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53EB5" w14:textId="4AF7F6A0" w:rsidR="00793BDB" w:rsidRPr="00796215" w:rsidRDefault="00793BDB" w:rsidP="00631DA7">
      <w:pPr>
        <w:pStyle w:val="a0"/>
        <w:numPr>
          <w:ilvl w:val="0"/>
          <w:numId w:val="3"/>
        </w:numPr>
        <w:spacing w:line="240" w:lineRule="auto"/>
        <w:ind w:leftChars="0"/>
        <w:rPr>
          <w:rFonts w:eastAsiaTheme="minorHAnsi"/>
          <w:b/>
          <w:bCs/>
          <w:szCs w:val="20"/>
        </w:rPr>
      </w:pPr>
      <w:bookmarkStart w:id="0" w:name="_GoBack"/>
      <w:bookmarkEnd w:id="0"/>
      <w:r w:rsidRPr="00796215">
        <w:rPr>
          <w:rFonts w:eastAsiaTheme="minorHAnsi" w:hint="eastAsia"/>
          <w:b/>
          <w:bCs/>
          <w:szCs w:val="20"/>
        </w:rPr>
        <w:t>연구개발 세부 목적 정의</w:t>
      </w:r>
    </w:p>
    <w:p w14:paraId="25BD27C7" w14:textId="4CAF15D2" w:rsidR="00793BDB" w:rsidRPr="00796215" w:rsidRDefault="00B1046B" w:rsidP="00631DA7">
      <w:pPr>
        <w:pStyle w:val="a0"/>
        <w:numPr>
          <w:ilvl w:val="0"/>
          <w:numId w:val="5"/>
        </w:numPr>
        <w:spacing w:line="240" w:lineRule="auto"/>
        <w:ind w:leftChars="0"/>
        <w:rPr>
          <w:rFonts w:eastAsiaTheme="minorHAnsi"/>
          <w:b/>
          <w:bCs/>
          <w:szCs w:val="20"/>
        </w:rPr>
      </w:pPr>
      <w:r w:rsidRPr="00796215">
        <w:rPr>
          <w:rFonts w:eastAsiaTheme="minorHAnsi" w:hint="eastAsia"/>
          <w:szCs w:val="20"/>
        </w:rPr>
        <w:t>항만 터미널에서는 수많은 하역장비가 동시에 연계되는 작업을 진행하고 있으며,</w:t>
      </w:r>
      <w:r w:rsidRPr="00796215">
        <w:rPr>
          <w:rFonts w:eastAsiaTheme="minorHAnsi"/>
          <w:szCs w:val="20"/>
        </w:rPr>
        <w:t xml:space="preserve"> </w:t>
      </w:r>
      <w:r w:rsidRPr="00796215">
        <w:rPr>
          <w:rFonts w:eastAsiaTheme="minorHAnsi" w:hint="eastAsia"/>
          <w:szCs w:val="20"/>
        </w:rPr>
        <w:t>일부 작업에서는 지연상황이 발생할 경우,</w:t>
      </w:r>
      <w:r w:rsidRPr="00796215">
        <w:rPr>
          <w:rFonts w:eastAsiaTheme="minorHAnsi"/>
          <w:szCs w:val="20"/>
        </w:rPr>
        <w:t xml:space="preserve"> </w:t>
      </w:r>
      <w:r w:rsidRPr="00796215">
        <w:rPr>
          <w:rFonts w:eastAsiaTheme="minorHAnsi" w:hint="eastAsia"/>
          <w:szCs w:val="20"/>
        </w:rPr>
        <w:t>항만 터미널 전체의 작업 지연 상황이 발생할 수 있음.</w:t>
      </w:r>
    </w:p>
    <w:p w14:paraId="73E4FC6B" w14:textId="2124E7F1" w:rsidR="00B1046B" w:rsidRPr="00796215" w:rsidRDefault="00B1046B" w:rsidP="00631DA7">
      <w:pPr>
        <w:pStyle w:val="a0"/>
        <w:numPr>
          <w:ilvl w:val="0"/>
          <w:numId w:val="5"/>
        </w:numPr>
        <w:spacing w:line="240" w:lineRule="auto"/>
        <w:ind w:leftChars="0"/>
        <w:rPr>
          <w:rFonts w:eastAsiaTheme="minorHAnsi"/>
          <w:b/>
          <w:bCs/>
          <w:szCs w:val="20"/>
        </w:rPr>
      </w:pPr>
      <w:r w:rsidRPr="00796215">
        <w:rPr>
          <w:rFonts w:eastAsiaTheme="minorHAnsi" w:hint="eastAsia"/>
          <w:szCs w:val="20"/>
        </w:rPr>
        <w:t xml:space="preserve">위 문제를 해결하기 위해서는 주어진 작업량에 대해 정확한 </w:t>
      </w:r>
      <w:r w:rsidRPr="00796215">
        <w:rPr>
          <w:rFonts w:eastAsiaTheme="minorHAnsi"/>
          <w:szCs w:val="20"/>
        </w:rPr>
        <w:t>Scheduling</w:t>
      </w:r>
      <w:r w:rsidRPr="00796215">
        <w:rPr>
          <w:rFonts w:eastAsiaTheme="minorHAnsi" w:hint="eastAsia"/>
          <w:szCs w:val="20"/>
        </w:rPr>
        <w:t>을 진행하며,</w:t>
      </w:r>
      <w:r w:rsidRPr="00796215">
        <w:rPr>
          <w:rFonts w:eastAsiaTheme="minorHAnsi"/>
          <w:szCs w:val="20"/>
        </w:rPr>
        <w:t xml:space="preserve"> </w:t>
      </w:r>
      <w:r w:rsidRPr="00796215">
        <w:rPr>
          <w:rFonts w:eastAsiaTheme="minorHAnsi" w:hint="eastAsia"/>
          <w:szCs w:val="20"/>
        </w:rPr>
        <w:t>항만 생산성이 저하되는 요인을 사전에 탐지하고 대응할 수 있는 기술이 요구가 됨.</w:t>
      </w:r>
    </w:p>
    <w:p w14:paraId="1FE2D97A" w14:textId="26A24E4D" w:rsidR="00B1046B" w:rsidRPr="00796215" w:rsidRDefault="00B1046B" w:rsidP="00631DA7">
      <w:pPr>
        <w:pStyle w:val="a0"/>
        <w:numPr>
          <w:ilvl w:val="0"/>
          <w:numId w:val="5"/>
        </w:numPr>
        <w:spacing w:line="240" w:lineRule="auto"/>
        <w:ind w:leftChars="0"/>
        <w:rPr>
          <w:rFonts w:eastAsiaTheme="minorHAnsi"/>
          <w:b/>
          <w:bCs/>
          <w:szCs w:val="20"/>
        </w:rPr>
      </w:pPr>
      <w:r w:rsidRPr="00796215">
        <w:rPr>
          <w:rFonts w:eastAsiaTheme="minorHAnsi" w:hint="eastAsia"/>
          <w:szCs w:val="20"/>
        </w:rPr>
        <w:t xml:space="preserve">주어진 하역 작업의 정확한 </w:t>
      </w:r>
      <w:r w:rsidRPr="00796215">
        <w:rPr>
          <w:rFonts w:eastAsiaTheme="minorHAnsi"/>
          <w:szCs w:val="20"/>
        </w:rPr>
        <w:t>Scheduling</w:t>
      </w:r>
      <w:r w:rsidRPr="00796215">
        <w:rPr>
          <w:rFonts w:eastAsiaTheme="minorHAnsi" w:hint="eastAsia"/>
          <w:szCs w:val="20"/>
        </w:rPr>
        <w:t>을 위해서는 각 작업의 특성에 따른 작업 완료 예정시간(</w:t>
      </w:r>
      <w:r w:rsidRPr="00796215">
        <w:rPr>
          <w:rFonts w:eastAsiaTheme="minorHAnsi"/>
          <w:szCs w:val="20"/>
        </w:rPr>
        <w:t xml:space="preserve">ETC) </w:t>
      </w:r>
      <w:r w:rsidRPr="00796215">
        <w:rPr>
          <w:rFonts w:eastAsiaTheme="minorHAnsi" w:hint="eastAsia"/>
          <w:szCs w:val="20"/>
        </w:rPr>
        <w:t>및 작업 스케쥴 완료 예정시간</w:t>
      </w:r>
      <w:r w:rsidRPr="00796215">
        <w:rPr>
          <w:rFonts w:eastAsiaTheme="minorHAnsi"/>
          <w:szCs w:val="20"/>
        </w:rPr>
        <w:t>(ETW)</w:t>
      </w:r>
      <w:r w:rsidRPr="00796215">
        <w:rPr>
          <w:rFonts w:eastAsiaTheme="minorHAnsi" w:hint="eastAsia"/>
          <w:szCs w:val="20"/>
        </w:rPr>
        <w:t>에 대한 정확한 예측 분석을 필요로 함.</w:t>
      </w:r>
    </w:p>
    <w:p w14:paraId="660B9DFA" w14:textId="4510946B" w:rsidR="00685ECB" w:rsidRPr="00796215" w:rsidRDefault="00B1046B" w:rsidP="00631DA7">
      <w:pPr>
        <w:pStyle w:val="a0"/>
        <w:numPr>
          <w:ilvl w:val="0"/>
          <w:numId w:val="5"/>
        </w:numPr>
        <w:spacing w:line="240" w:lineRule="auto"/>
        <w:ind w:leftChars="0"/>
        <w:rPr>
          <w:rFonts w:eastAsiaTheme="minorHAnsi"/>
          <w:b/>
          <w:bCs/>
          <w:szCs w:val="20"/>
        </w:rPr>
      </w:pPr>
      <w:r w:rsidRPr="00796215">
        <w:rPr>
          <w:rFonts w:eastAsiaTheme="minorHAnsi" w:hint="eastAsia"/>
          <w:szCs w:val="20"/>
        </w:rPr>
        <w:t xml:space="preserve">본 연구는 현재 운용중인 </w:t>
      </w:r>
      <w:r w:rsidRPr="00796215">
        <w:rPr>
          <w:rFonts w:eastAsiaTheme="minorHAnsi"/>
          <w:szCs w:val="20"/>
        </w:rPr>
        <w:t>TOS</w:t>
      </w:r>
      <w:r w:rsidRPr="00796215">
        <w:rPr>
          <w:rFonts w:eastAsiaTheme="minorHAnsi" w:hint="eastAsia"/>
          <w:szCs w:val="20"/>
        </w:rPr>
        <w:t xml:space="preserve">에 예측 분석 기술 및 요소들을 삽입함으로써 항만 생산성 개선 효과를 </w:t>
      </w:r>
      <w:r w:rsidR="000C5710" w:rsidRPr="00796215">
        <w:rPr>
          <w:rFonts w:eastAsiaTheme="minorHAnsi" w:hint="eastAsia"/>
          <w:szCs w:val="20"/>
        </w:rPr>
        <w:t>개선할</w:t>
      </w:r>
      <w:r w:rsidRPr="00796215">
        <w:rPr>
          <w:rFonts w:eastAsiaTheme="minorHAnsi" w:hint="eastAsia"/>
          <w:szCs w:val="20"/>
        </w:rPr>
        <w:t xml:space="preserve"> 수가 입으며,</w:t>
      </w:r>
      <w:r w:rsidRPr="00796215">
        <w:rPr>
          <w:rFonts w:eastAsiaTheme="minorHAnsi"/>
          <w:szCs w:val="20"/>
        </w:rPr>
        <w:t xml:space="preserve"> </w:t>
      </w:r>
      <w:r w:rsidRPr="00796215">
        <w:rPr>
          <w:rFonts w:eastAsiaTheme="minorHAnsi" w:hint="eastAsia"/>
          <w:szCs w:val="20"/>
        </w:rPr>
        <w:t>향 후 진행될 고차원 문제 해결을 위한 요소로 활용할 수 있도록 기대를 하고 있음</w:t>
      </w:r>
      <w:r w:rsidR="00232D12" w:rsidRPr="00796215">
        <w:rPr>
          <w:rFonts w:eastAsiaTheme="minorHAnsi"/>
          <w:szCs w:val="20"/>
        </w:rPr>
        <w:t>.</w:t>
      </w:r>
    </w:p>
    <w:p w14:paraId="4CC78378" w14:textId="197689B5" w:rsidR="00A543F5" w:rsidRPr="00796215" w:rsidRDefault="00457B0E" w:rsidP="00631DA7">
      <w:pPr>
        <w:spacing w:line="240" w:lineRule="auto"/>
        <w:rPr>
          <w:rFonts w:eastAsiaTheme="minorHAnsi"/>
          <w:b/>
          <w:bCs/>
          <w:szCs w:val="20"/>
        </w:rPr>
      </w:pPr>
      <w:proofErr w:type="spellStart"/>
      <w:r w:rsidRPr="00796215">
        <w:rPr>
          <w:rFonts w:eastAsiaTheme="minorHAnsi" w:hint="eastAsia"/>
          <w:b/>
          <w:bCs/>
          <w:szCs w:val="20"/>
        </w:rPr>
        <w:t>Ⅱ</w:t>
      </w:r>
      <w:proofErr w:type="spellEnd"/>
      <w:r w:rsidRPr="00796215">
        <w:rPr>
          <w:rFonts w:eastAsiaTheme="minorHAnsi" w:hint="eastAsia"/>
          <w:b/>
          <w:bCs/>
          <w:szCs w:val="20"/>
        </w:rPr>
        <w:t>.</w:t>
      </w:r>
      <w:r w:rsidRPr="00796215">
        <w:rPr>
          <w:rFonts w:eastAsiaTheme="minorHAnsi"/>
          <w:b/>
          <w:bCs/>
          <w:szCs w:val="20"/>
        </w:rPr>
        <w:t xml:space="preserve"> </w:t>
      </w:r>
      <w:r w:rsidR="00E11759" w:rsidRPr="00796215">
        <w:rPr>
          <w:rFonts w:eastAsiaTheme="minorHAnsi" w:hint="eastAsia"/>
          <w:b/>
          <w:bCs/>
          <w:szCs w:val="20"/>
        </w:rPr>
        <w:t xml:space="preserve">연구 개발 </w:t>
      </w:r>
      <w:r w:rsidR="00A543F5" w:rsidRPr="00796215">
        <w:rPr>
          <w:rFonts w:eastAsiaTheme="minorHAnsi" w:hint="eastAsia"/>
          <w:b/>
          <w:bCs/>
          <w:szCs w:val="20"/>
        </w:rPr>
        <w:t>내용</w:t>
      </w:r>
      <w:r w:rsidR="009C5BD0">
        <w:rPr>
          <w:rFonts w:eastAsiaTheme="minorHAnsi" w:hint="eastAsia"/>
          <w:b/>
          <w:bCs/>
          <w:szCs w:val="20"/>
        </w:rPr>
        <w:t xml:space="preserve"> 요약</w:t>
      </w:r>
    </w:p>
    <w:p w14:paraId="2AC21E2E" w14:textId="786544AB" w:rsidR="00A543F5" w:rsidRPr="00796215" w:rsidRDefault="00970CF1" w:rsidP="00631DA7">
      <w:pPr>
        <w:pStyle w:val="a0"/>
        <w:numPr>
          <w:ilvl w:val="0"/>
          <w:numId w:val="6"/>
        </w:numPr>
        <w:spacing w:line="240" w:lineRule="auto"/>
        <w:ind w:leftChars="0"/>
        <w:rPr>
          <w:rFonts w:eastAsiaTheme="minorHAnsi"/>
          <w:szCs w:val="20"/>
        </w:rPr>
      </w:pPr>
      <w:r w:rsidRPr="00796215">
        <w:rPr>
          <w:rFonts w:eastAsiaTheme="minorHAnsi" w:hint="eastAsia"/>
          <w:szCs w:val="20"/>
        </w:rPr>
        <w:t>연구 개발의 목표를 달성하기 위하여 총</w:t>
      </w:r>
      <w:r w:rsidRPr="00796215">
        <w:rPr>
          <w:rFonts w:eastAsiaTheme="minorHAnsi"/>
          <w:szCs w:val="20"/>
        </w:rPr>
        <w:t xml:space="preserve"> </w:t>
      </w:r>
      <w:r w:rsidR="00A9673A" w:rsidRPr="00796215">
        <w:rPr>
          <w:rFonts w:eastAsiaTheme="minorHAnsi"/>
          <w:szCs w:val="20"/>
        </w:rPr>
        <w:t>11</w:t>
      </w:r>
      <w:r w:rsidR="00A9673A" w:rsidRPr="00796215">
        <w:rPr>
          <w:rFonts w:eastAsiaTheme="minorHAnsi" w:hint="eastAsia"/>
          <w:szCs w:val="20"/>
        </w:rPr>
        <w:t>개의 개발을 진행하였음.</w:t>
      </w:r>
    </w:p>
    <w:p w14:paraId="6008402B" w14:textId="0AE71260" w:rsidR="000F23D6" w:rsidRPr="00796215" w:rsidRDefault="00271BEE" w:rsidP="00631DA7">
      <w:pPr>
        <w:pStyle w:val="a0"/>
        <w:numPr>
          <w:ilvl w:val="0"/>
          <w:numId w:val="7"/>
        </w:numPr>
        <w:spacing w:line="240" w:lineRule="auto"/>
        <w:ind w:leftChars="0"/>
        <w:rPr>
          <w:rFonts w:eastAsiaTheme="minorHAnsi"/>
          <w:b/>
          <w:bCs/>
          <w:szCs w:val="20"/>
        </w:rPr>
      </w:pPr>
      <w:r w:rsidRPr="00796215">
        <w:rPr>
          <w:rFonts w:eastAsiaTheme="minorHAnsi" w:hint="eastAsia"/>
          <w:b/>
          <w:bCs/>
          <w:szCs w:val="20"/>
        </w:rPr>
        <w:t>F</w:t>
      </w:r>
      <w:r w:rsidRPr="00796215">
        <w:rPr>
          <w:rFonts w:eastAsiaTheme="minorHAnsi"/>
          <w:b/>
          <w:bCs/>
          <w:szCs w:val="20"/>
        </w:rPr>
        <w:t xml:space="preserve">1 </w:t>
      </w:r>
      <w:r w:rsidR="000F23D6" w:rsidRPr="00796215">
        <w:rPr>
          <w:rFonts w:eastAsiaTheme="minorHAnsi" w:hint="eastAsia"/>
          <w:b/>
          <w:bCs/>
          <w:szCs w:val="20"/>
        </w:rPr>
        <w:t>터미널 이동거리</w:t>
      </w:r>
      <w:r w:rsidR="003D5E04" w:rsidRPr="00796215">
        <w:rPr>
          <w:rFonts w:eastAsiaTheme="minorHAnsi" w:hint="eastAsia"/>
          <w:b/>
          <w:bCs/>
          <w:szCs w:val="20"/>
        </w:rPr>
        <w:t xml:space="preserve"> 분석 </w:t>
      </w:r>
    </w:p>
    <w:p w14:paraId="5AE5971A" w14:textId="4E33FFDA" w:rsidR="003D5E04" w:rsidRPr="00796215" w:rsidRDefault="00E92DB1" w:rsidP="00631DA7">
      <w:pPr>
        <w:pStyle w:val="a0"/>
        <w:numPr>
          <w:ilvl w:val="0"/>
          <w:numId w:val="8"/>
        </w:numPr>
        <w:spacing w:line="240" w:lineRule="auto"/>
        <w:ind w:leftChars="0"/>
        <w:rPr>
          <w:rFonts w:eastAsiaTheme="minorHAnsi"/>
          <w:szCs w:val="20"/>
        </w:rPr>
      </w:pPr>
      <w:r w:rsidRPr="00796215">
        <w:rPr>
          <w:rFonts w:eastAsiaTheme="minorHAnsi" w:hint="eastAsia"/>
          <w:szCs w:val="20"/>
        </w:rPr>
        <w:t>T</w:t>
      </w:r>
      <w:r w:rsidRPr="00796215">
        <w:rPr>
          <w:rFonts w:eastAsiaTheme="minorHAnsi"/>
          <w:szCs w:val="20"/>
        </w:rPr>
        <w:t>OS</w:t>
      </w:r>
      <w:r w:rsidRPr="00796215">
        <w:rPr>
          <w:rFonts w:eastAsiaTheme="minorHAnsi" w:hint="eastAsia"/>
          <w:szCs w:val="20"/>
        </w:rPr>
        <w:t xml:space="preserve"> 및 터미널 야드 정보에 따른 </w:t>
      </w:r>
      <w:r w:rsidRPr="00796215">
        <w:rPr>
          <w:rFonts w:eastAsiaTheme="minorHAnsi"/>
          <w:szCs w:val="20"/>
        </w:rPr>
        <w:t>YT/RT</w:t>
      </w:r>
      <w:r w:rsidRPr="00796215">
        <w:rPr>
          <w:rFonts w:eastAsiaTheme="minorHAnsi" w:hint="eastAsia"/>
          <w:szCs w:val="20"/>
        </w:rPr>
        <w:t>의 예상 이동 경로 산출</w:t>
      </w:r>
      <w:r w:rsidRPr="00796215">
        <w:rPr>
          <w:rFonts w:eastAsiaTheme="minorHAnsi"/>
          <w:szCs w:val="20"/>
        </w:rPr>
        <w:t xml:space="preserve">, </w:t>
      </w:r>
      <w:r w:rsidRPr="00796215">
        <w:rPr>
          <w:rFonts w:eastAsiaTheme="minorHAnsi" w:hint="eastAsia"/>
          <w:szCs w:val="20"/>
        </w:rPr>
        <w:t xml:space="preserve">여기서 </w:t>
      </w:r>
      <w:r w:rsidRPr="00796215">
        <w:rPr>
          <w:rFonts w:eastAsiaTheme="minorHAnsi"/>
          <w:szCs w:val="20"/>
        </w:rPr>
        <w:t>YT</w:t>
      </w:r>
      <w:r w:rsidRPr="00796215">
        <w:rPr>
          <w:rFonts w:eastAsiaTheme="minorHAnsi" w:hint="eastAsia"/>
          <w:szCs w:val="20"/>
        </w:rPr>
        <w:t xml:space="preserve">는 터미널 내에서 작업을 진행하는 </w:t>
      </w:r>
      <w:r w:rsidRPr="00796215">
        <w:rPr>
          <w:rFonts w:eastAsiaTheme="minorHAnsi"/>
          <w:szCs w:val="20"/>
        </w:rPr>
        <w:t>Yard Truck</w:t>
      </w:r>
      <w:r w:rsidRPr="00796215">
        <w:rPr>
          <w:rFonts w:eastAsiaTheme="minorHAnsi" w:hint="eastAsia"/>
          <w:szCs w:val="20"/>
        </w:rPr>
        <w:t>을 의미하고,</w:t>
      </w:r>
      <w:r w:rsidRPr="00796215">
        <w:rPr>
          <w:rFonts w:eastAsiaTheme="minorHAnsi"/>
          <w:szCs w:val="20"/>
        </w:rPr>
        <w:t xml:space="preserve"> RT</w:t>
      </w:r>
      <w:r w:rsidRPr="00796215">
        <w:rPr>
          <w:rFonts w:eastAsiaTheme="minorHAnsi" w:hint="eastAsia"/>
          <w:szCs w:val="20"/>
        </w:rPr>
        <w:t xml:space="preserve">는 외부에서 터미널로 진입하는 외부트럭을 의미하는 </w:t>
      </w:r>
      <w:r w:rsidRPr="00796215">
        <w:rPr>
          <w:rFonts w:eastAsiaTheme="minorHAnsi"/>
          <w:szCs w:val="20"/>
        </w:rPr>
        <w:t>Road Truck</w:t>
      </w:r>
      <w:r w:rsidRPr="00796215">
        <w:rPr>
          <w:rFonts w:eastAsiaTheme="minorHAnsi" w:hint="eastAsia"/>
          <w:szCs w:val="20"/>
        </w:rPr>
        <w:t>임.</w:t>
      </w:r>
    </w:p>
    <w:p w14:paraId="15BD3B32" w14:textId="72CF1C91" w:rsidR="00823DBB" w:rsidRPr="00796215" w:rsidRDefault="000C5710" w:rsidP="00631DA7">
      <w:pPr>
        <w:pStyle w:val="a0"/>
        <w:numPr>
          <w:ilvl w:val="0"/>
          <w:numId w:val="8"/>
        </w:numPr>
        <w:spacing w:line="240" w:lineRule="auto"/>
        <w:ind w:leftChars="0"/>
        <w:rPr>
          <w:rFonts w:eastAsiaTheme="minorHAnsi"/>
          <w:szCs w:val="20"/>
        </w:rPr>
      </w:pPr>
      <w:r w:rsidRPr="00796215">
        <w:rPr>
          <w:rFonts w:eastAsiaTheme="minorHAnsi" w:hint="eastAsia"/>
          <w:szCs w:val="20"/>
        </w:rPr>
        <w:t xml:space="preserve">예측된 트럭들의 이동경로를 바탕으로 </w:t>
      </w:r>
      <w:r w:rsidR="00A4014D" w:rsidRPr="00796215">
        <w:rPr>
          <w:rFonts w:eastAsiaTheme="minorHAnsi" w:hint="eastAsia"/>
          <w:szCs w:val="20"/>
        </w:rPr>
        <w:t>야드에서의 혼잡 노드를 표현할 수 있도록 개발 진행</w:t>
      </w:r>
    </w:p>
    <w:p w14:paraId="717F5F2F" w14:textId="606E6656" w:rsidR="00E138A7" w:rsidRPr="00E138A7" w:rsidRDefault="003E3554" w:rsidP="00E138A7">
      <w:pPr>
        <w:pStyle w:val="a0"/>
        <w:numPr>
          <w:ilvl w:val="0"/>
          <w:numId w:val="8"/>
        </w:numPr>
        <w:spacing w:line="240" w:lineRule="auto"/>
        <w:ind w:leftChars="0"/>
        <w:rPr>
          <w:rFonts w:eastAsiaTheme="minorHAnsi"/>
          <w:szCs w:val="20"/>
        </w:rPr>
      </w:pPr>
      <w:r w:rsidRPr="00796215">
        <w:rPr>
          <w:rFonts w:eastAsiaTheme="minorHAnsi"/>
          <w:szCs w:val="20"/>
        </w:rPr>
        <w:t>F1-2 ~ F1-5</w:t>
      </w:r>
      <w:r w:rsidRPr="00796215">
        <w:rPr>
          <w:rFonts w:eastAsiaTheme="minorHAnsi" w:hint="eastAsia"/>
          <w:szCs w:val="20"/>
        </w:rPr>
        <w:t>를 위해서는 I</w:t>
      </w:r>
      <w:r w:rsidRPr="00796215">
        <w:rPr>
          <w:rFonts w:eastAsiaTheme="minorHAnsi"/>
          <w:szCs w:val="20"/>
        </w:rPr>
        <w:t>oT</w:t>
      </w:r>
      <w:r w:rsidRPr="00796215">
        <w:rPr>
          <w:rFonts w:eastAsiaTheme="minorHAnsi" w:hint="eastAsia"/>
          <w:szCs w:val="20"/>
        </w:rPr>
        <w:t>데이터가 필수인데,</w:t>
      </w:r>
      <w:r w:rsidRPr="00796215">
        <w:rPr>
          <w:rFonts w:eastAsiaTheme="minorHAnsi"/>
          <w:szCs w:val="20"/>
        </w:rPr>
        <w:t xml:space="preserve"> 2</w:t>
      </w:r>
      <w:r w:rsidRPr="00796215">
        <w:rPr>
          <w:rFonts w:eastAsiaTheme="minorHAnsi" w:hint="eastAsia"/>
          <w:szCs w:val="20"/>
        </w:rPr>
        <w:t xml:space="preserve">차년도 개발범위에서는 </w:t>
      </w:r>
      <w:r w:rsidRPr="00796215">
        <w:rPr>
          <w:rFonts w:eastAsiaTheme="minorHAnsi"/>
          <w:szCs w:val="20"/>
        </w:rPr>
        <w:t>IoT</w:t>
      </w:r>
      <w:r w:rsidRPr="00796215">
        <w:rPr>
          <w:rFonts w:eastAsiaTheme="minorHAnsi" w:hint="eastAsia"/>
          <w:szCs w:val="20"/>
        </w:rPr>
        <w:t>데이터릅 반영할 수가 없었기에 개발진행에 제약사항이 있었음</w:t>
      </w:r>
      <w:r w:rsidR="003508DE" w:rsidRPr="00796215">
        <w:rPr>
          <w:rFonts w:eastAsiaTheme="minorHAnsi"/>
          <w:szCs w:val="20"/>
        </w:rPr>
        <w:t>.</w:t>
      </w:r>
    </w:p>
    <w:p w14:paraId="1FD40A70" w14:textId="302D28E3" w:rsidR="00D555E2" w:rsidRPr="00802F92" w:rsidRDefault="00E138A7" w:rsidP="00D555E2">
      <w:pPr>
        <w:pStyle w:val="a0"/>
        <w:numPr>
          <w:ilvl w:val="0"/>
          <w:numId w:val="7"/>
        </w:numPr>
        <w:spacing w:line="240" w:lineRule="auto"/>
        <w:ind w:leftChars="0"/>
        <w:rPr>
          <w:rFonts w:eastAsiaTheme="minorHAnsi"/>
          <w:b/>
          <w:bCs/>
          <w:szCs w:val="20"/>
        </w:rPr>
      </w:pPr>
      <w:r w:rsidRPr="00802F92">
        <w:rPr>
          <w:rFonts w:eastAsiaTheme="minorHAnsi"/>
          <w:b/>
          <w:bCs/>
          <w:szCs w:val="20"/>
        </w:rPr>
        <w:t xml:space="preserve">F2 </w:t>
      </w:r>
      <w:r w:rsidRPr="00802F92">
        <w:rPr>
          <w:rFonts w:eastAsiaTheme="minorHAnsi" w:hint="eastAsia"/>
          <w:b/>
          <w:bCs/>
          <w:szCs w:val="20"/>
        </w:rPr>
        <w:t xml:space="preserve">프로세스 </w:t>
      </w:r>
      <w:r w:rsidR="00D555E2" w:rsidRPr="00802F92">
        <w:rPr>
          <w:rFonts w:eastAsiaTheme="minorHAnsi" w:hint="eastAsia"/>
          <w:b/>
          <w:bCs/>
          <w:szCs w:val="20"/>
        </w:rPr>
        <w:t>흐름 분석</w:t>
      </w:r>
    </w:p>
    <w:p w14:paraId="223149BC" w14:textId="004E6532" w:rsidR="00D555E2" w:rsidRPr="00802F92" w:rsidRDefault="00D555E2" w:rsidP="00B34C34">
      <w:pPr>
        <w:pStyle w:val="a0"/>
        <w:numPr>
          <w:ilvl w:val="0"/>
          <w:numId w:val="9"/>
        </w:numPr>
        <w:spacing w:line="240" w:lineRule="auto"/>
        <w:ind w:leftChars="0"/>
        <w:rPr>
          <w:rFonts w:eastAsiaTheme="minorHAnsi"/>
          <w:bCs/>
          <w:szCs w:val="20"/>
        </w:rPr>
      </w:pPr>
      <w:r w:rsidRPr="00802F92">
        <w:rPr>
          <w:rFonts w:eastAsiaTheme="minorHAnsi" w:hint="eastAsia"/>
          <w:bCs/>
          <w:szCs w:val="20"/>
        </w:rPr>
        <w:t>프로세스 분석 엔진 개발</w:t>
      </w:r>
    </w:p>
    <w:p w14:paraId="5A8CD082" w14:textId="09A5FFCE" w:rsidR="00D555E2" w:rsidRPr="00802F92" w:rsidRDefault="00D555E2" w:rsidP="00B34C34">
      <w:pPr>
        <w:pStyle w:val="a0"/>
        <w:numPr>
          <w:ilvl w:val="0"/>
          <w:numId w:val="9"/>
        </w:numPr>
        <w:spacing w:line="240" w:lineRule="auto"/>
        <w:ind w:leftChars="0"/>
        <w:rPr>
          <w:rFonts w:eastAsiaTheme="minorHAnsi"/>
          <w:bCs/>
          <w:szCs w:val="20"/>
        </w:rPr>
      </w:pPr>
      <w:r w:rsidRPr="00802F92">
        <w:rPr>
          <w:rFonts w:eastAsiaTheme="minorHAnsi" w:hint="eastAsia"/>
          <w:bCs/>
          <w:szCs w:val="20"/>
        </w:rPr>
        <w:t>휴리스틱 마이너를 활용한 비효율 프로세스 도출 및 분석 알고리즘 시각화</w:t>
      </w:r>
    </w:p>
    <w:p w14:paraId="405344E6" w14:textId="110BD154" w:rsidR="00D555E2" w:rsidRPr="00802F92" w:rsidRDefault="00D555E2" w:rsidP="00B34C34">
      <w:pPr>
        <w:pStyle w:val="a0"/>
        <w:numPr>
          <w:ilvl w:val="0"/>
          <w:numId w:val="9"/>
        </w:numPr>
        <w:spacing w:line="240" w:lineRule="auto"/>
        <w:ind w:leftChars="0"/>
        <w:rPr>
          <w:rFonts w:eastAsiaTheme="minorHAnsi"/>
          <w:bCs/>
          <w:szCs w:val="20"/>
        </w:rPr>
      </w:pPr>
      <w:r w:rsidRPr="00802F92">
        <w:rPr>
          <w:rFonts w:eastAsiaTheme="minorHAnsi" w:hint="eastAsia"/>
          <w:bCs/>
          <w:szCs w:val="20"/>
        </w:rPr>
        <w:t>프로세스 별 물량 패턴 분석 시각화</w:t>
      </w:r>
    </w:p>
    <w:p w14:paraId="0D6A4382" w14:textId="48954E4A" w:rsidR="00D555E2" w:rsidRPr="00802F92" w:rsidRDefault="00D555E2" w:rsidP="00B34C34">
      <w:pPr>
        <w:pStyle w:val="a0"/>
        <w:numPr>
          <w:ilvl w:val="0"/>
          <w:numId w:val="9"/>
        </w:numPr>
        <w:spacing w:line="240" w:lineRule="auto"/>
        <w:ind w:leftChars="0"/>
        <w:rPr>
          <w:rFonts w:eastAsiaTheme="minorHAnsi"/>
          <w:bCs/>
          <w:szCs w:val="20"/>
        </w:rPr>
      </w:pPr>
      <w:r w:rsidRPr="00802F92">
        <w:rPr>
          <w:rFonts w:eastAsiaTheme="minorHAnsi"/>
          <w:bCs/>
          <w:szCs w:val="20"/>
        </w:rPr>
        <w:t xml:space="preserve">CHE </w:t>
      </w:r>
      <w:r w:rsidRPr="00802F92">
        <w:rPr>
          <w:rFonts w:eastAsiaTheme="minorHAnsi" w:hint="eastAsia"/>
          <w:bCs/>
          <w:szCs w:val="20"/>
        </w:rPr>
        <w:t>항목에 대한 비효율 프로세스 분석</w:t>
      </w:r>
    </w:p>
    <w:p w14:paraId="3CC2327A" w14:textId="77777777" w:rsidR="00D555E2" w:rsidRPr="00802F92" w:rsidRDefault="00D555E2" w:rsidP="00D555E2">
      <w:pPr>
        <w:pStyle w:val="a0"/>
        <w:spacing w:line="240" w:lineRule="auto"/>
        <w:ind w:leftChars="0" w:left="360"/>
        <w:rPr>
          <w:rFonts w:eastAsiaTheme="minorHAnsi"/>
          <w:bCs/>
          <w:szCs w:val="20"/>
        </w:rPr>
      </w:pPr>
    </w:p>
    <w:p w14:paraId="0A27F848" w14:textId="2415E99C" w:rsidR="00E138A7" w:rsidRPr="00802F92" w:rsidRDefault="00E138A7" w:rsidP="00631DA7">
      <w:pPr>
        <w:pStyle w:val="a0"/>
        <w:numPr>
          <w:ilvl w:val="0"/>
          <w:numId w:val="7"/>
        </w:numPr>
        <w:spacing w:line="240" w:lineRule="auto"/>
        <w:ind w:leftChars="0"/>
        <w:rPr>
          <w:rFonts w:eastAsiaTheme="minorHAnsi"/>
          <w:b/>
          <w:bCs/>
          <w:szCs w:val="20"/>
        </w:rPr>
      </w:pPr>
      <w:r w:rsidRPr="00802F92">
        <w:rPr>
          <w:rFonts w:eastAsiaTheme="minorHAnsi" w:hint="eastAsia"/>
          <w:b/>
          <w:bCs/>
          <w:szCs w:val="20"/>
        </w:rPr>
        <w:t>F</w:t>
      </w:r>
      <w:r w:rsidRPr="00802F92">
        <w:rPr>
          <w:rFonts w:eastAsiaTheme="minorHAnsi"/>
          <w:b/>
          <w:bCs/>
          <w:szCs w:val="20"/>
        </w:rPr>
        <w:t xml:space="preserve">3 </w:t>
      </w:r>
      <w:r w:rsidRPr="00802F92">
        <w:rPr>
          <w:rFonts w:eastAsiaTheme="minorHAnsi" w:hint="eastAsia"/>
          <w:b/>
          <w:bCs/>
          <w:szCs w:val="20"/>
        </w:rPr>
        <w:t>가용장비와 장치에 대한 병목 분석</w:t>
      </w:r>
    </w:p>
    <w:p w14:paraId="77AFBC5E" w14:textId="246ABB87" w:rsidR="00E138A7" w:rsidRPr="00802F92" w:rsidRDefault="007B6990" w:rsidP="006A2842">
      <w:pPr>
        <w:pStyle w:val="a0"/>
        <w:numPr>
          <w:ilvl w:val="0"/>
          <w:numId w:val="9"/>
        </w:numPr>
        <w:spacing w:line="240" w:lineRule="auto"/>
        <w:ind w:leftChars="0"/>
        <w:rPr>
          <w:rFonts w:eastAsiaTheme="minorHAnsi"/>
          <w:b/>
          <w:bCs/>
          <w:szCs w:val="20"/>
        </w:rPr>
      </w:pPr>
      <w:r w:rsidRPr="00802F92">
        <w:rPr>
          <w:rFonts w:eastAsiaTheme="minorHAnsi" w:hint="eastAsia"/>
          <w:szCs w:val="20"/>
        </w:rPr>
        <w:t xml:space="preserve">병목 지점 분석을 위해 </w:t>
      </w:r>
      <w:r w:rsidR="00B34C34" w:rsidRPr="00802F92">
        <w:rPr>
          <w:rFonts w:eastAsiaTheme="minorHAnsi" w:hint="eastAsia"/>
          <w:szCs w:val="20"/>
        </w:rPr>
        <w:t xml:space="preserve">운용 중인 장비의 </w:t>
      </w:r>
      <w:r w:rsidR="00B34C34" w:rsidRPr="00802F92">
        <w:rPr>
          <w:rFonts w:eastAsiaTheme="minorHAnsi"/>
          <w:szCs w:val="20"/>
        </w:rPr>
        <w:t xml:space="preserve">CHE </w:t>
      </w:r>
      <w:r w:rsidR="00B34C34" w:rsidRPr="00802F92">
        <w:rPr>
          <w:rFonts w:eastAsiaTheme="minorHAnsi" w:hint="eastAsia"/>
          <w:szCs w:val="20"/>
        </w:rPr>
        <w:t>별 생산성 시간 추이</w:t>
      </w:r>
      <w:r w:rsidR="00B34C34" w:rsidRPr="00802F92">
        <w:rPr>
          <w:rFonts w:eastAsiaTheme="minorHAnsi"/>
          <w:szCs w:val="20"/>
        </w:rPr>
        <w:t xml:space="preserve"> </w:t>
      </w:r>
      <w:r w:rsidR="00B34C34" w:rsidRPr="00802F92">
        <w:rPr>
          <w:rFonts w:eastAsiaTheme="minorHAnsi" w:hint="eastAsia"/>
          <w:szCs w:val="20"/>
        </w:rPr>
        <w:t>시각화</w:t>
      </w:r>
    </w:p>
    <w:p w14:paraId="2DA8F2CD" w14:textId="105A089F" w:rsidR="00D555E2" w:rsidRPr="00802F92" w:rsidRDefault="00D555E2" w:rsidP="006A2842">
      <w:pPr>
        <w:pStyle w:val="a0"/>
        <w:numPr>
          <w:ilvl w:val="0"/>
          <w:numId w:val="9"/>
        </w:numPr>
        <w:spacing w:line="240" w:lineRule="auto"/>
        <w:ind w:leftChars="0"/>
        <w:rPr>
          <w:rFonts w:eastAsiaTheme="minorHAnsi"/>
          <w:bCs/>
          <w:szCs w:val="20"/>
        </w:rPr>
      </w:pPr>
      <w:r w:rsidRPr="00802F92">
        <w:rPr>
          <w:rFonts w:eastAsiaTheme="minorHAnsi" w:hint="eastAsia"/>
          <w:bCs/>
          <w:szCs w:val="20"/>
        </w:rPr>
        <w:t>장비 생산성 통계 분석 알고리즘 개발</w:t>
      </w:r>
    </w:p>
    <w:p w14:paraId="69097E25" w14:textId="115D48FE" w:rsidR="00D555E2" w:rsidRPr="00802F92" w:rsidRDefault="00D555E2" w:rsidP="006A2842">
      <w:pPr>
        <w:pStyle w:val="a0"/>
        <w:numPr>
          <w:ilvl w:val="0"/>
          <w:numId w:val="9"/>
        </w:numPr>
        <w:spacing w:line="240" w:lineRule="auto"/>
        <w:ind w:leftChars="0"/>
        <w:rPr>
          <w:rFonts w:eastAsiaTheme="minorHAnsi"/>
          <w:bCs/>
          <w:szCs w:val="20"/>
        </w:rPr>
      </w:pPr>
      <w:r w:rsidRPr="00802F92">
        <w:rPr>
          <w:rFonts w:eastAsiaTheme="minorHAnsi" w:hint="eastAsia"/>
          <w:bCs/>
          <w:szCs w:val="20"/>
        </w:rPr>
        <w:t>가용장비와 장치에 대한 병목 분석 알고리즘 개발</w:t>
      </w:r>
    </w:p>
    <w:p w14:paraId="4DACAB2B" w14:textId="77777777" w:rsidR="00B34C34" w:rsidRPr="005332B0" w:rsidRDefault="00B34C34" w:rsidP="00B34C34">
      <w:pPr>
        <w:pStyle w:val="a0"/>
        <w:spacing w:line="240" w:lineRule="auto"/>
        <w:ind w:leftChars="0" w:left="360"/>
        <w:rPr>
          <w:rFonts w:eastAsiaTheme="minorHAnsi"/>
          <w:b/>
          <w:bCs/>
          <w:szCs w:val="20"/>
        </w:rPr>
      </w:pPr>
    </w:p>
    <w:p w14:paraId="0E9914F0" w14:textId="22EA1B59" w:rsidR="00823DBB" w:rsidRPr="00796215" w:rsidRDefault="00271BEE" w:rsidP="00631DA7">
      <w:pPr>
        <w:pStyle w:val="a0"/>
        <w:numPr>
          <w:ilvl w:val="0"/>
          <w:numId w:val="7"/>
        </w:numPr>
        <w:spacing w:line="240" w:lineRule="auto"/>
        <w:ind w:leftChars="0"/>
        <w:rPr>
          <w:rFonts w:eastAsiaTheme="minorHAnsi"/>
          <w:b/>
          <w:bCs/>
          <w:szCs w:val="20"/>
        </w:rPr>
      </w:pPr>
      <w:r w:rsidRPr="00796215">
        <w:rPr>
          <w:rFonts w:eastAsiaTheme="minorHAnsi" w:hint="eastAsia"/>
          <w:b/>
          <w:bCs/>
          <w:szCs w:val="20"/>
        </w:rPr>
        <w:t>F</w:t>
      </w:r>
      <w:r w:rsidRPr="00796215">
        <w:rPr>
          <w:rFonts w:eastAsiaTheme="minorHAnsi"/>
          <w:b/>
          <w:bCs/>
          <w:szCs w:val="20"/>
        </w:rPr>
        <w:t xml:space="preserve">4 </w:t>
      </w:r>
      <w:r w:rsidR="00FE18E8" w:rsidRPr="00796215">
        <w:rPr>
          <w:rFonts w:eastAsiaTheme="minorHAnsi" w:hint="eastAsia"/>
          <w:b/>
          <w:bCs/>
          <w:szCs w:val="20"/>
        </w:rPr>
        <w:t xml:space="preserve">컨테이너 </w:t>
      </w:r>
      <w:r w:rsidR="00FE18E8" w:rsidRPr="00796215">
        <w:rPr>
          <w:rFonts w:eastAsiaTheme="minorHAnsi"/>
          <w:b/>
          <w:bCs/>
          <w:szCs w:val="20"/>
        </w:rPr>
        <w:t xml:space="preserve">Cycle Time </w:t>
      </w:r>
      <w:r w:rsidR="00FE18E8" w:rsidRPr="00796215">
        <w:rPr>
          <w:rFonts w:eastAsiaTheme="minorHAnsi" w:hint="eastAsia"/>
          <w:b/>
          <w:bCs/>
          <w:szCs w:val="20"/>
        </w:rPr>
        <w:t>분석 및 예측</w:t>
      </w:r>
    </w:p>
    <w:p w14:paraId="2EA9D09E" w14:textId="5C2CD2C2" w:rsidR="0082628A" w:rsidRPr="00796215" w:rsidRDefault="0081428C" w:rsidP="00631DA7">
      <w:pPr>
        <w:pStyle w:val="a0"/>
        <w:numPr>
          <w:ilvl w:val="0"/>
          <w:numId w:val="9"/>
        </w:numPr>
        <w:spacing w:line="240" w:lineRule="auto"/>
        <w:ind w:leftChars="0"/>
        <w:rPr>
          <w:rFonts w:eastAsiaTheme="minorHAnsi"/>
          <w:b/>
          <w:bCs/>
          <w:szCs w:val="20"/>
        </w:rPr>
      </w:pPr>
      <w:r w:rsidRPr="00796215">
        <w:rPr>
          <w:rFonts w:eastAsiaTheme="minorHAnsi" w:hint="eastAsia"/>
          <w:szCs w:val="20"/>
        </w:rPr>
        <w:t>터미널 야드에 장치가 되는 컨테이너들의 시간에 대해 분석 및 예측 실행</w:t>
      </w:r>
    </w:p>
    <w:p w14:paraId="3E9E52CA" w14:textId="78C83BF0" w:rsidR="0081428C" w:rsidRPr="00796215" w:rsidRDefault="0081428C" w:rsidP="00631DA7">
      <w:pPr>
        <w:pStyle w:val="a0"/>
        <w:numPr>
          <w:ilvl w:val="0"/>
          <w:numId w:val="9"/>
        </w:numPr>
        <w:spacing w:line="240" w:lineRule="auto"/>
        <w:ind w:leftChars="0"/>
        <w:rPr>
          <w:rFonts w:eastAsiaTheme="minorHAnsi"/>
          <w:b/>
          <w:bCs/>
          <w:szCs w:val="20"/>
        </w:rPr>
      </w:pPr>
      <w:r w:rsidRPr="00796215">
        <w:rPr>
          <w:rFonts w:eastAsiaTheme="minorHAnsi" w:hint="eastAsia"/>
          <w:szCs w:val="20"/>
        </w:rPr>
        <w:t xml:space="preserve">여기서 </w:t>
      </w:r>
      <w:r w:rsidRPr="00796215">
        <w:rPr>
          <w:rFonts w:eastAsiaTheme="minorHAnsi"/>
          <w:szCs w:val="20"/>
        </w:rPr>
        <w:t>Cycle Time</w:t>
      </w:r>
      <w:r w:rsidRPr="00796215">
        <w:rPr>
          <w:rFonts w:eastAsiaTheme="minorHAnsi" w:hint="eastAsia"/>
          <w:szCs w:val="20"/>
        </w:rPr>
        <w:t>은 컨테이너가 야드 내에서 이동하는 시간</w:t>
      </w:r>
      <w:r w:rsidRPr="00796215">
        <w:rPr>
          <w:rFonts w:eastAsiaTheme="minorHAnsi"/>
          <w:szCs w:val="20"/>
        </w:rPr>
        <w:t>(Moving Time)</w:t>
      </w:r>
      <w:r w:rsidRPr="00796215">
        <w:rPr>
          <w:rFonts w:eastAsiaTheme="minorHAnsi" w:hint="eastAsia"/>
          <w:szCs w:val="20"/>
        </w:rPr>
        <w:t>과 장치되는 시간(</w:t>
      </w:r>
      <w:r w:rsidRPr="00796215">
        <w:rPr>
          <w:rFonts w:eastAsiaTheme="minorHAnsi"/>
          <w:szCs w:val="20"/>
        </w:rPr>
        <w:t>Stacking Time)</w:t>
      </w:r>
      <w:r w:rsidRPr="00796215">
        <w:rPr>
          <w:rFonts w:eastAsiaTheme="minorHAnsi" w:hint="eastAsia"/>
          <w:szCs w:val="20"/>
        </w:rPr>
        <w:t>으로 정의하였음</w:t>
      </w:r>
    </w:p>
    <w:p w14:paraId="34B04EA3" w14:textId="1C5D52DC" w:rsidR="0081428C" w:rsidRPr="00796215" w:rsidRDefault="0081428C" w:rsidP="00631DA7">
      <w:pPr>
        <w:pStyle w:val="a0"/>
        <w:numPr>
          <w:ilvl w:val="0"/>
          <w:numId w:val="9"/>
        </w:numPr>
        <w:spacing w:line="240" w:lineRule="auto"/>
        <w:ind w:leftChars="0"/>
        <w:rPr>
          <w:rFonts w:eastAsiaTheme="minorHAnsi"/>
          <w:b/>
          <w:bCs/>
          <w:szCs w:val="20"/>
        </w:rPr>
      </w:pPr>
      <w:r w:rsidRPr="00796215">
        <w:rPr>
          <w:rFonts w:eastAsiaTheme="minorHAnsi"/>
          <w:szCs w:val="20"/>
        </w:rPr>
        <w:t>Moving Time</w:t>
      </w:r>
      <w:r w:rsidRPr="00796215">
        <w:rPr>
          <w:rFonts w:eastAsiaTheme="minorHAnsi" w:hint="eastAsia"/>
          <w:szCs w:val="20"/>
        </w:rPr>
        <w:t xml:space="preserve">은 </w:t>
      </w:r>
      <w:r w:rsidRPr="00796215">
        <w:rPr>
          <w:rFonts w:eastAsiaTheme="minorHAnsi"/>
          <w:szCs w:val="20"/>
        </w:rPr>
        <w:t>YT</w:t>
      </w:r>
      <w:r w:rsidRPr="00796215">
        <w:rPr>
          <w:rFonts w:eastAsiaTheme="minorHAnsi" w:hint="eastAsia"/>
          <w:szCs w:val="20"/>
        </w:rPr>
        <w:t xml:space="preserve">와 </w:t>
      </w:r>
      <w:r w:rsidRPr="00796215">
        <w:rPr>
          <w:rFonts w:eastAsiaTheme="minorHAnsi"/>
          <w:szCs w:val="20"/>
        </w:rPr>
        <w:t>RT</w:t>
      </w:r>
      <w:r w:rsidRPr="00796215">
        <w:rPr>
          <w:rFonts w:eastAsiaTheme="minorHAnsi" w:hint="eastAsia"/>
          <w:szCs w:val="20"/>
        </w:rPr>
        <w:t xml:space="preserve">의 이동시간 분석과 연계하여 </w:t>
      </w:r>
      <w:r w:rsidR="00AA5589" w:rsidRPr="00796215">
        <w:rPr>
          <w:rFonts w:eastAsiaTheme="minorHAnsi" w:hint="eastAsia"/>
          <w:szCs w:val="20"/>
        </w:rPr>
        <w:t>개발을 진행하였음.</w:t>
      </w:r>
    </w:p>
    <w:p w14:paraId="434086C8" w14:textId="4B70ED6C" w:rsidR="005E7389" w:rsidRPr="00796215" w:rsidRDefault="005E7389" w:rsidP="00631DA7">
      <w:pPr>
        <w:pStyle w:val="a0"/>
        <w:numPr>
          <w:ilvl w:val="0"/>
          <w:numId w:val="9"/>
        </w:numPr>
        <w:spacing w:line="240" w:lineRule="auto"/>
        <w:ind w:leftChars="0"/>
        <w:rPr>
          <w:rFonts w:eastAsiaTheme="minorHAnsi"/>
          <w:b/>
          <w:bCs/>
          <w:szCs w:val="20"/>
        </w:rPr>
      </w:pPr>
      <w:r w:rsidRPr="00796215">
        <w:rPr>
          <w:rFonts w:eastAsiaTheme="minorHAnsi" w:hint="eastAsia"/>
          <w:szCs w:val="20"/>
        </w:rPr>
        <w:t>S</w:t>
      </w:r>
      <w:r w:rsidRPr="00796215">
        <w:rPr>
          <w:rFonts w:eastAsiaTheme="minorHAnsi"/>
          <w:szCs w:val="20"/>
        </w:rPr>
        <w:t>tacking Time</w:t>
      </w:r>
      <w:r w:rsidRPr="00796215">
        <w:rPr>
          <w:rFonts w:eastAsiaTheme="minorHAnsi" w:hint="eastAsia"/>
          <w:szCs w:val="20"/>
        </w:rPr>
        <w:t>은 컨테이너의 작업 코드와 속성을 반영하여 분석 및 예측 모델을 개발 진행하였음.</w:t>
      </w:r>
    </w:p>
    <w:p w14:paraId="37CC26C3" w14:textId="671A95EB" w:rsidR="00F9588E" w:rsidRPr="00796215" w:rsidRDefault="0080480A" w:rsidP="00631DA7">
      <w:pPr>
        <w:pStyle w:val="a0"/>
        <w:numPr>
          <w:ilvl w:val="0"/>
          <w:numId w:val="7"/>
        </w:numPr>
        <w:spacing w:line="240" w:lineRule="auto"/>
        <w:ind w:leftChars="0"/>
        <w:rPr>
          <w:rFonts w:eastAsiaTheme="minorHAnsi"/>
          <w:b/>
          <w:bCs/>
          <w:szCs w:val="20"/>
        </w:rPr>
      </w:pPr>
      <w:r w:rsidRPr="00796215">
        <w:rPr>
          <w:rFonts w:eastAsiaTheme="minorHAnsi"/>
          <w:b/>
          <w:bCs/>
          <w:szCs w:val="20"/>
        </w:rPr>
        <w:t xml:space="preserve">F5. </w:t>
      </w:r>
      <w:r w:rsidRPr="00796215">
        <w:rPr>
          <w:rFonts w:eastAsiaTheme="minorHAnsi" w:hint="eastAsia"/>
          <w:b/>
          <w:bCs/>
          <w:szCs w:val="20"/>
        </w:rPr>
        <w:t>QC</w:t>
      </w:r>
      <w:r w:rsidRPr="00796215">
        <w:rPr>
          <w:rFonts w:eastAsiaTheme="minorHAnsi"/>
          <w:b/>
          <w:bCs/>
          <w:szCs w:val="20"/>
        </w:rPr>
        <w:t xml:space="preserve"> </w:t>
      </w:r>
      <w:r w:rsidRPr="00796215">
        <w:rPr>
          <w:rFonts w:eastAsiaTheme="minorHAnsi" w:hint="eastAsia"/>
          <w:b/>
          <w:bCs/>
          <w:szCs w:val="20"/>
        </w:rPr>
        <w:t>작업패턴 분석</w:t>
      </w:r>
    </w:p>
    <w:p w14:paraId="01F65462" w14:textId="2D562B18" w:rsidR="0080480A" w:rsidRPr="00796215" w:rsidRDefault="00573187" w:rsidP="00631DA7">
      <w:pPr>
        <w:pStyle w:val="a0"/>
        <w:numPr>
          <w:ilvl w:val="0"/>
          <w:numId w:val="10"/>
        </w:numPr>
        <w:spacing w:line="240" w:lineRule="auto"/>
        <w:ind w:leftChars="0"/>
        <w:rPr>
          <w:rFonts w:eastAsiaTheme="minorHAnsi"/>
          <w:b/>
          <w:bCs/>
          <w:szCs w:val="20"/>
        </w:rPr>
      </w:pPr>
      <w:r w:rsidRPr="00796215">
        <w:rPr>
          <w:rFonts w:eastAsiaTheme="minorHAnsi" w:hint="eastAsia"/>
          <w:szCs w:val="20"/>
        </w:rPr>
        <w:t>항만 작업에서 중심이 되는 QC의 작업패턴을 분석</w:t>
      </w:r>
      <w:r w:rsidR="00BA6325" w:rsidRPr="00796215">
        <w:rPr>
          <w:rFonts w:eastAsiaTheme="minorHAnsi" w:hint="eastAsia"/>
          <w:szCs w:val="20"/>
        </w:rPr>
        <w:t>을 통해 예상 작업 완료시간을 산출하는 모델을 개발하였음</w:t>
      </w:r>
    </w:p>
    <w:p w14:paraId="5DBFF469" w14:textId="078AE3CB" w:rsidR="00BA6325" w:rsidRPr="00796215" w:rsidRDefault="004149A1" w:rsidP="00631DA7">
      <w:pPr>
        <w:pStyle w:val="a0"/>
        <w:numPr>
          <w:ilvl w:val="0"/>
          <w:numId w:val="10"/>
        </w:numPr>
        <w:spacing w:line="240" w:lineRule="auto"/>
        <w:ind w:leftChars="0"/>
        <w:rPr>
          <w:rFonts w:eastAsiaTheme="minorHAnsi"/>
          <w:b/>
          <w:bCs/>
          <w:szCs w:val="20"/>
        </w:rPr>
      </w:pPr>
      <w:r w:rsidRPr="00796215">
        <w:rPr>
          <w:rFonts w:eastAsiaTheme="minorHAnsi" w:hint="eastAsia"/>
          <w:szCs w:val="20"/>
        </w:rPr>
        <w:t>F</w:t>
      </w:r>
      <w:r w:rsidRPr="00796215">
        <w:rPr>
          <w:rFonts w:eastAsiaTheme="minorHAnsi"/>
          <w:szCs w:val="20"/>
        </w:rPr>
        <w:t xml:space="preserve">15-1 </w:t>
      </w:r>
      <w:r w:rsidR="00BA6325" w:rsidRPr="00796215">
        <w:rPr>
          <w:rFonts w:eastAsiaTheme="minorHAnsi"/>
          <w:szCs w:val="20"/>
        </w:rPr>
        <w:t>CWP(Crane Working Plan)</w:t>
      </w:r>
      <w:r w:rsidR="00BA6325" w:rsidRPr="00796215">
        <w:rPr>
          <w:rFonts w:eastAsiaTheme="minorHAnsi" w:hint="eastAsia"/>
          <w:szCs w:val="20"/>
        </w:rPr>
        <w:t xml:space="preserve">을 예측하기 위하여 </w:t>
      </w:r>
      <w:r w:rsidR="00BA6325" w:rsidRPr="00796215">
        <w:rPr>
          <w:rFonts w:eastAsiaTheme="minorHAnsi"/>
          <w:szCs w:val="20"/>
        </w:rPr>
        <w:t>QC</w:t>
      </w:r>
      <w:r w:rsidR="00BA6325" w:rsidRPr="00796215">
        <w:rPr>
          <w:rFonts w:eastAsiaTheme="minorHAnsi" w:hint="eastAsia"/>
          <w:szCs w:val="20"/>
        </w:rPr>
        <w:t>의 예상 작업완료시간</w:t>
      </w:r>
      <w:r w:rsidR="00BA6325" w:rsidRPr="00796215">
        <w:rPr>
          <w:rFonts w:eastAsiaTheme="minorHAnsi"/>
          <w:szCs w:val="20"/>
        </w:rPr>
        <w:t>(ETC)</w:t>
      </w:r>
      <w:r w:rsidR="00BA6325" w:rsidRPr="00796215">
        <w:rPr>
          <w:rFonts w:eastAsiaTheme="minorHAnsi" w:hint="eastAsia"/>
          <w:szCs w:val="20"/>
        </w:rPr>
        <w:t>를 함께 분석하였는데,</w:t>
      </w:r>
      <w:r w:rsidR="00BA6325" w:rsidRPr="00796215">
        <w:rPr>
          <w:rFonts w:eastAsiaTheme="minorHAnsi"/>
          <w:szCs w:val="20"/>
        </w:rPr>
        <w:t xml:space="preserve"> </w:t>
      </w:r>
      <w:r w:rsidR="00BA6325" w:rsidRPr="00796215">
        <w:rPr>
          <w:rFonts w:eastAsiaTheme="minorHAnsi" w:hint="eastAsia"/>
          <w:szCs w:val="20"/>
        </w:rPr>
        <w:t xml:space="preserve">이는 </w:t>
      </w:r>
      <w:r w:rsidR="00BA6325" w:rsidRPr="00796215">
        <w:rPr>
          <w:rFonts w:eastAsiaTheme="minorHAnsi"/>
          <w:szCs w:val="20"/>
        </w:rPr>
        <w:t>F18-1</w:t>
      </w:r>
      <w:r w:rsidR="00BA6325" w:rsidRPr="00796215">
        <w:rPr>
          <w:rFonts w:eastAsiaTheme="minorHAnsi" w:hint="eastAsia"/>
          <w:szCs w:val="20"/>
        </w:rPr>
        <w:t xml:space="preserve">의 </w:t>
      </w:r>
      <w:r w:rsidR="00BA6325" w:rsidRPr="00796215">
        <w:rPr>
          <w:rFonts w:eastAsiaTheme="minorHAnsi"/>
          <w:szCs w:val="20"/>
        </w:rPr>
        <w:t xml:space="preserve">QC </w:t>
      </w:r>
      <w:r w:rsidR="00BA6325" w:rsidRPr="00796215">
        <w:rPr>
          <w:rFonts w:eastAsiaTheme="minorHAnsi" w:hint="eastAsia"/>
          <w:szCs w:val="20"/>
        </w:rPr>
        <w:t xml:space="preserve">작업 </w:t>
      </w:r>
      <w:r w:rsidR="00BA6325" w:rsidRPr="00796215">
        <w:rPr>
          <w:rFonts w:eastAsiaTheme="minorHAnsi"/>
          <w:szCs w:val="20"/>
        </w:rPr>
        <w:t>ETC</w:t>
      </w:r>
      <w:r w:rsidR="00BA6325" w:rsidRPr="00796215">
        <w:rPr>
          <w:rFonts w:eastAsiaTheme="minorHAnsi" w:hint="eastAsia"/>
          <w:szCs w:val="20"/>
        </w:rPr>
        <w:t>예측과 연계해서 개발하였음</w:t>
      </w:r>
    </w:p>
    <w:p w14:paraId="51224ED8" w14:textId="4FBBD69C" w:rsidR="00BA6325" w:rsidRPr="00796215" w:rsidRDefault="004149A1" w:rsidP="00631DA7">
      <w:pPr>
        <w:pStyle w:val="a0"/>
        <w:numPr>
          <w:ilvl w:val="0"/>
          <w:numId w:val="10"/>
        </w:numPr>
        <w:spacing w:line="240" w:lineRule="auto"/>
        <w:ind w:leftChars="0"/>
        <w:rPr>
          <w:rFonts w:eastAsiaTheme="minorHAnsi"/>
          <w:b/>
          <w:bCs/>
          <w:szCs w:val="20"/>
        </w:rPr>
      </w:pPr>
      <w:r w:rsidRPr="00796215">
        <w:rPr>
          <w:rFonts w:eastAsiaTheme="minorHAnsi"/>
          <w:szCs w:val="20"/>
        </w:rPr>
        <w:t xml:space="preserve">F15-2 </w:t>
      </w:r>
      <w:r w:rsidR="00BA6325" w:rsidRPr="00796215">
        <w:rPr>
          <w:rFonts w:eastAsiaTheme="minorHAnsi" w:hint="eastAsia"/>
          <w:szCs w:val="20"/>
        </w:rPr>
        <w:t>L</w:t>
      </w:r>
      <w:r w:rsidR="00BA6325" w:rsidRPr="00796215">
        <w:rPr>
          <w:rFonts w:eastAsiaTheme="minorHAnsi"/>
          <w:szCs w:val="20"/>
        </w:rPr>
        <w:t>ong</w:t>
      </w:r>
      <w:r w:rsidR="003E3554" w:rsidRPr="00796215">
        <w:rPr>
          <w:rFonts w:eastAsiaTheme="minorHAnsi"/>
          <w:szCs w:val="20"/>
        </w:rPr>
        <w:t xml:space="preserve"> </w:t>
      </w:r>
      <w:r w:rsidR="00BA6325" w:rsidRPr="00796215">
        <w:rPr>
          <w:rFonts w:eastAsiaTheme="minorHAnsi"/>
          <w:szCs w:val="20"/>
        </w:rPr>
        <w:t>Hatch</w:t>
      </w:r>
      <w:r w:rsidRPr="00796215">
        <w:rPr>
          <w:rFonts w:eastAsiaTheme="minorHAnsi"/>
          <w:szCs w:val="20"/>
        </w:rPr>
        <w:t xml:space="preserve"> </w:t>
      </w:r>
      <w:r w:rsidRPr="00796215">
        <w:rPr>
          <w:rFonts w:eastAsiaTheme="minorHAnsi" w:hint="eastAsia"/>
          <w:szCs w:val="20"/>
        </w:rPr>
        <w:t xml:space="preserve">검출과 </w:t>
      </w:r>
      <w:r w:rsidRPr="00796215">
        <w:rPr>
          <w:rFonts w:eastAsiaTheme="minorHAnsi"/>
          <w:szCs w:val="20"/>
        </w:rPr>
        <w:t xml:space="preserve">F15-3 QC </w:t>
      </w:r>
      <w:r w:rsidRPr="00796215">
        <w:rPr>
          <w:rFonts w:eastAsiaTheme="minorHAnsi" w:hint="eastAsia"/>
          <w:szCs w:val="20"/>
        </w:rPr>
        <w:t xml:space="preserve">간섭 검출을 위해서는 본선작업 중에 발생한 특이작업사항에 대한 정보와 </w:t>
      </w:r>
      <w:r w:rsidRPr="00796215">
        <w:rPr>
          <w:rFonts w:eastAsiaTheme="minorHAnsi"/>
          <w:szCs w:val="20"/>
        </w:rPr>
        <w:t xml:space="preserve">IoT </w:t>
      </w:r>
      <w:r w:rsidRPr="00796215">
        <w:rPr>
          <w:rFonts w:eastAsiaTheme="minorHAnsi" w:hint="eastAsia"/>
          <w:szCs w:val="20"/>
        </w:rPr>
        <w:t>데이터가</w:t>
      </w:r>
      <w:r w:rsidRPr="00796215">
        <w:rPr>
          <w:rFonts w:eastAsiaTheme="minorHAnsi"/>
          <w:szCs w:val="20"/>
        </w:rPr>
        <w:t xml:space="preserve"> </w:t>
      </w:r>
      <w:r w:rsidRPr="00796215">
        <w:rPr>
          <w:rFonts w:eastAsiaTheme="minorHAnsi" w:hint="eastAsia"/>
          <w:szCs w:val="20"/>
        </w:rPr>
        <w:t>필요한데,</w:t>
      </w:r>
      <w:r w:rsidRPr="00796215">
        <w:rPr>
          <w:rFonts w:eastAsiaTheme="minorHAnsi"/>
          <w:szCs w:val="20"/>
        </w:rPr>
        <w:t xml:space="preserve"> 2</w:t>
      </w:r>
      <w:r w:rsidRPr="00796215">
        <w:rPr>
          <w:rFonts w:eastAsiaTheme="minorHAnsi" w:hint="eastAsia"/>
          <w:szCs w:val="20"/>
        </w:rPr>
        <w:t>차년도에 반영한 데이터로는 개발진행사항에 한계점이</w:t>
      </w:r>
      <w:r w:rsidRPr="00796215">
        <w:rPr>
          <w:rFonts w:eastAsiaTheme="minorHAnsi"/>
          <w:szCs w:val="20"/>
        </w:rPr>
        <w:t xml:space="preserve"> </w:t>
      </w:r>
      <w:r w:rsidRPr="00796215">
        <w:rPr>
          <w:rFonts w:eastAsiaTheme="minorHAnsi" w:hint="eastAsia"/>
          <w:szCs w:val="20"/>
        </w:rPr>
        <w:t>존재함.</w:t>
      </w:r>
    </w:p>
    <w:p w14:paraId="74250FD0" w14:textId="5BE29C1F" w:rsidR="00C3772E" w:rsidRPr="00796215" w:rsidRDefault="00C3772E" w:rsidP="00631DA7">
      <w:pPr>
        <w:pStyle w:val="a0"/>
        <w:numPr>
          <w:ilvl w:val="0"/>
          <w:numId w:val="10"/>
        </w:numPr>
        <w:spacing w:line="240" w:lineRule="auto"/>
        <w:ind w:leftChars="0"/>
        <w:rPr>
          <w:rFonts w:eastAsiaTheme="minorHAnsi"/>
          <w:b/>
          <w:bCs/>
          <w:szCs w:val="20"/>
        </w:rPr>
      </w:pPr>
      <w:r w:rsidRPr="00796215">
        <w:rPr>
          <w:rFonts w:eastAsiaTheme="minorHAnsi" w:hint="eastAsia"/>
          <w:szCs w:val="20"/>
        </w:rPr>
        <w:t>F</w:t>
      </w:r>
      <w:r w:rsidRPr="00796215">
        <w:rPr>
          <w:rFonts w:eastAsiaTheme="minorHAnsi"/>
          <w:szCs w:val="20"/>
        </w:rPr>
        <w:t>15-5</w:t>
      </w:r>
      <w:r w:rsidRPr="00796215">
        <w:rPr>
          <w:rFonts w:eastAsiaTheme="minorHAnsi" w:hint="eastAsia"/>
          <w:szCs w:val="20"/>
        </w:rPr>
        <w:t xml:space="preserve"> </w:t>
      </w:r>
      <w:r w:rsidRPr="00796215">
        <w:rPr>
          <w:rFonts w:eastAsiaTheme="minorHAnsi"/>
          <w:szCs w:val="20"/>
        </w:rPr>
        <w:t xml:space="preserve">Vessel ETW </w:t>
      </w:r>
      <w:r w:rsidRPr="00796215">
        <w:rPr>
          <w:rFonts w:eastAsiaTheme="minorHAnsi" w:hint="eastAsia"/>
          <w:szCs w:val="20"/>
        </w:rPr>
        <w:t xml:space="preserve">예측 분석은 </w:t>
      </w:r>
      <w:r w:rsidRPr="00796215">
        <w:rPr>
          <w:rFonts w:eastAsiaTheme="minorHAnsi"/>
          <w:szCs w:val="20"/>
        </w:rPr>
        <w:t xml:space="preserve">F18-1, </w:t>
      </w:r>
      <w:r w:rsidRPr="00796215">
        <w:rPr>
          <w:rFonts w:eastAsiaTheme="minorHAnsi" w:hint="eastAsia"/>
          <w:szCs w:val="20"/>
        </w:rPr>
        <w:t>F</w:t>
      </w:r>
      <w:r w:rsidRPr="00796215">
        <w:rPr>
          <w:rFonts w:eastAsiaTheme="minorHAnsi"/>
          <w:szCs w:val="20"/>
        </w:rPr>
        <w:t>5-1</w:t>
      </w:r>
      <w:r w:rsidRPr="00796215">
        <w:rPr>
          <w:rFonts w:eastAsiaTheme="minorHAnsi" w:hint="eastAsia"/>
          <w:szCs w:val="20"/>
        </w:rPr>
        <w:t>에서 개발된 내용을 기반으로 본선에 대하여 예상 본선작업 시간을 예측하였음.</w:t>
      </w:r>
    </w:p>
    <w:p w14:paraId="7996883E" w14:textId="2D5F37F9" w:rsidR="00C3772E" w:rsidRPr="00796215" w:rsidRDefault="00C3772E" w:rsidP="00631DA7">
      <w:pPr>
        <w:pStyle w:val="a0"/>
        <w:numPr>
          <w:ilvl w:val="0"/>
          <w:numId w:val="7"/>
        </w:numPr>
        <w:spacing w:line="240" w:lineRule="auto"/>
        <w:ind w:leftChars="0"/>
        <w:rPr>
          <w:rFonts w:eastAsiaTheme="minorHAnsi"/>
          <w:b/>
          <w:bCs/>
          <w:szCs w:val="20"/>
        </w:rPr>
      </w:pPr>
      <w:r w:rsidRPr="00796215">
        <w:rPr>
          <w:rFonts w:eastAsiaTheme="minorHAnsi"/>
          <w:b/>
          <w:bCs/>
          <w:szCs w:val="20"/>
        </w:rPr>
        <w:t>F</w:t>
      </w:r>
      <w:r w:rsidR="0015028D" w:rsidRPr="00796215">
        <w:rPr>
          <w:rFonts w:eastAsiaTheme="minorHAnsi"/>
          <w:b/>
          <w:bCs/>
          <w:szCs w:val="20"/>
        </w:rPr>
        <w:t>7</w:t>
      </w:r>
      <w:r w:rsidRPr="00796215">
        <w:rPr>
          <w:rFonts w:eastAsiaTheme="minorHAnsi"/>
          <w:b/>
          <w:bCs/>
          <w:szCs w:val="20"/>
        </w:rPr>
        <w:t xml:space="preserve">. </w:t>
      </w:r>
      <w:r w:rsidR="00AE01C9" w:rsidRPr="00796215">
        <w:rPr>
          <w:rFonts w:eastAsiaTheme="minorHAnsi" w:hint="eastAsia"/>
          <w:b/>
          <w:bCs/>
          <w:szCs w:val="20"/>
        </w:rPr>
        <w:t>장비간 상관관계 분석</w:t>
      </w:r>
    </w:p>
    <w:p w14:paraId="4F08514F" w14:textId="705D6333" w:rsidR="00F0489A" w:rsidRPr="00796215" w:rsidRDefault="002624EC" w:rsidP="00631DA7">
      <w:pPr>
        <w:pStyle w:val="a0"/>
        <w:numPr>
          <w:ilvl w:val="0"/>
          <w:numId w:val="11"/>
        </w:numPr>
        <w:spacing w:line="240" w:lineRule="auto"/>
        <w:ind w:leftChars="0"/>
        <w:rPr>
          <w:rFonts w:eastAsiaTheme="minorHAnsi"/>
          <w:szCs w:val="20"/>
        </w:rPr>
      </w:pPr>
      <w:r w:rsidRPr="00796215">
        <w:rPr>
          <w:rFonts w:eastAsiaTheme="minorHAnsi"/>
          <w:szCs w:val="20"/>
        </w:rPr>
        <w:t>F7-1 ~ F7-4</w:t>
      </w:r>
      <w:r w:rsidRPr="00796215">
        <w:rPr>
          <w:rFonts w:eastAsiaTheme="minorHAnsi" w:hint="eastAsia"/>
          <w:szCs w:val="20"/>
        </w:rPr>
        <w:t>는</w:t>
      </w:r>
      <w:r w:rsidRPr="00796215">
        <w:rPr>
          <w:rFonts w:eastAsiaTheme="minorHAnsi"/>
          <w:szCs w:val="20"/>
        </w:rPr>
        <w:t xml:space="preserve"> </w:t>
      </w:r>
      <w:r w:rsidRPr="00796215">
        <w:rPr>
          <w:rFonts w:eastAsiaTheme="minorHAnsi" w:hint="eastAsia"/>
          <w:szCs w:val="20"/>
        </w:rPr>
        <w:t>항만 터미널의 운영 상황을 기반으로 장비 투입의 효과를 추정하는 모형이 개발이 되었음.</w:t>
      </w:r>
    </w:p>
    <w:p w14:paraId="49B3968F" w14:textId="0B7FD382" w:rsidR="003B0CF3" w:rsidRPr="00796215" w:rsidRDefault="003B0CF3" w:rsidP="00631DA7">
      <w:pPr>
        <w:pStyle w:val="a0"/>
        <w:numPr>
          <w:ilvl w:val="0"/>
          <w:numId w:val="11"/>
        </w:numPr>
        <w:spacing w:line="240" w:lineRule="auto"/>
        <w:ind w:leftChars="0"/>
        <w:rPr>
          <w:rFonts w:eastAsiaTheme="minorHAnsi"/>
          <w:szCs w:val="20"/>
        </w:rPr>
      </w:pPr>
      <w:r w:rsidRPr="00796215">
        <w:rPr>
          <w:rFonts w:eastAsiaTheme="minorHAnsi"/>
          <w:szCs w:val="20"/>
        </w:rPr>
        <w:t xml:space="preserve">F8 </w:t>
      </w:r>
      <w:r w:rsidRPr="00796215">
        <w:rPr>
          <w:rFonts w:eastAsiaTheme="minorHAnsi" w:hint="eastAsia"/>
          <w:szCs w:val="20"/>
        </w:rPr>
        <w:t>장비 투입 최적 대수</w:t>
      </w:r>
      <w:r w:rsidRPr="00796215">
        <w:rPr>
          <w:rFonts w:eastAsiaTheme="minorHAnsi"/>
          <w:szCs w:val="20"/>
        </w:rPr>
        <w:t xml:space="preserve"> </w:t>
      </w:r>
      <w:r w:rsidR="008C6163" w:rsidRPr="00796215">
        <w:rPr>
          <w:rFonts w:eastAsiaTheme="minorHAnsi" w:hint="eastAsia"/>
          <w:szCs w:val="20"/>
        </w:rPr>
        <w:t>산출</w:t>
      </w:r>
      <w:r w:rsidRPr="00796215">
        <w:rPr>
          <w:rFonts w:eastAsiaTheme="minorHAnsi" w:hint="eastAsia"/>
          <w:szCs w:val="20"/>
        </w:rPr>
        <w:t>을 위해 모형이 연계가 될 수 있도록 개발</w:t>
      </w:r>
      <w:r w:rsidR="00553656" w:rsidRPr="00796215">
        <w:rPr>
          <w:rFonts w:eastAsiaTheme="minorHAnsi" w:hint="eastAsia"/>
          <w:szCs w:val="20"/>
        </w:rPr>
        <w:t xml:space="preserve"> 진행</w:t>
      </w:r>
    </w:p>
    <w:p w14:paraId="5E9CAFC5" w14:textId="44674F07" w:rsidR="003F2C12" w:rsidRPr="00796215" w:rsidRDefault="008C6163" w:rsidP="00631DA7">
      <w:pPr>
        <w:pStyle w:val="a0"/>
        <w:numPr>
          <w:ilvl w:val="0"/>
          <w:numId w:val="7"/>
        </w:numPr>
        <w:spacing w:line="240" w:lineRule="auto"/>
        <w:ind w:leftChars="0"/>
        <w:rPr>
          <w:rFonts w:eastAsiaTheme="minorHAnsi"/>
          <w:b/>
          <w:bCs/>
          <w:szCs w:val="20"/>
        </w:rPr>
      </w:pPr>
      <w:r w:rsidRPr="00796215">
        <w:rPr>
          <w:rFonts w:eastAsiaTheme="minorHAnsi" w:hint="eastAsia"/>
          <w:b/>
          <w:bCs/>
          <w:szCs w:val="20"/>
        </w:rPr>
        <w:t>F</w:t>
      </w:r>
      <w:r w:rsidRPr="00796215">
        <w:rPr>
          <w:rFonts w:eastAsiaTheme="minorHAnsi"/>
          <w:b/>
          <w:bCs/>
          <w:szCs w:val="20"/>
        </w:rPr>
        <w:t xml:space="preserve">8 </w:t>
      </w:r>
      <w:r w:rsidRPr="00796215">
        <w:rPr>
          <w:rFonts w:eastAsiaTheme="minorHAnsi" w:hint="eastAsia"/>
          <w:b/>
          <w:bCs/>
          <w:szCs w:val="20"/>
        </w:rPr>
        <w:t>장비투입 대수 산출</w:t>
      </w:r>
    </w:p>
    <w:p w14:paraId="4A4F927D" w14:textId="428187E9" w:rsidR="006A6C8A" w:rsidRPr="00796215" w:rsidRDefault="009A4756" w:rsidP="00631DA7">
      <w:pPr>
        <w:pStyle w:val="a0"/>
        <w:numPr>
          <w:ilvl w:val="0"/>
          <w:numId w:val="12"/>
        </w:numPr>
        <w:spacing w:line="240" w:lineRule="auto"/>
        <w:ind w:leftChars="0"/>
        <w:rPr>
          <w:rFonts w:eastAsiaTheme="minorHAnsi"/>
          <w:szCs w:val="20"/>
        </w:rPr>
      </w:pPr>
      <w:r w:rsidRPr="00796215">
        <w:rPr>
          <w:rFonts w:eastAsiaTheme="minorHAnsi" w:hint="eastAsia"/>
          <w:szCs w:val="20"/>
        </w:rPr>
        <w:t>터미널의 장비 운영 효율성을 개선시키기 위한</w:t>
      </w:r>
      <w:r w:rsidRPr="00796215">
        <w:rPr>
          <w:rFonts w:eastAsiaTheme="minorHAnsi"/>
          <w:szCs w:val="20"/>
        </w:rPr>
        <w:t xml:space="preserve"> </w:t>
      </w:r>
      <w:r w:rsidRPr="00796215">
        <w:rPr>
          <w:rFonts w:eastAsiaTheme="minorHAnsi" w:hint="eastAsia"/>
          <w:szCs w:val="20"/>
        </w:rPr>
        <w:t>주제로 개발 진행,</w:t>
      </w:r>
      <w:r w:rsidRPr="00796215">
        <w:rPr>
          <w:rFonts w:eastAsiaTheme="minorHAnsi"/>
          <w:szCs w:val="20"/>
        </w:rPr>
        <w:t xml:space="preserve"> F7 </w:t>
      </w:r>
      <w:r w:rsidRPr="00796215">
        <w:rPr>
          <w:rFonts w:eastAsiaTheme="minorHAnsi" w:hint="eastAsia"/>
          <w:szCs w:val="20"/>
        </w:rPr>
        <w:t>장비간 상관관계 분석에서 개발된 내용을 기반으로 진행하였음</w:t>
      </w:r>
      <w:r w:rsidRPr="00796215">
        <w:rPr>
          <w:rFonts w:eastAsiaTheme="minorHAnsi"/>
          <w:szCs w:val="20"/>
        </w:rPr>
        <w:t>.</w:t>
      </w:r>
    </w:p>
    <w:p w14:paraId="7E47BABA" w14:textId="0B234B7F" w:rsidR="009A4756" w:rsidRPr="00796215" w:rsidRDefault="009A4756" w:rsidP="00631DA7">
      <w:pPr>
        <w:pStyle w:val="a0"/>
        <w:numPr>
          <w:ilvl w:val="0"/>
          <w:numId w:val="12"/>
        </w:numPr>
        <w:spacing w:line="240" w:lineRule="auto"/>
        <w:ind w:leftChars="0"/>
        <w:rPr>
          <w:rFonts w:eastAsiaTheme="minorHAnsi"/>
          <w:szCs w:val="20"/>
        </w:rPr>
      </w:pPr>
      <w:r w:rsidRPr="00796215">
        <w:rPr>
          <w:rFonts w:eastAsiaTheme="minorHAnsi" w:hint="eastAsia"/>
          <w:szCs w:val="20"/>
        </w:rPr>
        <w:t>F</w:t>
      </w:r>
      <w:r w:rsidRPr="00796215">
        <w:rPr>
          <w:rFonts w:eastAsiaTheme="minorHAnsi"/>
          <w:szCs w:val="20"/>
        </w:rPr>
        <w:t>8-1</w:t>
      </w:r>
      <w:r w:rsidRPr="00796215">
        <w:rPr>
          <w:rFonts w:eastAsiaTheme="minorHAnsi" w:hint="eastAsia"/>
          <w:szCs w:val="20"/>
        </w:rPr>
        <w:t xml:space="preserve"> QC</w:t>
      </w:r>
      <w:r w:rsidRPr="00796215">
        <w:rPr>
          <w:rFonts w:eastAsiaTheme="minorHAnsi"/>
          <w:szCs w:val="20"/>
        </w:rPr>
        <w:t xml:space="preserve"> </w:t>
      </w:r>
      <w:r w:rsidRPr="00796215">
        <w:rPr>
          <w:rFonts w:eastAsiaTheme="minorHAnsi" w:hint="eastAsia"/>
          <w:szCs w:val="20"/>
        </w:rPr>
        <w:t>투입 대수 산출은</w:t>
      </w:r>
      <w:r w:rsidR="008B7666" w:rsidRPr="00796215">
        <w:rPr>
          <w:rFonts w:eastAsiaTheme="minorHAnsi"/>
          <w:szCs w:val="20"/>
        </w:rPr>
        <w:t xml:space="preserve"> </w:t>
      </w:r>
      <w:r w:rsidR="008B7666" w:rsidRPr="00796215">
        <w:rPr>
          <w:rFonts w:eastAsiaTheme="minorHAnsi" w:hint="eastAsia"/>
          <w:szCs w:val="20"/>
        </w:rPr>
        <w:t xml:space="preserve">계획된 본선작업 스케쥴을 기반으로 </w:t>
      </w:r>
      <w:r w:rsidR="008B7666" w:rsidRPr="00796215">
        <w:rPr>
          <w:rFonts w:eastAsiaTheme="minorHAnsi"/>
          <w:szCs w:val="20"/>
        </w:rPr>
        <w:t>QC</w:t>
      </w:r>
      <w:r w:rsidR="008B7666" w:rsidRPr="00796215">
        <w:rPr>
          <w:rFonts w:eastAsiaTheme="minorHAnsi" w:hint="eastAsia"/>
          <w:szCs w:val="20"/>
        </w:rPr>
        <w:t xml:space="preserve"> 투입 대수에 따른 보상과 비용처리 값을 산출하는 방식을 제안함.</w:t>
      </w:r>
    </w:p>
    <w:p w14:paraId="7164FE9C" w14:textId="71258BC5" w:rsidR="00443BFB" w:rsidRPr="00796215" w:rsidRDefault="008B7666" w:rsidP="00631DA7">
      <w:pPr>
        <w:pStyle w:val="a0"/>
        <w:numPr>
          <w:ilvl w:val="0"/>
          <w:numId w:val="12"/>
        </w:numPr>
        <w:spacing w:line="240" w:lineRule="auto"/>
        <w:ind w:leftChars="0"/>
        <w:rPr>
          <w:rFonts w:eastAsiaTheme="minorHAnsi"/>
          <w:szCs w:val="20"/>
        </w:rPr>
      </w:pPr>
      <w:r w:rsidRPr="00796215">
        <w:rPr>
          <w:rFonts w:eastAsiaTheme="minorHAnsi" w:hint="eastAsia"/>
          <w:szCs w:val="20"/>
        </w:rPr>
        <w:t>F</w:t>
      </w:r>
      <w:r w:rsidRPr="00796215">
        <w:rPr>
          <w:rFonts w:eastAsiaTheme="minorHAnsi"/>
          <w:szCs w:val="20"/>
        </w:rPr>
        <w:t>8-2, F8-3</w:t>
      </w:r>
      <w:r w:rsidRPr="00796215">
        <w:rPr>
          <w:rFonts w:eastAsiaTheme="minorHAnsi" w:hint="eastAsia"/>
          <w:szCs w:val="20"/>
        </w:rPr>
        <w:t xml:space="preserve">은 주어진 항만 운영 상황에 대하여 </w:t>
      </w:r>
      <w:r w:rsidRPr="00796215">
        <w:rPr>
          <w:rFonts w:eastAsiaTheme="minorHAnsi"/>
          <w:szCs w:val="20"/>
        </w:rPr>
        <w:t>F7</w:t>
      </w:r>
      <w:r w:rsidRPr="00796215">
        <w:rPr>
          <w:rFonts w:eastAsiaTheme="minorHAnsi" w:hint="eastAsia"/>
          <w:szCs w:val="20"/>
        </w:rPr>
        <w:t>에서 개발이 된 Y</w:t>
      </w:r>
      <w:r w:rsidRPr="00796215">
        <w:rPr>
          <w:rFonts w:eastAsiaTheme="minorHAnsi"/>
          <w:szCs w:val="20"/>
        </w:rPr>
        <w:t>T</w:t>
      </w:r>
      <w:r w:rsidRPr="00796215">
        <w:rPr>
          <w:rFonts w:eastAsiaTheme="minorHAnsi" w:hint="eastAsia"/>
          <w:szCs w:val="20"/>
        </w:rPr>
        <w:t xml:space="preserve">와 </w:t>
      </w:r>
      <w:r w:rsidRPr="00796215">
        <w:rPr>
          <w:rFonts w:eastAsiaTheme="minorHAnsi"/>
          <w:szCs w:val="20"/>
        </w:rPr>
        <w:t>TM</w:t>
      </w:r>
      <w:r w:rsidRPr="00796215">
        <w:rPr>
          <w:rFonts w:eastAsiaTheme="minorHAnsi" w:hint="eastAsia"/>
          <w:szCs w:val="20"/>
        </w:rPr>
        <w:t>의 투입</w:t>
      </w:r>
      <w:r w:rsidR="002960CB" w:rsidRPr="00796215">
        <w:rPr>
          <w:rFonts w:eastAsiaTheme="minorHAnsi" w:hint="eastAsia"/>
          <w:szCs w:val="20"/>
        </w:rPr>
        <w:t xml:space="preserve"> </w:t>
      </w:r>
      <w:r w:rsidRPr="00796215">
        <w:rPr>
          <w:rFonts w:eastAsiaTheme="minorHAnsi" w:hint="eastAsia"/>
          <w:szCs w:val="20"/>
        </w:rPr>
        <w:t>영향 모델을 기반으로</w:t>
      </w:r>
      <w:r w:rsidR="002960CB" w:rsidRPr="00796215">
        <w:rPr>
          <w:rFonts w:eastAsiaTheme="minorHAnsi" w:hint="eastAsia"/>
          <w:szCs w:val="20"/>
        </w:rPr>
        <w:t xml:space="preserve"> 최적화 프레임을 개발하였음.</w:t>
      </w:r>
      <w:r w:rsidR="00443BFB" w:rsidRPr="00796215">
        <w:rPr>
          <w:rFonts w:eastAsiaTheme="minorHAnsi"/>
          <w:szCs w:val="20"/>
        </w:rPr>
        <w:t xml:space="preserve"> </w:t>
      </w:r>
      <w:r w:rsidR="00443BFB" w:rsidRPr="00796215">
        <w:rPr>
          <w:rFonts w:eastAsiaTheme="minorHAnsi" w:hint="eastAsia"/>
          <w:szCs w:val="20"/>
        </w:rPr>
        <w:t>다만,</w:t>
      </w:r>
      <w:r w:rsidR="00443BFB" w:rsidRPr="00796215">
        <w:rPr>
          <w:rFonts w:eastAsiaTheme="minorHAnsi"/>
          <w:szCs w:val="20"/>
        </w:rPr>
        <w:t xml:space="preserve"> </w:t>
      </w:r>
      <w:r w:rsidR="00443BFB" w:rsidRPr="00796215">
        <w:rPr>
          <w:rFonts w:eastAsiaTheme="minorHAnsi" w:hint="eastAsia"/>
          <w:szCs w:val="20"/>
        </w:rPr>
        <w:t>최적 투입 대수를 산출하는</w:t>
      </w:r>
      <w:r w:rsidR="00443BFB" w:rsidRPr="00796215">
        <w:rPr>
          <w:rFonts w:eastAsiaTheme="minorHAnsi"/>
          <w:szCs w:val="20"/>
        </w:rPr>
        <w:t xml:space="preserve"> </w:t>
      </w:r>
      <w:r w:rsidR="00443BFB" w:rsidRPr="00796215">
        <w:rPr>
          <w:rFonts w:eastAsiaTheme="minorHAnsi" w:hint="eastAsia"/>
          <w:szCs w:val="20"/>
        </w:rPr>
        <w:t>계산을 위해서는 하역장비의 투입에 따른 비용이 고려되어야 하는데</w:t>
      </w:r>
      <w:r w:rsidR="00443BFB" w:rsidRPr="00796215">
        <w:rPr>
          <w:rFonts w:eastAsiaTheme="minorHAnsi"/>
          <w:szCs w:val="20"/>
        </w:rPr>
        <w:t xml:space="preserve">, </w:t>
      </w:r>
      <w:r w:rsidR="00443BFB" w:rsidRPr="00796215">
        <w:rPr>
          <w:rFonts w:eastAsiaTheme="minorHAnsi" w:hint="eastAsia"/>
          <w:szCs w:val="20"/>
        </w:rPr>
        <w:t>이 부분을 반영하지 못한 한계점이 존재함.</w:t>
      </w:r>
    </w:p>
    <w:p w14:paraId="70343280" w14:textId="59B8D7A2" w:rsidR="002960CB" w:rsidRPr="00796215" w:rsidRDefault="008233CC" w:rsidP="00631DA7">
      <w:pPr>
        <w:pStyle w:val="a0"/>
        <w:numPr>
          <w:ilvl w:val="0"/>
          <w:numId w:val="7"/>
        </w:numPr>
        <w:spacing w:line="240" w:lineRule="auto"/>
        <w:ind w:leftChars="0"/>
        <w:rPr>
          <w:rFonts w:eastAsiaTheme="minorHAnsi"/>
          <w:b/>
          <w:bCs/>
          <w:szCs w:val="20"/>
        </w:rPr>
      </w:pPr>
      <w:r w:rsidRPr="00796215">
        <w:rPr>
          <w:rFonts w:eastAsiaTheme="minorHAnsi"/>
          <w:b/>
          <w:bCs/>
          <w:szCs w:val="20"/>
        </w:rPr>
        <w:lastRenderedPageBreak/>
        <w:t xml:space="preserve">F9 </w:t>
      </w:r>
      <w:r w:rsidRPr="00796215">
        <w:rPr>
          <w:rFonts w:eastAsiaTheme="minorHAnsi" w:hint="eastAsia"/>
          <w:b/>
          <w:bCs/>
          <w:szCs w:val="20"/>
        </w:rPr>
        <w:t>Y</w:t>
      </w:r>
      <w:r w:rsidRPr="00796215">
        <w:rPr>
          <w:rFonts w:eastAsiaTheme="minorHAnsi"/>
          <w:b/>
          <w:bCs/>
          <w:szCs w:val="20"/>
        </w:rPr>
        <w:t xml:space="preserve">ard Crash </w:t>
      </w:r>
      <w:r w:rsidRPr="00796215">
        <w:rPr>
          <w:rFonts w:eastAsiaTheme="minorHAnsi" w:hint="eastAsia"/>
          <w:b/>
          <w:bCs/>
          <w:szCs w:val="20"/>
        </w:rPr>
        <w:t>검출</w:t>
      </w:r>
    </w:p>
    <w:p w14:paraId="2335462F" w14:textId="66A46530" w:rsidR="00EE3034" w:rsidRPr="00796215" w:rsidRDefault="006131F8" w:rsidP="00631DA7">
      <w:pPr>
        <w:pStyle w:val="a0"/>
        <w:numPr>
          <w:ilvl w:val="0"/>
          <w:numId w:val="13"/>
        </w:numPr>
        <w:spacing w:line="240" w:lineRule="auto"/>
        <w:ind w:leftChars="0"/>
        <w:rPr>
          <w:rFonts w:eastAsiaTheme="minorHAnsi"/>
          <w:szCs w:val="20"/>
        </w:rPr>
      </w:pPr>
      <w:r w:rsidRPr="00796215">
        <w:rPr>
          <w:rFonts w:eastAsiaTheme="minorHAnsi" w:hint="eastAsia"/>
          <w:szCs w:val="20"/>
        </w:rPr>
        <w:t>Y</w:t>
      </w:r>
      <w:r w:rsidRPr="00796215">
        <w:rPr>
          <w:rFonts w:eastAsiaTheme="minorHAnsi"/>
          <w:szCs w:val="20"/>
        </w:rPr>
        <w:t>ard Crash</w:t>
      </w:r>
      <w:r w:rsidRPr="00796215">
        <w:rPr>
          <w:rFonts w:eastAsiaTheme="minorHAnsi" w:hint="eastAsia"/>
          <w:szCs w:val="20"/>
        </w:rPr>
        <w:t xml:space="preserve">는 </w:t>
      </w:r>
      <w:r w:rsidR="00C4364F" w:rsidRPr="00796215">
        <w:rPr>
          <w:rFonts w:eastAsiaTheme="minorHAnsi" w:hint="eastAsia"/>
          <w:szCs w:val="20"/>
        </w:rPr>
        <w:t>F</w:t>
      </w:r>
      <w:r w:rsidR="00C4364F" w:rsidRPr="00796215">
        <w:rPr>
          <w:rFonts w:eastAsiaTheme="minorHAnsi"/>
          <w:szCs w:val="20"/>
        </w:rPr>
        <w:t>5</w:t>
      </w:r>
      <w:r w:rsidR="00C4364F" w:rsidRPr="00796215">
        <w:rPr>
          <w:rFonts w:eastAsiaTheme="minorHAnsi" w:hint="eastAsia"/>
          <w:szCs w:val="20"/>
        </w:rPr>
        <w:t xml:space="preserve">에서 진행된 </w:t>
      </w:r>
      <w:r w:rsidR="00C4364F" w:rsidRPr="00796215">
        <w:rPr>
          <w:rFonts w:eastAsiaTheme="minorHAnsi"/>
          <w:szCs w:val="20"/>
        </w:rPr>
        <w:t>VESSEL ETW</w:t>
      </w:r>
      <w:r w:rsidR="00C4364F" w:rsidRPr="00796215">
        <w:rPr>
          <w:rFonts w:eastAsiaTheme="minorHAnsi" w:hint="eastAsia"/>
          <w:szCs w:val="20"/>
        </w:rPr>
        <w:t xml:space="preserve"> 예측을 기반으로 각 </w:t>
      </w:r>
      <w:r w:rsidR="00C4364F" w:rsidRPr="00796215">
        <w:rPr>
          <w:rFonts w:eastAsiaTheme="minorHAnsi"/>
          <w:szCs w:val="20"/>
        </w:rPr>
        <w:t>QC</w:t>
      </w:r>
      <w:r w:rsidR="00C4364F" w:rsidRPr="00796215">
        <w:rPr>
          <w:rFonts w:eastAsiaTheme="minorHAnsi" w:hint="eastAsia"/>
          <w:szCs w:val="20"/>
        </w:rPr>
        <w:t>와 야드블록이 연결된 수를 체크함으로써 C</w:t>
      </w:r>
      <w:r w:rsidR="00C4364F" w:rsidRPr="00796215">
        <w:rPr>
          <w:rFonts w:eastAsiaTheme="minorHAnsi"/>
          <w:szCs w:val="20"/>
        </w:rPr>
        <w:t>rash</w:t>
      </w:r>
      <w:r w:rsidR="00C4364F" w:rsidRPr="00796215">
        <w:rPr>
          <w:rFonts w:eastAsiaTheme="minorHAnsi" w:hint="eastAsia"/>
          <w:szCs w:val="20"/>
        </w:rPr>
        <w:t>여부를 판단하는 방식으로 진행하였음.</w:t>
      </w:r>
    </w:p>
    <w:p w14:paraId="4BCACB69" w14:textId="2818F96C" w:rsidR="00C4364F" w:rsidRPr="00796215" w:rsidRDefault="00F15413" w:rsidP="00631DA7">
      <w:pPr>
        <w:pStyle w:val="a0"/>
        <w:numPr>
          <w:ilvl w:val="0"/>
          <w:numId w:val="7"/>
        </w:numPr>
        <w:spacing w:line="240" w:lineRule="auto"/>
        <w:ind w:leftChars="0"/>
        <w:rPr>
          <w:rFonts w:eastAsiaTheme="minorHAnsi"/>
          <w:b/>
          <w:bCs/>
          <w:szCs w:val="20"/>
        </w:rPr>
      </w:pPr>
      <w:r w:rsidRPr="00796215">
        <w:rPr>
          <w:rFonts w:eastAsiaTheme="minorHAnsi" w:hint="eastAsia"/>
          <w:b/>
          <w:bCs/>
          <w:szCs w:val="20"/>
        </w:rPr>
        <w:t>F</w:t>
      </w:r>
      <w:r w:rsidRPr="00796215">
        <w:rPr>
          <w:rFonts w:eastAsiaTheme="minorHAnsi"/>
          <w:b/>
          <w:bCs/>
          <w:szCs w:val="20"/>
        </w:rPr>
        <w:t>10</w:t>
      </w:r>
      <w:r w:rsidR="003C7494" w:rsidRPr="00796215">
        <w:rPr>
          <w:rFonts w:eastAsiaTheme="minorHAnsi"/>
          <w:b/>
          <w:bCs/>
          <w:szCs w:val="20"/>
        </w:rPr>
        <w:t xml:space="preserve"> </w:t>
      </w:r>
      <w:r w:rsidR="003C7494" w:rsidRPr="00796215">
        <w:rPr>
          <w:rFonts w:eastAsiaTheme="minorHAnsi" w:hint="eastAsia"/>
          <w:b/>
          <w:bCs/>
          <w:szCs w:val="20"/>
        </w:rPr>
        <w:t>C</w:t>
      </w:r>
      <w:r w:rsidR="003C7494" w:rsidRPr="00796215">
        <w:rPr>
          <w:rFonts w:eastAsiaTheme="minorHAnsi"/>
          <w:b/>
          <w:bCs/>
          <w:szCs w:val="20"/>
        </w:rPr>
        <w:t xml:space="preserve">HE </w:t>
      </w:r>
      <w:r w:rsidR="003C7494" w:rsidRPr="00796215">
        <w:rPr>
          <w:rFonts w:eastAsiaTheme="minorHAnsi" w:hint="eastAsia"/>
          <w:b/>
          <w:bCs/>
          <w:szCs w:val="20"/>
        </w:rPr>
        <w:t>작업패턴 분석</w:t>
      </w:r>
    </w:p>
    <w:p w14:paraId="61256CD7" w14:textId="60995FBC" w:rsidR="003C7494" w:rsidRPr="00796215" w:rsidRDefault="00015D06" w:rsidP="00631DA7">
      <w:pPr>
        <w:pStyle w:val="a0"/>
        <w:numPr>
          <w:ilvl w:val="0"/>
          <w:numId w:val="14"/>
        </w:numPr>
        <w:spacing w:line="240" w:lineRule="auto"/>
        <w:ind w:leftChars="0"/>
        <w:rPr>
          <w:rFonts w:eastAsiaTheme="minorHAnsi"/>
          <w:szCs w:val="20"/>
        </w:rPr>
      </w:pPr>
      <w:r w:rsidRPr="00796215">
        <w:rPr>
          <w:rFonts w:eastAsiaTheme="minorHAnsi" w:hint="eastAsia"/>
          <w:szCs w:val="20"/>
        </w:rPr>
        <w:t>C</w:t>
      </w:r>
      <w:r w:rsidRPr="00796215">
        <w:rPr>
          <w:rFonts w:eastAsiaTheme="minorHAnsi"/>
          <w:szCs w:val="20"/>
        </w:rPr>
        <w:t>HE(Container Handling Equipment)</w:t>
      </w:r>
      <w:r w:rsidRPr="00796215">
        <w:rPr>
          <w:rFonts w:eastAsiaTheme="minorHAnsi" w:hint="eastAsia"/>
          <w:szCs w:val="20"/>
        </w:rPr>
        <w:t xml:space="preserve">는 컨테이너 기준과 </w:t>
      </w:r>
      <w:r w:rsidR="004A5CBB" w:rsidRPr="00796215">
        <w:rPr>
          <w:rFonts w:eastAsiaTheme="minorHAnsi" w:hint="eastAsia"/>
          <w:szCs w:val="20"/>
        </w:rPr>
        <w:t>하역</w:t>
      </w:r>
      <w:r w:rsidRPr="00796215">
        <w:rPr>
          <w:rFonts w:eastAsiaTheme="minorHAnsi" w:hint="eastAsia"/>
          <w:szCs w:val="20"/>
        </w:rPr>
        <w:t>장비 기준으로 분류해서 분석 및 개발이 진행이 되었음.</w:t>
      </w:r>
    </w:p>
    <w:p w14:paraId="22E92B01" w14:textId="7764D881" w:rsidR="00015D06" w:rsidRPr="00796215" w:rsidRDefault="000B5492" w:rsidP="00631DA7">
      <w:pPr>
        <w:pStyle w:val="a0"/>
        <w:numPr>
          <w:ilvl w:val="0"/>
          <w:numId w:val="14"/>
        </w:numPr>
        <w:spacing w:line="240" w:lineRule="auto"/>
        <w:ind w:leftChars="0"/>
        <w:rPr>
          <w:rFonts w:eastAsiaTheme="minorHAnsi"/>
          <w:szCs w:val="20"/>
        </w:rPr>
      </w:pPr>
      <w:r w:rsidRPr="00796215">
        <w:rPr>
          <w:rFonts w:eastAsiaTheme="minorHAnsi" w:hint="eastAsia"/>
          <w:szCs w:val="20"/>
        </w:rPr>
        <w:t xml:space="preserve">컨테이너 기준은 야드에 장치된 컨테이너들을 대상으로 발생하는 </w:t>
      </w:r>
      <w:r w:rsidRPr="00796215">
        <w:rPr>
          <w:rFonts w:eastAsiaTheme="minorHAnsi"/>
          <w:szCs w:val="20"/>
        </w:rPr>
        <w:t>Re-Handling</w:t>
      </w:r>
      <w:r w:rsidRPr="00796215">
        <w:rPr>
          <w:rFonts w:eastAsiaTheme="minorHAnsi" w:hint="eastAsia"/>
          <w:szCs w:val="20"/>
        </w:rPr>
        <w:t>을 분석을 하였으며,</w:t>
      </w:r>
      <w:r w:rsidRPr="00796215">
        <w:rPr>
          <w:rFonts w:eastAsiaTheme="minorHAnsi"/>
          <w:szCs w:val="20"/>
        </w:rPr>
        <w:t xml:space="preserve"> </w:t>
      </w:r>
      <w:r w:rsidRPr="00796215">
        <w:rPr>
          <w:rFonts w:eastAsiaTheme="minorHAnsi" w:hint="eastAsia"/>
          <w:szCs w:val="20"/>
        </w:rPr>
        <w:t>블록에 따라 적재되는 컨테이너의 속성들을 파악함으로써 블록에 대한 작업 성질을 도출하였음</w:t>
      </w:r>
    </w:p>
    <w:p w14:paraId="44FD160F" w14:textId="04604462" w:rsidR="004A5CBB" w:rsidRPr="00796215" w:rsidRDefault="000B5492" w:rsidP="00631DA7">
      <w:pPr>
        <w:pStyle w:val="a0"/>
        <w:numPr>
          <w:ilvl w:val="0"/>
          <w:numId w:val="14"/>
        </w:numPr>
        <w:spacing w:line="240" w:lineRule="auto"/>
        <w:ind w:leftChars="0"/>
        <w:rPr>
          <w:rFonts w:eastAsiaTheme="minorHAnsi"/>
          <w:szCs w:val="20"/>
        </w:rPr>
      </w:pPr>
      <w:r w:rsidRPr="00796215">
        <w:rPr>
          <w:rFonts w:eastAsiaTheme="minorHAnsi" w:hint="eastAsia"/>
          <w:szCs w:val="20"/>
        </w:rPr>
        <w:t>하역장비 기준</w:t>
      </w:r>
      <w:r w:rsidR="004A5CBB" w:rsidRPr="00796215">
        <w:rPr>
          <w:rFonts w:eastAsiaTheme="minorHAnsi" w:hint="eastAsia"/>
          <w:szCs w:val="20"/>
        </w:rPr>
        <w:t xml:space="preserve">으로는 야드에서 작업하는 </w:t>
      </w:r>
      <w:r w:rsidR="004A5CBB" w:rsidRPr="00796215">
        <w:rPr>
          <w:rFonts w:eastAsiaTheme="minorHAnsi"/>
          <w:szCs w:val="20"/>
        </w:rPr>
        <w:t>YC</w:t>
      </w:r>
      <w:r w:rsidR="004A5CBB" w:rsidRPr="00796215">
        <w:rPr>
          <w:rFonts w:eastAsiaTheme="minorHAnsi" w:hint="eastAsia"/>
          <w:szCs w:val="20"/>
        </w:rPr>
        <w:t xml:space="preserve">의 </w:t>
      </w:r>
      <w:r w:rsidR="004A5CBB" w:rsidRPr="00796215">
        <w:rPr>
          <w:rFonts w:eastAsiaTheme="minorHAnsi"/>
          <w:szCs w:val="20"/>
        </w:rPr>
        <w:t>Pre-Move Distance</w:t>
      </w:r>
      <w:r w:rsidR="004A5CBB" w:rsidRPr="00796215">
        <w:rPr>
          <w:rFonts w:eastAsiaTheme="minorHAnsi" w:hint="eastAsia"/>
          <w:szCs w:val="20"/>
        </w:rPr>
        <w:t>를 분석함으로써 장비의 작업 범위와 비효율성을 계산할 수 있는 기반을 마련하였음.</w:t>
      </w:r>
      <w:r w:rsidR="004A5CBB" w:rsidRPr="00796215">
        <w:rPr>
          <w:rFonts w:eastAsiaTheme="minorHAnsi"/>
          <w:szCs w:val="20"/>
        </w:rPr>
        <w:t xml:space="preserve"> </w:t>
      </w:r>
      <w:r w:rsidR="004A5CBB" w:rsidRPr="00796215">
        <w:rPr>
          <w:rFonts w:eastAsiaTheme="minorHAnsi" w:hint="eastAsia"/>
          <w:szCs w:val="20"/>
        </w:rPr>
        <w:t xml:space="preserve">다만 </w:t>
      </w:r>
      <w:r w:rsidR="004A5CBB" w:rsidRPr="00796215">
        <w:rPr>
          <w:rFonts w:eastAsiaTheme="minorHAnsi"/>
          <w:szCs w:val="20"/>
        </w:rPr>
        <w:t>IoT</w:t>
      </w:r>
      <w:r w:rsidR="004A5CBB" w:rsidRPr="00796215">
        <w:rPr>
          <w:rFonts w:eastAsiaTheme="minorHAnsi" w:hint="eastAsia"/>
          <w:szCs w:val="20"/>
        </w:rPr>
        <w:t>의 데이터가 존재하지 않기에 정밀한 값을 산출하</w:t>
      </w:r>
      <w:r w:rsidR="000A47FA" w:rsidRPr="00796215">
        <w:rPr>
          <w:rFonts w:eastAsiaTheme="minorHAnsi" w:hint="eastAsia"/>
          <w:szCs w:val="20"/>
        </w:rPr>
        <w:t>지 못하는 한계점이 존재함.</w:t>
      </w:r>
    </w:p>
    <w:p w14:paraId="7C2C2589" w14:textId="2D4D5B66" w:rsidR="00A22C91" w:rsidRPr="00796215" w:rsidRDefault="00E82E29" w:rsidP="00631DA7">
      <w:pPr>
        <w:pStyle w:val="a0"/>
        <w:numPr>
          <w:ilvl w:val="0"/>
          <w:numId w:val="7"/>
        </w:numPr>
        <w:spacing w:line="240" w:lineRule="auto"/>
        <w:ind w:leftChars="0"/>
        <w:rPr>
          <w:rFonts w:eastAsiaTheme="minorHAnsi"/>
          <w:b/>
          <w:bCs/>
          <w:szCs w:val="20"/>
        </w:rPr>
      </w:pPr>
      <w:r w:rsidRPr="00796215">
        <w:rPr>
          <w:rFonts w:eastAsiaTheme="minorHAnsi"/>
          <w:b/>
          <w:bCs/>
          <w:szCs w:val="20"/>
        </w:rPr>
        <w:t>F11</w:t>
      </w:r>
      <w:r w:rsidRPr="00796215">
        <w:rPr>
          <w:rFonts w:eastAsiaTheme="minorHAnsi" w:hint="eastAsia"/>
          <w:b/>
          <w:bCs/>
          <w:szCs w:val="20"/>
        </w:rPr>
        <w:t xml:space="preserve"> </w:t>
      </w:r>
      <w:r w:rsidRPr="00796215">
        <w:rPr>
          <w:rFonts w:eastAsiaTheme="minorHAnsi"/>
          <w:b/>
          <w:bCs/>
          <w:szCs w:val="20"/>
        </w:rPr>
        <w:t xml:space="preserve">CHE </w:t>
      </w:r>
      <w:r w:rsidRPr="00796215">
        <w:rPr>
          <w:rFonts w:eastAsiaTheme="minorHAnsi" w:hint="eastAsia"/>
          <w:b/>
          <w:bCs/>
          <w:szCs w:val="20"/>
        </w:rPr>
        <w:t xml:space="preserve">생산성 분석 및 </w:t>
      </w:r>
      <w:r w:rsidRPr="00796215">
        <w:rPr>
          <w:rFonts w:eastAsiaTheme="minorHAnsi"/>
          <w:b/>
          <w:bCs/>
          <w:szCs w:val="20"/>
        </w:rPr>
        <w:t xml:space="preserve">Re-Handling </w:t>
      </w:r>
      <w:r w:rsidRPr="00796215">
        <w:rPr>
          <w:rFonts w:eastAsiaTheme="minorHAnsi" w:hint="eastAsia"/>
          <w:b/>
          <w:bCs/>
          <w:szCs w:val="20"/>
        </w:rPr>
        <w:t>분석</w:t>
      </w:r>
    </w:p>
    <w:p w14:paraId="0BB8332C" w14:textId="7DB0AD31" w:rsidR="00E82E29" w:rsidRPr="00796215" w:rsidRDefault="007F182A" w:rsidP="00631DA7">
      <w:pPr>
        <w:pStyle w:val="a0"/>
        <w:numPr>
          <w:ilvl w:val="0"/>
          <w:numId w:val="15"/>
        </w:numPr>
        <w:spacing w:line="240" w:lineRule="auto"/>
        <w:ind w:leftChars="0"/>
        <w:rPr>
          <w:rFonts w:eastAsiaTheme="minorHAnsi"/>
          <w:b/>
          <w:bCs/>
          <w:szCs w:val="20"/>
        </w:rPr>
      </w:pPr>
      <w:r w:rsidRPr="00796215">
        <w:rPr>
          <w:rFonts w:eastAsiaTheme="minorHAnsi"/>
          <w:szCs w:val="20"/>
        </w:rPr>
        <w:t>F10</w:t>
      </w:r>
      <w:r w:rsidR="00701641" w:rsidRPr="00796215">
        <w:rPr>
          <w:rFonts w:eastAsiaTheme="minorHAnsi" w:hint="eastAsia"/>
          <w:szCs w:val="20"/>
        </w:rPr>
        <w:t xml:space="preserve"> </w:t>
      </w:r>
      <w:r w:rsidR="00701641" w:rsidRPr="00796215">
        <w:rPr>
          <w:rFonts w:eastAsiaTheme="minorHAnsi"/>
          <w:szCs w:val="20"/>
        </w:rPr>
        <w:t xml:space="preserve">CHE </w:t>
      </w:r>
      <w:r w:rsidR="00701641" w:rsidRPr="00796215">
        <w:rPr>
          <w:rFonts w:eastAsiaTheme="minorHAnsi" w:hint="eastAsia"/>
          <w:szCs w:val="20"/>
        </w:rPr>
        <w:t xml:space="preserve">작업패턴 분석과 동일한 개발 주제이기에 </w:t>
      </w:r>
      <w:r w:rsidR="00701641" w:rsidRPr="00796215">
        <w:rPr>
          <w:rFonts w:eastAsiaTheme="minorHAnsi"/>
          <w:szCs w:val="20"/>
        </w:rPr>
        <w:t xml:space="preserve">F10 </w:t>
      </w:r>
      <w:r w:rsidR="00701641" w:rsidRPr="00796215">
        <w:rPr>
          <w:rFonts w:eastAsiaTheme="minorHAnsi" w:hint="eastAsia"/>
          <w:szCs w:val="20"/>
        </w:rPr>
        <w:t>개발과 함께 진행하였음.</w:t>
      </w:r>
    </w:p>
    <w:p w14:paraId="7DF1284F" w14:textId="3136106E" w:rsidR="00F17EE9" w:rsidRPr="00796215" w:rsidRDefault="00F17EE9" w:rsidP="00631DA7">
      <w:pPr>
        <w:pStyle w:val="a0"/>
        <w:numPr>
          <w:ilvl w:val="0"/>
          <w:numId w:val="15"/>
        </w:numPr>
        <w:spacing w:line="240" w:lineRule="auto"/>
        <w:ind w:leftChars="0"/>
        <w:rPr>
          <w:rFonts w:eastAsiaTheme="minorHAnsi"/>
          <w:b/>
          <w:bCs/>
          <w:szCs w:val="20"/>
        </w:rPr>
      </w:pPr>
      <w:r w:rsidRPr="00796215">
        <w:rPr>
          <w:rFonts w:eastAsiaTheme="minorHAnsi" w:hint="eastAsia"/>
          <w:szCs w:val="20"/>
        </w:rPr>
        <w:t xml:space="preserve">예상되는 </w:t>
      </w:r>
      <w:proofErr w:type="spellStart"/>
      <w:r w:rsidRPr="00796215">
        <w:rPr>
          <w:rFonts w:eastAsiaTheme="minorHAnsi"/>
          <w:szCs w:val="20"/>
        </w:rPr>
        <w:t>Rehandling</w:t>
      </w:r>
      <w:proofErr w:type="spellEnd"/>
      <w:r w:rsidRPr="00796215">
        <w:rPr>
          <w:rFonts w:eastAsiaTheme="minorHAnsi"/>
          <w:szCs w:val="20"/>
        </w:rPr>
        <w:t xml:space="preserve"> </w:t>
      </w:r>
      <w:r w:rsidRPr="00796215">
        <w:rPr>
          <w:rFonts w:eastAsiaTheme="minorHAnsi" w:hint="eastAsia"/>
          <w:szCs w:val="20"/>
        </w:rPr>
        <w:t xml:space="preserve">작업 수를 계산하기 위해서는 현재 </w:t>
      </w:r>
      <w:r w:rsidRPr="00796215">
        <w:rPr>
          <w:rFonts w:eastAsiaTheme="minorHAnsi"/>
          <w:szCs w:val="20"/>
        </w:rPr>
        <w:t xml:space="preserve">BPT </w:t>
      </w:r>
      <w:r w:rsidRPr="00796215">
        <w:rPr>
          <w:rFonts w:eastAsiaTheme="minorHAnsi" w:hint="eastAsia"/>
          <w:szCs w:val="20"/>
        </w:rPr>
        <w:t>블록에서의 적재 상황이 동기화가 필요한데,</w:t>
      </w:r>
      <w:r w:rsidRPr="00796215">
        <w:rPr>
          <w:rFonts w:eastAsiaTheme="minorHAnsi"/>
          <w:szCs w:val="20"/>
        </w:rPr>
        <w:t xml:space="preserve"> 2</w:t>
      </w:r>
      <w:r w:rsidRPr="00796215">
        <w:rPr>
          <w:rFonts w:eastAsiaTheme="minorHAnsi" w:hint="eastAsia"/>
          <w:szCs w:val="20"/>
        </w:rPr>
        <w:t>차년도 개발에서는 해당 부분이 진행이 되지 못해 개발 사항에 제약이 존재하였음.</w:t>
      </w:r>
    </w:p>
    <w:p w14:paraId="7C1563A5" w14:textId="3354AFF7" w:rsidR="006922DB" w:rsidRPr="00796215" w:rsidRDefault="0010750A" w:rsidP="00631DA7">
      <w:pPr>
        <w:pStyle w:val="a0"/>
        <w:numPr>
          <w:ilvl w:val="0"/>
          <w:numId w:val="7"/>
        </w:numPr>
        <w:spacing w:line="240" w:lineRule="auto"/>
        <w:ind w:leftChars="0"/>
        <w:rPr>
          <w:rFonts w:eastAsiaTheme="minorHAnsi"/>
          <w:b/>
          <w:bCs/>
          <w:szCs w:val="20"/>
        </w:rPr>
      </w:pPr>
      <w:r w:rsidRPr="00796215">
        <w:rPr>
          <w:rFonts w:eastAsiaTheme="minorHAnsi" w:hint="eastAsia"/>
          <w:b/>
          <w:bCs/>
          <w:szCs w:val="20"/>
        </w:rPr>
        <w:t>F</w:t>
      </w:r>
      <w:r w:rsidRPr="00796215">
        <w:rPr>
          <w:rFonts w:eastAsiaTheme="minorHAnsi"/>
          <w:b/>
          <w:bCs/>
          <w:szCs w:val="20"/>
        </w:rPr>
        <w:t xml:space="preserve">13 </w:t>
      </w:r>
      <w:r w:rsidRPr="00796215">
        <w:rPr>
          <w:rFonts w:eastAsiaTheme="minorHAnsi" w:hint="eastAsia"/>
          <w:b/>
          <w:bCs/>
          <w:szCs w:val="20"/>
        </w:rPr>
        <w:t>블록 생산성 예측</w:t>
      </w:r>
    </w:p>
    <w:p w14:paraId="52EF61CF" w14:textId="0F7596AF" w:rsidR="0010750A" w:rsidRPr="00796215" w:rsidRDefault="00324469" w:rsidP="00631DA7">
      <w:pPr>
        <w:pStyle w:val="a0"/>
        <w:numPr>
          <w:ilvl w:val="0"/>
          <w:numId w:val="16"/>
        </w:numPr>
        <w:spacing w:line="240" w:lineRule="auto"/>
        <w:ind w:leftChars="0"/>
        <w:rPr>
          <w:rFonts w:eastAsiaTheme="minorHAnsi"/>
          <w:b/>
          <w:bCs/>
          <w:szCs w:val="20"/>
        </w:rPr>
      </w:pPr>
      <w:r w:rsidRPr="00796215">
        <w:rPr>
          <w:rFonts w:eastAsiaTheme="minorHAnsi" w:hint="eastAsia"/>
          <w:szCs w:val="20"/>
        </w:rPr>
        <w:t xml:space="preserve">블록생산성은 야드에서 </w:t>
      </w:r>
      <w:r w:rsidR="00A96BE7" w:rsidRPr="00796215">
        <w:rPr>
          <w:rFonts w:eastAsiaTheme="minorHAnsi" w:hint="eastAsia"/>
          <w:szCs w:val="20"/>
        </w:rPr>
        <w:t>Y</w:t>
      </w:r>
      <w:r w:rsidR="00A96BE7" w:rsidRPr="00796215">
        <w:rPr>
          <w:rFonts w:eastAsiaTheme="minorHAnsi"/>
          <w:szCs w:val="20"/>
        </w:rPr>
        <w:t>C</w:t>
      </w:r>
      <w:r w:rsidR="00A96BE7" w:rsidRPr="00796215">
        <w:rPr>
          <w:rFonts w:eastAsiaTheme="minorHAnsi" w:hint="eastAsia"/>
          <w:szCs w:val="20"/>
        </w:rPr>
        <w:t xml:space="preserve">에게 주어진 </w:t>
      </w:r>
      <w:r w:rsidR="00A96BE7" w:rsidRPr="00796215">
        <w:rPr>
          <w:rFonts w:eastAsiaTheme="minorHAnsi"/>
          <w:szCs w:val="20"/>
        </w:rPr>
        <w:t>Job Order</w:t>
      </w:r>
      <w:r w:rsidR="00A96BE7" w:rsidRPr="00796215">
        <w:rPr>
          <w:rFonts w:eastAsiaTheme="minorHAnsi" w:hint="eastAsia"/>
          <w:szCs w:val="20"/>
        </w:rPr>
        <w:t>에 따른</w:t>
      </w:r>
      <w:r w:rsidR="00A96BE7" w:rsidRPr="00796215">
        <w:rPr>
          <w:rFonts w:eastAsiaTheme="minorHAnsi"/>
          <w:szCs w:val="20"/>
        </w:rPr>
        <w:t xml:space="preserve"> </w:t>
      </w:r>
      <w:r w:rsidR="00A96BE7" w:rsidRPr="00796215">
        <w:rPr>
          <w:rFonts w:eastAsiaTheme="minorHAnsi" w:hint="eastAsia"/>
          <w:szCs w:val="20"/>
        </w:rPr>
        <w:t>E</w:t>
      </w:r>
      <w:r w:rsidR="00A96BE7" w:rsidRPr="00796215">
        <w:rPr>
          <w:rFonts w:eastAsiaTheme="minorHAnsi"/>
          <w:szCs w:val="20"/>
        </w:rPr>
        <w:t>TW</w:t>
      </w:r>
      <w:r w:rsidR="00A96BE7" w:rsidRPr="00796215">
        <w:rPr>
          <w:rFonts w:eastAsiaTheme="minorHAnsi" w:hint="eastAsia"/>
          <w:szCs w:val="20"/>
        </w:rPr>
        <w:t>를 계산하는 것으로 정의하였음.</w:t>
      </w:r>
      <w:r w:rsidR="00A96BE7" w:rsidRPr="00796215">
        <w:rPr>
          <w:rFonts w:eastAsiaTheme="minorHAnsi"/>
          <w:szCs w:val="20"/>
        </w:rPr>
        <w:t xml:space="preserve"> </w:t>
      </w:r>
    </w:p>
    <w:p w14:paraId="2D22758B" w14:textId="65F19DC4" w:rsidR="00A96BE7" w:rsidRPr="00796215" w:rsidRDefault="00A96BE7" w:rsidP="00631DA7">
      <w:pPr>
        <w:pStyle w:val="a0"/>
        <w:numPr>
          <w:ilvl w:val="0"/>
          <w:numId w:val="16"/>
        </w:numPr>
        <w:spacing w:line="240" w:lineRule="auto"/>
        <w:ind w:leftChars="0"/>
        <w:rPr>
          <w:rFonts w:eastAsiaTheme="minorHAnsi"/>
          <w:b/>
          <w:bCs/>
          <w:szCs w:val="20"/>
        </w:rPr>
      </w:pPr>
      <w:r w:rsidRPr="00796215">
        <w:rPr>
          <w:rFonts w:eastAsiaTheme="minorHAnsi" w:hint="eastAsia"/>
          <w:szCs w:val="20"/>
        </w:rPr>
        <w:t>E</w:t>
      </w:r>
      <w:r w:rsidRPr="00796215">
        <w:rPr>
          <w:rFonts w:eastAsiaTheme="minorHAnsi"/>
          <w:szCs w:val="20"/>
        </w:rPr>
        <w:t>TW</w:t>
      </w:r>
      <w:r w:rsidRPr="00796215">
        <w:rPr>
          <w:rFonts w:eastAsiaTheme="minorHAnsi" w:hint="eastAsia"/>
          <w:szCs w:val="20"/>
        </w:rPr>
        <w:t xml:space="preserve">를 계산하기 위해서는 </w:t>
      </w:r>
      <w:r w:rsidRPr="00796215">
        <w:rPr>
          <w:rFonts w:eastAsiaTheme="minorHAnsi"/>
          <w:szCs w:val="20"/>
        </w:rPr>
        <w:t>YC</w:t>
      </w:r>
      <w:r w:rsidRPr="00796215">
        <w:rPr>
          <w:rFonts w:eastAsiaTheme="minorHAnsi" w:hint="eastAsia"/>
          <w:szCs w:val="20"/>
        </w:rPr>
        <w:t>의 E</w:t>
      </w:r>
      <w:r w:rsidRPr="00796215">
        <w:rPr>
          <w:rFonts w:eastAsiaTheme="minorHAnsi"/>
          <w:szCs w:val="20"/>
        </w:rPr>
        <w:t xml:space="preserve">TC </w:t>
      </w:r>
      <w:r w:rsidRPr="00796215">
        <w:rPr>
          <w:rFonts w:eastAsiaTheme="minorHAnsi" w:hint="eastAsia"/>
          <w:szCs w:val="20"/>
        </w:rPr>
        <w:t>계산이 필요한데</w:t>
      </w:r>
      <w:r w:rsidRPr="00796215">
        <w:rPr>
          <w:rFonts w:eastAsiaTheme="minorHAnsi"/>
          <w:szCs w:val="20"/>
        </w:rPr>
        <w:t xml:space="preserve">, </w:t>
      </w:r>
      <w:r w:rsidRPr="00796215">
        <w:rPr>
          <w:rFonts w:eastAsiaTheme="minorHAnsi" w:hint="eastAsia"/>
          <w:szCs w:val="20"/>
        </w:rPr>
        <w:t xml:space="preserve">이 부분은 </w:t>
      </w:r>
      <w:r w:rsidRPr="00796215">
        <w:rPr>
          <w:rFonts w:eastAsiaTheme="minorHAnsi"/>
          <w:szCs w:val="20"/>
        </w:rPr>
        <w:t>F18-3 YC ETC</w:t>
      </w:r>
      <w:r w:rsidRPr="00796215">
        <w:rPr>
          <w:rFonts w:eastAsiaTheme="minorHAnsi" w:hint="eastAsia"/>
          <w:szCs w:val="20"/>
        </w:rPr>
        <w:t>예측 분석과 연계하여 진행하였음.</w:t>
      </w:r>
    </w:p>
    <w:p w14:paraId="013E67CF" w14:textId="445739C3" w:rsidR="00A96BE7" w:rsidRPr="00796215" w:rsidRDefault="00305AE2" w:rsidP="00631DA7">
      <w:pPr>
        <w:pStyle w:val="a0"/>
        <w:numPr>
          <w:ilvl w:val="0"/>
          <w:numId w:val="7"/>
        </w:numPr>
        <w:spacing w:line="240" w:lineRule="auto"/>
        <w:ind w:leftChars="0"/>
        <w:rPr>
          <w:rFonts w:eastAsiaTheme="minorHAnsi"/>
          <w:b/>
          <w:bCs/>
          <w:szCs w:val="20"/>
        </w:rPr>
      </w:pPr>
      <w:r w:rsidRPr="00796215">
        <w:rPr>
          <w:rFonts w:eastAsiaTheme="minorHAnsi" w:hint="eastAsia"/>
          <w:b/>
          <w:bCs/>
          <w:szCs w:val="20"/>
        </w:rPr>
        <w:t>F</w:t>
      </w:r>
      <w:r w:rsidRPr="00796215">
        <w:rPr>
          <w:rFonts w:eastAsiaTheme="minorHAnsi"/>
          <w:b/>
          <w:bCs/>
          <w:szCs w:val="20"/>
        </w:rPr>
        <w:t xml:space="preserve">14 </w:t>
      </w:r>
      <w:r w:rsidR="0008163D" w:rsidRPr="00796215">
        <w:rPr>
          <w:rFonts w:eastAsiaTheme="minorHAnsi" w:hint="eastAsia"/>
          <w:b/>
          <w:bCs/>
          <w:szCs w:val="20"/>
        </w:rPr>
        <w:t xml:space="preserve">외부트럭과 </w:t>
      </w:r>
      <w:r w:rsidR="0008163D" w:rsidRPr="00796215">
        <w:rPr>
          <w:rFonts w:eastAsiaTheme="minorHAnsi"/>
          <w:b/>
          <w:bCs/>
          <w:szCs w:val="20"/>
        </w:rPr>
        <w:t xml:space="preserve">Gate </w:t>
      </w:r>
      <w:r w:rsidR="0008163D" w:rsidRPr="00796215">
        <w:rPr>
          <w:rFonts w:eastAsiaTheme="minorHAnsi" w:hint="eastAsia"/>
          <w:b/>
          <w:bCs/>
          <w:szCs w:val="20"/>
        </w:rPr>
        <w:t>분석</w:t>
      </w:r>
    </w:p>
    <w:p w14:paraId="2FEA64DD" w14:textId="6C935A7B" w:rsidR="0015111E" w:rsidRPr="00796215" w:rsidRDefault="00F84A07" w:rsidP="00631DA7">
      <w:pPr>
        <w:pStyle w:val="a0"/>
        <w:numPr>
          <w:ilvl w:val="0"/>
          <w:numId w:val="17"/>
        </w:numPr>
        <w:spacing w:line="240" w:lineRule="auto"/>
        <w:ind w:leftChars="0"/>
        <w:rPr>
          <w:rFonts w:eastAsiaTheme="minorHAnsi"/>
          <w:szCs w:val="20"/>
        </w:rPr>
      </w:pPr>
      <w:r w:rsidRPr="00796215">
        <w:rPr>
          <w:rFonts w:eastAsiaTheme="minorHAnsi" w:hint="eastAsia"/>
          <w:szCs w:val="20"/>
        </w:rPr>
        <w:t>외</w:t>
      </w:r>
      <w:r w:rsidR="009F474D" w:rsidRPr="00796215">
        <w:rPr>
          <w:rFonts w:eastAsiaTheme="minorHAnsi" w:hint="eastAsia"/>
          <w:szCs w:val="20"/>
        </w:rPr>
        <w:t>부트럭</w:t>
      </w:r>
      <w:r w:rsidR="009F474D" w:rsidRPr="00796215">
        <w:rPr>
          <w:rFonts w:eastAsiaTheme="minorHAnsi"/>
          <w:szCs w:val="20"/>
        </w:rPr>
        <w:t>(RT)</w:t>
      </w:r>
      <w:r w:rsidR="009F474D" w:rsidRPr="00796215">
        <w:rPr>
          <w:rFonts w:eastAsiaTheme="minorHAnsi" w:hint="eastAsia"/>
          <w:szCs w:val="20"/>
        </w:rPr>
        <w:t>은 크게 반입(수출)</w:t>
      </w:r>
      <w:r w:rsidR="009F474D" w:rsidRPr="00796215">
        <w:rPr>
          <w:rFonts w:eastAsiaTheme="minorHAnsi"/>
          <w:szCs w:val="20"/>
        </w:rPr>
        <w:t>/</w:t>
      </w:r>
      <w:r w:rsidR="009F474D" w:rsidRPr="00796215">
        <w:rPr>
          <w:rFonts w:eastAsiaTheme="minorHAnsi" w:hint="eastAsia"/>
          <w:szCs w:val="20"/>
        </w:rPr>
        <w:t>반출(수입)</w:t>
      </w:r>
      <w:r w:rsidR="009F474D" w:rsidRPr="00796215">
        <w:rPr>
          <w:rFonts w:eastAsiaTheme="minorHAnsi"/>
          <w:szCs w:val="20"/>
        </w:rPr>
        <w:t xml:space="preserve"> </w:t>
      </w:r>
      <w:r w:rsidR="009F474D" w:rsidRPr="00796215">
        <w:rPr>
          <w:rFonts w:eastAsiaTheme="minorHAnsi" w:hint="eastAsia"/>
          <w:szCs w:val="20"/>
        </w:rPr>
        <w:t>컨테이너에 대한 작</w:t>
      </w:r>
      <w:r w:rsidR="0015111E" w:rsidRPr="00796215">
        <w:rPr>
          <w:rFonts w:eastAsiaTheme="minorHAnsi" w:hint="eastAsia"/>
          <w:szCs w:val="20"/>
        </w:rPr>
        <w:t xml:space="preserve">업 패턴을 분석하기 위해 </w:t>
      </w:r>
      <w:r w:rsidR="0015111E" w:rsidRPr="00796215">
        <w:rPr>
          <w:rFonts w:eastAsiaTheme="minorHAnsi"/>
          <w:szCs w:val="20"/>
        </w:rPr>
        <w:t xml:space="preserve">F14-1 </w:t>
      </w:r>
      <w:proofErr w:type="spellStart"/>
      <w:r w:rsidR="0015111E" w:rsidRPr="00796215">
        <w:rPr>
          <w:rFonts w:eastAsiaTheme="minorHAnsi" w:hint="eastAsia"/>
          <w:szCs w:val="20"/>
        </w:rPr>
        <w:t>반출입</w:t>
      </w:r>
      <w:proofErr w:type="spellEnd"/>
      <w:r w:rsidR="0015111E" w:rsidRPr="00796215">
        <w:rPr>
          <w:rFonts w:eastAsiaTheme="minorHAnsi" w:hint="eastAsia"/>
          <w:szCs w:val="20"/>
        </w:rPr>
        <w:t xml:space="preserve"> 컨테이너 유형별 물량 계산 및 </w:t>
      </w:r>
      <w:r w:rsidR="0015111E" w:rsidRPr="00796215">
        <w:rPr>
          <w:rFonts w:eastAsiaTheme="minorHAnsi"/>
          <w:szCs w:val="20"/>
        </w:rPr>
        <w:t xml:space="preserve">F14-2 </w:t>
      </w:r>
      <w:r w:rsidR="0015111E" w:rsidRPr="00796215">
        <w:rPr>
          <w:rFonts w:eastAsiaTheme="minorHAnsi" w:hint="eastAsia"/>
          <w:szCs w:val="20"/>
        </w:rPr>
        <w:t>시간대별 물량 패턴 분석 및 개발을 진행했음.</w:t>
      </w:r>
    </w:p>
    <w:p w14:paraId="6C03242E" w14:textId="48F69784" w:rsidR="0015111E" w:rsidRPr="00796215" w:rsidRDefault="0015111E" w:rsidP="00631DA7">
      <w:pPr>
        <w:pStyle w:val="a0"/>
        <w:numPr>
          <w:ilvl w:val="0"/>
          <w:numId w:val="17"/>
        </w:numPr>
        <w:spacing w:line="240" w:lineRule="auto"/>
        <w:ind w:leftChars="0"/>
        <w:rPr>
          <w:rFonts w:eastAsiaTheme="minorHAnsi"/>
          <w:szCs w:val="20"/>
        </w:rPr>
      </w:pPr>
      <w:r w:rsidRPr="00796215">
        <w:rPr>
          <w:rFonts w:eastAsiaTheme="minorHAnsi" w:hint="eastAsia"/>
          <w:szCs w:val="20"/>
        </w:rPr>
        <w:t xml:space="preserve">외부트럭 물량에 대한 예측 분석을 위해 </w:t>
      </w:r>
      <w:r w:rsidRPr="00796215">
        <w:rPr>
          <w:rFonts w:eastAsiaTheme="minorHAnsi"/>
          <w:szCs w:val="20"/>
        </w:rPr>
        <w:t>F4</w:t>
      </w:r>
      <w:r w:rsidRPr="00796215">
        <w:rPr>
          <w:rFonts w:eastAsiaTheme="minorHAnsi" w:hint="eastAsia"/>
          <w:szCs w:val="20"/>
        </w:rPr>
        <w:t xml:space="preserve"> 컨테이너 </w:t>
      </w:r>
      <w:r w:rsidRPr="00796215">
        <w:rPr>
          <w:rFonts w:eastAsiaTheme="minorHAnsi"/>
          <w:szCs w:val="20"/>
        </w:rPr>
        <w:t>Cycle Time</w:t>
      </w:r>
      <w:r w:rsidRPr="00796215">
        <w:rPr>
          <w:rFonts w:eastAsiaTheme="minorHAnsi" w:hint="eastAsia"/>
          <w:szCs w:val="20"/>
        </w:rPr>
        <w:t xml:space="preserve"> 개발과 연계하여 개발을 진행하였고,</w:t>
      </w:r>
      <w:r w:rsidRPr="00796215">
        <w:rPr>
          <w:rFonts w:eastAsiaTheme="minorHAnsi"/>
          <w:szCs w:val="20"/>
        </w:rPr>
        <w:t xml:space="preserve"> </w:t>
      </w:r>
      <w:r w:rsidR="000B1425" w:rsidRPr="00796215">
        <w:rPr>
          <w:rFonts w:eastAsiaTheme="minorHAnsi" w:hint="eastAsia"/>
          <w:szCs w:val="20"/>
        </w:rPr>
        <w:t>주어진 컨테이너 적재 상황에 따른 외부트럭 예측 개발을 진행하였음.</w:t>
      </w:r>
    </w:p>
    <w:p w14:paraId="371F8BEE" w14:textId="2BB6658C" w:rsidR="000B1425" w:rsidRPr="00796215" w:rsidRDefault="009C47CD" w:rsidP="00631DA7">
      <w:pPr>
        <w:pStyle w:val="a0"/>
        <w:numPr>
          <w:ilvl w:val="0"/>
          <w:numId w:val="7"/>
        </w:numPr>
        <w:spacing w:line="240" w:lineRule="auto"/>
        <w:ind w:leftChars="0"/>
        <w:rPr>
          <w:rFonts w:eastAsiaTheme="minorHAnsi"/>
          <w:b/>
          <w:bCs/>
          <w:szCs w:val="20"/>
        </w:rPr>
      </w:pPr>
      <w:r w:rsidRPr="00796215">
        <w:rPr>
          <w:rFonts w:eastAsiaTheme="minorHAnsi" w:hint="eastAsia"/>
          <w:b/>
          <w:bCs/>
          <w:szCs w:val="20"/>
        </w:rPr>
        <w:t>F</w:t>
      </w:r>
      <w:r w:rsidRPr="00796215">
        <w:rPr>
          <w:rFonts w:eastAsiaTheme="minorHAnsi"/>
          <w:b/>
          <w:bCs/>
          <w:szCs w:val="20"/>
        </w:rPr>
        <w:t xml:space="preserve">17 </w:t>
      </w:r>
      <w:r w:rsidRPr="00796215">
        <w:rPr>
          <w:rFonts w:eastAsiaTheme="minorHAnsi" w:hint="eastAsia"/>
          <w:b/>
          <w:bCs/>
          <w:szCs w:val="20"/>
        </w:rPr>
        <w:t>외부트럭 혼잡도</w:t>
      </w:r>
    </w:p>
    <w:p w14:paraId="0F62810E" w14:textId="7AE7A2BE" w:rsidR="001F3DA5" w:rsidRPr="00796215" w:rsidRDefault="00C8416D" w:rsidP="00631DA7">
      <w:pPr>
        <w:pStyle w:val="a0"/>
        <w:numPr>
          <w:ilvl w:val="0"/>
          <w:numId w:val="18"/>
        </w:numPr>
        <w:spacing w:line="240" w:lineRule="auto"/>
        <w:ind w:leftChars="0"/>
        <w:rPr>
          <w:rFonts w:eastAsiaTheme="minorHAnsi"/>
          <w:b/>
          <w:bCs/>
          <w:szCs w:val="20"/>
        </w:rPr>
      </w:pPr>
      <w:r w:rsidRPr="00796215">
        <w:rPr>
          <w:rFonts w:eastAsiaTheme="minorHAnsi" w:hint="eastAsia"/>
          <w:szCs w:val="20"/>
        </w:rPr>
        <w:t>F</w:t>
      </w:r>
      <w:r w:rsidRPr="00796215">
        <w:rPr>
          <w:rFonts w:eastAsiaTheme="minorHAnsi"/>
          <w:szCs w:val="20"/>
        </w:rPr>
        <w:t>14</w:t>
      </w:r>
      <w:r w:rsidRPr="00796215">
        <w:rPr>
          <w:rFonts w:eastAsiaTheme="minorHAnsi" w:hint="eastAsia"/>
          <w:szCs w:val="20"/>
        </w:rPr>
        <w:t xml:space="preserve">에서 개발된 내용을 바탕으로 외부트럭의 경로에 따라 혼잡 </w:t>
      </w:r>
      <w:r w:rsidRPr="00796215">
        <w:rPr>
          <w:rFonts w:eastAsiaTheme="minorHAnsi"/>
          <w:szCs w:val="20"/>
        </w:rPr>
        <w:t>Node</w:t>
      </w:r>
      <w:r w:rsidRPr="00796215">
        <w:rPr>
          <w:rFonts w:eastAsiaTheme="minorHAnsi" w:hint="eastAsia"/>
          <w:szCs w:val="20"/>
        </w:rPr>
        <w:t xml:space="preserve">를 추출하는 방식으로 </w:t>
      </w:r>
      <w:r w:rsidR="00B413CA" w:rsidRPr="00796215">
        <w:rPr>
          <w:rFonts w:eastAsiaTheme="minorHAnsi"/>
          <w:szCs w:val="20"/>
        </w:rPr>
        <w:t xml:space="preserve">F17-1 </w:t>
      </w:r>
      <w:r w:rsidR="00B413CA" w:rsidRPr="00796215">
        <w:rPr>
          <w:rFonts w:eastAsiaTheme="minorHAnsi" w:hint="eastAsia"/>
          <w:szCs w:val="20"/>
        </w:rPr>
        <w:t xml:space="preserve">게이트 </w:t>
      </w:r>
      <w:r w:rsidR="00B413CA" w:rsidRPr="00796215">
        <w:rPr>
          <w:rFonts w:eastAsiaTheme="minorHAnsi"/>
          <w:szCs w:val="20"/>
        </w:rPr>
        <w:t xml:space="preserve">Workload </w:t>
      </w:r>
      <w:r w:rsidRPr="00796215">
        <w:rPr>
          <w:rFonts w:eastAsiaTheme="minorHAnsi" w:hint="eastAsia"/>
          <w:szCs w:val="20"/>
        </w:rPr>
        <w:t>개발을 진행하였음.</w:t>
      </w:r>
    </w:p>
    <w:p w14:paraId="7F5665E4" w14:textId="7BACDE88" w:rsidR="00C8416D" w:rsidRPr="00796215" w:rsidRDefault="008F1709" w:rsidP="00631DA7">
      <w:pPr>
        <w:pStyle w:val="a0"/>
        <w:numPr>
          <w:ilvl w:val="0"/>
          <w:numId w:val="18"/>
        </w:numPr>
        <w:spacing w:line="240" w:lineRule="auto"/>
        <w:ind w:leftChars="0"/>
        <w:rPr>
          <w:rFonts w:eastAsiaTheme="minorHAnsi"/>
          <w:b/>
          <w:bCs/>
          <w:szCs w:val="20"/>
        </w:rPr>
      </w:pPr>
      <w:r w:rsidRPr="00796215">
        <w:rPr>
          <w:rFonts w:eastAsiaTheme="minorHAnsi"/>
          <w:szCs w:val="20"/>
        </w:rPr>
        <w:t xml:space="preserve">F17-2, F17-3 </w:t>
      </w:r>
      <w:r w:rsidRPr="00796215">
        <w:rPr>
          <w:rFonts w:eastAsiaTheme="minorHAnsi" w:hint="eastAsia"/>
          <w:szCs w:val="20"/>
        </w:rPr>
        <w:t xml:space="preserve">외부트럭 </w:t>
      </w:r>
      <w:r w:rsidRPr="00796215">
        <w:rPr>
          <w:rFonts w:eastAsiaTheme="minorHAnsi"/>
          <w:szCs w:val="20"/>
        </w:rPr>
        <w:t>OTR</w:t>
      </w:r>
      <w:r w:rsidRPr="00796215">
        <w:rPr>
          <w:rFonts w:eastAsiaTheme="minorHAnsi" w:hint="eastAsia"/>
          <w:szCs w:val="20"/>
        </w:rPr>
        <w:t xml:space="preserve"> 분석 및 예</w:t>
      </w:r>
      <w:r w:rsidR="00BE3B54" w:rsidRPr="00796215">
        <w:rPr>
          <w:rFonts w:eastAsiaTheme="minorHAnsi" w:hint="eastAsia"/>
          <w:szCs w:val="20"/>
        </w:rPr>
        <w:t xml:space="preserve">측을 위해서는 </w:t>
      </w:r>
      <w:r w:rsidR="00BE3B54" w:rsidRPr="00796215">
        <w:rPr>
          <w:rFonts w:eastAsiaTheme="minorHAnsi"/>
          <w:szCs w:val="20"/>
        </w:rPr>
        <w:t>YC</w:t>
      </w:r>
      <w:r w:rsidR="00BE3B54" w:rsidRPr="00796215">
        <w:rPr>
          <w:rFonts w:eastAsiaTheme="minorHAnsi" w:hint="eastAsia"/>
          <w:szCs w:val="20"/>
        </w:rPr>
        <w:t xml:space="preserve">의 </w:t>
      </w:r>
      <w:r w:rsidR="00BE3B54" w:rsidRPr="00796215">
        <w:rPr>
          <w:rFonts w:eastAsiaTheme="minorHAnsi"/>
          <w:szCs w:val="20"/>
        </w:rPr>
        <w:t>IoT</w:t>
      </w:r>
      <w:r w:rsidR="00BE3B54" w:rsidRPr="00796215">
        <w:rPr>
          <w:rFonts w:eastAsiaTheme="minorHAnsi" w:hint="eastAsia"/>
          <w:szCs w:val="20"/>
        </w:rPr>
        <w:t>정보와의 연계가 필요한데,</w:t>
      </w:r>
      <w:r w:rsidR="00BE3B54" w:rsidRPr="00796215">
        <w:rPr>
          <w:rFonts w:eastAsiaTheme="minorHAnsi"/>
          <w:szCs w:val="20"/>
        </w:rPr>
        <w:t xml:space="preserve"> </w:t>
      </w:r>
      <w:r w:rsidR="00BE3B54" w:rsidRPr="00796215">
        <w:rPr>
          <w:rFonts w:eastAsiaTheme="minorHAnsi" w:hint="eastAsia"/>
          <w:szCs w:val="20"/>
        </w:rPr>
        <w:t xml:space="preserve">현재 </w:t>
      </w:r>
      <w:r w:rsidR="00BE3B54" w:rsidRPr="00796215">
        <w:rPr>
          <w:rFonts w:eastAsiaTheme="minorHAnsi"/>
          <w:szCs w:val="20"/>
        </w:rPr>
        <w:t>2</w:t>
      </w:r>
      <w:r w:rsidR="00BE3B54" w:rsidRPr="00796215">
        <w:rPr>
          <w:rFonts w:eastAsiaTheme="minorHAnsi" w:hint="eastAsia"/>
          <w:szCs w:val="20"/>
        </w:rPr>
        <w:t>차년도 개발사항에서는 I</w:t>
      </w:r>
      <w:r w:rsidR="00BE3B54" w:rsidRPr="00796215">
        <w:rPr>
          <w:rFonts w:eastAsiaTheme="minorHAnsi"/>
          <w:szCs w:val="20"/>
        </w:rPr>
        <w:t>oT</w:t>
      </w:r>
      <w:r w:rsidR="00BE3B54" w:rsidRPr="00796215">
        <w:rPr>
          <w:rFonts w:eastAsiaTheme="minorHAnsi" w:hint="eastAsia"/>
          <w:szCs w:val="20"/>
        </w:rPr>
        <w:t xml:space="preserve"> 데이터가 없기</w:t>
      </w:r>
      <w:r w:rsidR="00BF3768" w:rsidRPr="00796215">
        <w:rPr>
          <w:rFonts w:eastAsiaTheme="minorHAnsi" w:hint="eastAsia"/>
          <w:szCs w:val="20"/>
        </w:rPr>
        <w:t xml:space="preserve"> </w:t>
      </w:r>
      <w:r w:rsidR="00BE3B54" w:rsidRPr="00796215">
        <w:rPr>
          <w:rFonts w:eastAsiaTheme="minorHAnsi" w:hint="eastAsia"/>
          <w:szCs w:val="20"/>
        </w:rPr>
        <w:t>때문에 개발에 제약사항이 존재하였음.</w:t>
      </w:r>
    </w:p>
    <w:p w14:paraId="31E20ECE" w14:textId="738DA56A" w:rsidR="00E7790F" w:rsidRDefault="00E7790F" w:rsidP="00631DA7">
      <w:pPr>
        <w:spacing w:line="240" w:lineRule="auto"/>
        <w:rPr>
          <w:rFonts w:eastAsiaTheme="minorHAnsi"/>
          <w:b/>
          <w:bCs/>
          <w:szCs w:val="20"/>
        </w:rPr>
      </w:pPr>
    </w:p>
    <w:p w14:paraId="1C0FCA59" w14:textId="24D26F1B" w:rsidR="009C5BD0" w:rsidRDefault="009C5BD0" w:rsidP="00631DA7">
      <w:pPr>
        <w:spacing w:line="240" w:lineRule="auto"/>
        <w:rPr>
          <w:rFonts w:eastAsiaTheme="minorHAnsi"/>
          <w:b/>
          <w:bCs/>
          <w:szCs w:val="20"/>
        </w:rPr>
      </w:pPr>
    </w:p>
    <w:p w14:paraId="37FD302E" w14:textId="1D74BFE4" w:rsidR="009C5BD0" w:rsidRDefault="009C5BD0" w:rsidP="00631DA7">
      <w:pPr>
        <w:spacing w:line="240" w:lineRule="auto"/>
        <w:rPr>
          <w:rFonts w:eastAsiaTheme="minorHAnsi"/>
          <w:b/>
          <w:bCs/>
          <w:szCs w:val="20"/>
        </w:rPr>
      </w:pPr>
    </w:p>
    <w:p w14:paraId="22F25D7B" w14:textId="15D71018" w:rsidR="00CD758B" w:rsidRDefault="00CD758B" w:rsidP="00631DA7">
      <w:pPr>
        <w:spacing w:line="240" w:lineRule="auto"/>
        <w:rPr>
          <w:rFonts w:eastAsiaTheme="minorHAnsi"/>
          <w:b/>
          <w:bCs/>
          <w:szCs w:val="20"/>
        </w:rPr>
      </w:pPr>
    </w:p>
    <w:p w14:paraId="76912256" w14:textId="38DF313B" w:rsidR="00CD758B" w:rsidRDefault="00CD758B" w:rsidP="00631DA7">
      <w:pPr>
        <w:spacing w:line="240" w:lineRule="auto"/>
        <w:rPr>
          <w:rFonts w:eastAsiaTheme="minorHAnsi"/>
          <w:b/>
          <w:bCs/>
          <w:szCs w:val="20"/>
        </w:rPr>
      </w:pPr>
    </w:p>
    <w:p w14:paraId="6570852A" w14:textId="28B18935" w:rsidR="00CD758B" w:rsidRDefault="00CD758B" w:rsidP="00631DA7">
      <w:pPr>
        <w:spacing w:line="240" w:lineRule="auto"/>
        <w:rPr>
          <w:rFonts w:eastAsiaTheme="minorHAnsi"/>
          <w:b/>
          <w:bCs/>
          <w:szCs w:val="20"/>
        </w:rPr>
      </w:pPr>
    </w:p>
    <w:p w14:paraId="3DE96DC7" w14:textId="3F25359F" w:rsidR="00CD758B" w:rsidRDefault="00CD758B" w:rsidP="00631DA7">
      <w:pPr>
        <w:spacing w:line="240" w:lineRule="auto"/>
        <w:rPr>
          <w:rFonts w:eastAsiaTheme="minorHAnsi"/>
          <w:b/>
          <w:bCs/>
          <w:szCs w:val="20"/>
        </w:rPr>
      </w:pPr>
    </w:p>
    <w:p w14:paraId="1186F5CC" w14:textId="01904F35" w:rsidR="00CD758B" w:rsidRDefault="00CD758B" w:rsidP="00631DA7">
      <w:pPr>
        <w:spacing w:line="240" w:lineRule="auto"/>
        <w:rPr>
          <w:rFonts w:eastAsiaTheme="minorHAnsi"/>
          <w:b/>
          <w:bCs/>
          <w:szCs w:val="20"/>
        </w:rPr>
      </w:pPr>
    </w:p>
    <w:p w14:paraId="183B4B4B" w14:textId="35C44813" w:rsidR="00CD758B" w:rsidRDefault="00CD758B" w:rsidP="00631DA7">
      <w:pPr>
        <w:spacing w:line="240" w:lineRule="auto"/>
        <w:rPr>
          <w:rFonts w:eastAsiaTheme="minorHAnsi"/>
          <w:b/>
          <w:bCs/>
          <w:szCs w:val="20"/>
        </w:rPr>
      </w:pPr>
    </w:p>
    <w:p w14:paraId="460DDF59" w14:textId="1D3E44C8" w:rsidR="00CD758B" w:rsidRDefault="00CD758B" w:rsidP="00631DA7">
      <w:pPr>
        <w:spacing w:line="240" w:lineRule="auto"/>
        <w:rPr>
          <w:rFonts w:eastAsiaTheme="minorHAnsi"/>
          <w:b/>
          <w:bCs/>
          <w:szCs w:val="20"/>
        </w:rPr>
      </w:pPr>
    </w:p>
    <w:p w14:paraId="78E17243" w14:textId="7BE96AB9" w:rsidR="00CD758B" w:rsidRDefault="00CD758B" w:rsidP="00631DA7">
      <w:pPr>
        <w:spacing w:line="240" w:lineRule="auto"/>
        <w:rPr>
          <w:rFonts w:eastAsiaTheme="minorHAnsi"/>
          <w:b/>
          <w:bCs/>
          <w:szCs w:val="20"/>
        </w:rPr>
      </w:pPr>
    </w:p>
    <w:p w14:paraId="44B03B1C" w14:textId="37D87D69" w:rsidR="00CD758B" w:rsidRDefault="00CD758B" w:rsidP="00631DA7">
      <w:pPr>
        <w:spacing w:line="240" w:lineRule="auto"/>
        <w:rPr>
          <w:rFonts w:eastAsiaTheme="minorHAnsi"/>
          <w:b/>
          <w:bCs/>
          <w:szCs w:val="20"/>
        </w:rPr>
      </w:pPr>
    </w:p>
    <w:p w14:paraId="074FEFA1" w14:textId="20A895BC" w:rsidR="00CD758B" w:rsidRDefault="00CD758B" w:rsidP="00631DA7">
      <w:pPr>
        <w:spacing w:line="240" w:lineRule="auto"/>
        <w:rPr>
          <w:rFonts w:eastAsiaTheme="minorHAnsi"/>
          <w:b/>
          <w:bCs/>
          <w:szCs w:val="20"/>
        </w:rPr>
      </w:pPr>
    </w:p>
    <w:p w14:paraId="7E850125" w14:textId="4F89DCF4" w:rsidR="00CD758B" w:rsidRDefault="00CD758B" w:rsidP="00631DA7">
      <w:pPr>
        <w:spacing w:line="240" w:lineRule="auto"/>
        <w:rPr>
          <w:rFonts w:eastAsiaTheme="minorHAnsi"/>
          <w:b/>
          <w:bCs/>
          <w:szCs w:val="20"/>
        </w:rPr>
      </w:pPr>
    </w:p>
    <w:p w14:paraId="76EE67DC" w14:textId="77777777" w:rsidR="00CD758B" w:rsidRPr="00CD758B" w:rsidRDefault="00CD758B" w:rsidP="00631DA7">
      <w:pPr>
        <w:spacing w:line="240" w:lineRule="auto"/>
        <w:rPr>
          <w:rFonts w:eastAsiaTheme="minorHAnsi"/>
          <w:b/>
          <w:bCs/>
          <w:szCs w:val="20"/>
        </w:rPr>
      </w:pPr>
    </w:p>
    <w:p w14:paraId="133DD791" w14:textId="0567C63F" w:rsidR="009C5BD0" w:rsidRDefault="009C5BD0" w:rsidP="00631DA7">
      <w:pPr>
        <w:spacing w:line="240" w:lineRule="auto"/>
        <w:rPr>
          <w:rFonts w:eastAsiaTheme="minorHAnsi"/>
          <w:b/>
          <w:bCs/>
          <w:szCs w:val="20"/>
        </w:rPr>
      </w:pPr>
    </w:p>
    <w:p w14:paraId="429B4786" w14:textId="77777777" w:rsidR="009C5BD0" w:rsidRPr="00796215" w:rsidRDefault="009C5BD0" w:rsidP="00631DA7">
      <w:pPr>
        <w:spacing w:line="240" w:lineRule="auto"/>
        <w:rPr>
          <w:rFonts w:eastAsiaTheme="minorHAnsi"/>
          <w:b/>
          <w:bCs/>
          <w:szCs w:val="20"/>
        </w:rPr>
      </w:pPr>
    </w:p>
    <w:p w14:paraId="015CBA0E" w14:textId="7A2B9F15" w:rsidR="006E402C" w:rsidRPr="00796215" w:rsidRDefault="006E402C" w:rsidP="00631DA7">
      <w:pPr>
        <w:spacing w:line="240" w:lineRule="auto"/>
        <w:rPr>
          <w:rFonts w:eastAsiaTheme="minorHAnsi"/>
          <w:b/>
          <w:bCs/>
          <w:szCs w:val="20"/>
        </w:rPr>
      </w:pPr>
      <w:r>
        <w:rPr>
          <w:rFonts w:eastAsiaTheme="minorHAnsi"/>
          <w:b/>
          <w:bCs/>
          <w:szCs w:val="20"/>
        </w:rPr>
        <w:t>Ⅲ</w:t>
      </w:r>
      <w:r w:rsidRPr="00796215">
        <w:rPr>
          <w:rFonts w:eastAsiaTheme="minorHAnsi" w:hint="eastAsia"/>
          <w:b/>
          <w:bCs/>
          <w:szCs w:val="20"/>
        </w:rPr>
        <w:t>.</w:t>
      </w:r>
      <w:r w:rsidRPr="00796215">
        <w:rPr>
          <w:rFonts w:eastAsiaTheme="minorHAnsi"/>
          <w:b/>
          <w:bCs/>
          <w:szCs w:val="20"/>
        </w:rPr>
        <w:t xml:space="preserve"> </w:t>
      </w:r>
      <w:r w:rsidRPr="00796215">
        <w:rPr>
          <w:rFonts w:eastAsiaTheme="minorHAnsi" w:hint="eastAsia"/>
          <w:b/>
          <w:bCs/>
          <w:szCs w:val="20"/>
        </w:rPr>
        <w:t>연구 개발 내용</w:t>
      </w:r>
      <w:r>
        <w:rPr>
          <w:rFonts w:eastAsiaTheme="minorHAnsi" w:hint="eastAsia"/>
          <w:b/>
          <w:bCs/>
          <w:szCs w:val="20"/>
        </w:rPr>
        <w:t xml:space="preserve"> 상세 설명</w:t>
      </w:r>
    </w:p>
    <w:p w14:paraId="1F0C7B87" w14:textId="77777777" w:rsidR="006E402C" w:rsidRPr="006E402C" w:rsidRDefault="006E402C" w:rsidP="00631DA7">
      <w:pPr>
        <w:spacing w:line="240" w:lineRule="auto"/>
        <w:rPr>
          <w:rFonts w:eastAsiaTheme="minorHAnsi"/>
          <w:b/>
          <w:bCs/>
          <w:szCs w:val="20"/>
        </w:rPr>
      </w:pPr>
    </w:p>
    <w:p w14:paraId="15052996" w14:textId="585063AB" w:rsidR="00BB20F8" w:rsidRPr="00796215" w:rsidRDefault="00706C55" w:rsidP="00631DA7">
      <w:pPr>
        <w:pStyle w:val="a0"/>
        <w:numPr>
          <w:ilvl w:val="0"/>
          <w:numId w:val="19"/>
        </w:numPr>
        <w:spacing w:line="240" w:lineRule="auto"/>
        <w:ind w:leftChars="0"/>
        <w:rPr>
          <w:rFonts w:eastAsiaTheme="minorHAnsi"/>
          <w:b/>
          <w:bCs/>
          <w:szCs w:val="20"/>
        </w:rPr>
      </w:pPr>
      <w:r w:rsidRPr="00796215">
        <w:rPr>
          <w:rFonts w:eastAsiaTheme="minorHAnsi" w:hint="eastAsia"/>
          <w:b/>
          <w:bCs/>
          <w:szCs w:val="20"/>
        </w:rPr>
        <w:t>터미널 이동거리 분석</w:t>
      </w:r>
    </w:p>
    <w:p w14:paraId="477EBC11" w14:textId="77777777" w:rsidR="00D71E21" w:rsidRPr="00796215" w:rsidRDefault="00D71E21" w:rsidP="00631DA7">
      <w:pPr>
        <w:pStyle w:val="a0"/>
        <w:numPr>
          <w:ilvl w:val="0"/>
          <w:numId w:val="20"/>
        </w:numPr>
        <w:spacing w:line="240" w:lineRule="auto"/>
        <w:ind w:leftChars="0"/>
        <w:rPr>
          <w:rFonts w:eastAsiaTheme="minorHAnsi"/>
          <w:b/>
          <w:bCs/>
          <w:szCs w:val="20"/>
        </w:rPr>
      </w:pPr>
      <w:r w:rsidRPr="00796215">
        <w:rPr>
          <w:rFonts w:eastAsiaTheme="minorHAnsi" w:hint="eastAsia"/>
          <w:b/>
          <w:bCs/>
          <w:szCs w:val="20"/>
        </w:rPr>
        <w:t>분석</w:t>
      </w:r>
      <w:r w:rsidRPr="00796215">
        <w:rPr>
          <w:rFonts w:eastAsiaTheme="minorHAnsi"/>
          <w:b/>
          <w:bCs/>
          <w:szCs w:val="20"/>
        </w:rPr>
        <w:t xml:space="preserve"> 목적</w:t>
      </w:r>
    </w:p>
    <w:p w14:paraId="71B212AB" w14:textId="328FB78B" w:rsidR="00D71E21" w:rsidRPr="00796215" w:rsidRDefault="00D71E21" w:rsidP="00631DA7">
      <w:pPr>
        <w:pStyle w:val="a0"/>
        <w:numPr>
          <w:ilvl w:val="0"/>
          <w:numId w:val="21"/>
        </w:numPr>
        <w:spacing w:after="0" w:line="240" w:lineRule="auto"/>
        <w:ind w:leftChars="0"/>
        <w:rPr>
          <w:rFonts w:eastAsiaTheme="minorHAnsi"/>
          <w:szCs w:val="20"/>
        </w:rPr>
      </w:pPr>
      <w:r w:rsidRPr="00796215">
        <w:rPr>
          <w:rFonts w:eastAsiaTheme="minorHAnsi"/>
          <w:szCs w:val="20"/>
        </w:rPr>
        <w:t>항만 터미널에서 Yard Truck은 컨테이너를 예정된 위치로 옮기는 역할을 수행하며, Yard Truck의 이동시간이 예정보다 늦어질 경우에는 다른 하역장비(QC, YC)에서 작업지연 상황이 발생할 수가 있음</w:t>
      </w:r>
    </w:p>
    <w:p w14:paraId="46AB010A" w14:textId="793A95FD" w:rsidR="00D71E21" w:rsidRPr="00796215" w:rsidRDefault="00D71E21" w:rsidP="00631DA7">
      <w:pPr>
        <w:pStyle w:val="a0"/>
        <w:numPr>
          <w:ilvl w:val="0"/>
          <w:numId w:val="21"/>
        </w:numPr>
        <w:spacing w:after="0" w:line="240" w:lineRule="auto"/>
        <w:ind w:leftChars="0"/>
        <w:rPr>
          <w:rFonts w:eastAsiaTheme="minorHAnsi"/>
          <w:szCs w:val="20"/>
        </w:rPr>
      </w:pPr>
      <w:r w:rsidRPr="00796215">
        <w:rPr>
          <w:rFonts w:eastAsiaTheme="minorHAnsi"/>
          <w:szCs w:val="20"/>
        </w:rPr>
        <w:t xml:space="preserve">각자 항만 터미널은 야드 내에 독자적인 교통 </w:t>
      </w:r>
      <w:r w:rsidR="00152CFC">
        <w:rPr>
          <w:rFonts w:eastAsiaTheme="minorHAnsi" w:hint="eastAsia"/>
          <w:szCs w:val="20"/>
        </w:rPr>
        <w:t>체계</w:t>
      </w:r>
      <w:r w:rsidRPr="00796215">
        <w:rPr>
          <w:rFonts w:eastAsiaTheme="minorHAnsi"/>
          <w:szCs w:val="20"/>
        </w:rPr>
        <w:t>를 만들어 운용하고 있으며, 특정 도로에 Yard Truck이 붐비게 될 경우, 항만 터미널에서의 혼잡도를 야기시킬 수가 있음</w:t>
      </w:r>
    </w:p>
    <w:p w14:paraId="1652CD45" w14:textId="5780B625" w:rsidR="00BB20F8" w:rsidRPr="00796215" w:rsidRDefault="00D71E21" w:rsidP="00631DA7">
      <w:pPr>
        <w:pStyle w:val="a0"/>
        <w:numPr>
          <w:ilvl w:val="0"/>
          <w:numId w:val="21"/>
        </w:numPr>
        <w:spacing w:line="240" w:lineRule="auto"/>
        <w:ind w:leftChars="0"/>
        <w:rPr>
          <w:rFonts w:eastAsiaTheme="minorHAnsi"/>
          <w:szCs w:val="20"/>
        </w:rPr>
      </w:pPr>
      <w:r w:rsidRPr="00796215">
        <w:rPr>
          <w:rFonts w:eastAsiaTheme="minorHAnsi"/>
          <w:szCs w:val="20"/>
        </w:rPr>
        <w:t>또한, 수평배열 항만 터미널에서는 YT와 RT(외부 트럭)의 동선이 겹쳐 혼잡상황이 발생할 수도 있기 때문에 터미널 교통 체계 분석 및 예측 기술은 항만 터미널 운영에 있어 매우 중요한 요소라고 할 수 있음</w:t>
      </w:r>
    </w:p>
    <w:p w14:paraId="74ED706A" w14:textId="6BC9FE2A" w:rsidR="00C42115" w:rsidRPr="00796215" w:rsidRDefault="00C42115" w:rsidP="00631DA7">
      <w:pPr>
        <w:pStyle w:val="a0"/>
        <w:numPr>
          <w:ilvl w:val="0"/>
          <w:numId w:val="22"/>
        </w:numPr>
        <w:spacing w:line="240" w:lineRule="auto"/>
        <w:ind w:leftChars="0"/>
        <w:rPr>
          <w:rFonts w:eastAsiaTheme="minorHAnsi"/>
          <w:b/>
          <w:bCs/>
          <w:szCs w:val="20"/>
        </w:rPr>
      </w:pPr>
      <w:r w:rsidRPr="00796215">
        <w:rPr>
          <w:rFonts w:eastAsiaTheme="minorHAnsi" w:hint="eastAsia"/>
          <w:b/>
          <w:bCs/>
          <w:szCs w:val="20"/>
        </w:rPr>
        <w:lastRenderedPageBreak/>
        <w:t>기대 효과</w:t>
      </w:r>
    </w:p>
    <w:p w14:paraId="21BF74C5" w14:textId="3F0C575F" w:rsidR="00943D64" w:rsidRPr="00796215" w:rsidRDefault="00943D64" w:rsidP="00631DA7">
      <w:pPr>
        <w:pStyle w:val="a0"/>
        <w:numPr>
          <w:ilvl w:val="0"/>
          <w:numId w:val="23"/>
        </w:numPr>
        <w:spacing w:after="0" w:line="240" w:lineRule="auto"/>
        <w:ind w:leftChars="0"/>
        <w:rPr>
          <w:rFonts w:eastAsiaTheme="minorHAnsi"/>
          <w:szCs w:val="20"/>
        </w:rPr>
      </w:pPr>
      <w:r w:rsidRPr="00796215">
        <w:rPr>
          <w:rFonts w:eastAsiaTheme="minorHAnsi"/>
          <w:szCs w:val="20"/>
        </w:rPr>
        <w:t>하역 작업 진행 중에 혼잡한 노드에 대한 분석이 가능하며, 이에 대응할 수가 있음</w:t>
      </w:r>
    </w:p>
    <w:p w14:paraId="48EF7A6A" w14:textId="32C15CA8" w:rsidR="00943D64" w:rsidRPr="00796215" w:rsidRDefault="00943D64" w:rsidP="00631DA7">
      <w:pPr>
        <w:pStyle w:val="a0"/>
        <w:numPr>
          <w:ilvl w:val="0"/>
          <w:numId w:val="23"/>
        </w:numPr>
        <w:spacing w:after="0" w:line="240" w:lineRule="auto"/>
        <w:ind w:leftChars="0"/>
        <w:rPr>
          <w:rFonts w:eastAsiaTheme="minorHAnsi"/>
          <w:szCs w:val="20"/>
        </w:rPr>
      </w:pPr>
      <w:r w:rsidRPr="00796215">
        <w:rPr>
          <w:rFonts w:eastAsiaTheme="minorHAnsi"/>
          <w:szCs w:val="20"/>
        </w:rPr>
        <w:t>주어진 항만 작업 스케쥴을 기반으로 Truck들의 예상 이동경로와 도착시간(ETA)을 예측함으로써 Yard Planning 진행 시, 효과적인 야드 할당을 진행할 수가 있음</w:t>
      </w:r>
    </w:p>
    <w:p w14:paraId="2015DA41" w14:textId="511BCE2C" w:rsidR="00E7790F" w:rsidRPr="00796215" w:rsidRDefault="00943D64" w:rsidP="00631DA7">
      <w:pPr>
        <w:pStyle w:val="a0"/>
        <w:numPr>
          <w:ilvl w:val="0"/>
          <w:numId w:val="23"/>
        </w:numPr>
        <w:spacing w:line="240" w:lineRule="auto"/>
        <w:ind w:leftChars="0"/>
        <w:rPr>
          <w:rFonts w:eastAsiaTheme="minorHAnsi"/>
          <w:szCs w:val="20"/>
        </w:rPr>
      </w:pPr>
      <w:r w:rsidRPr="00796215">
        <w:rPr>
          <w:rFonts w:eastAsiaTheme="minorHAnsi"/>
          <w:szCs w:val="20"/>
        </w:rPr>
        <w:t>YT와 RT의 예상 도착시간을 계산함으로써, 하역장비(QC, YC)가 Truck의 미도착으로 인해 작업지연 상황 발생 가능성에 대한 분석이 가능함</w:t>
      </w:r>
    </w:p>
    <w:p w14:paraId="669B0FA0" w14:textId="4968433F" w:rsidR="00AC28D0" w:rsidRPr="00EA5035" w:rsidRDefault="00EA5035" w:rsidP="00631DA7">
      <w:pPr>
        <w:pStyle w:val="a0"/>
        <w:numPr>
          <w:ilvl w:val="0"/>
          <w:numId w:val="22"/>
        </w:numPr>
        <w:spacing w:line="240" w:lineRule="auto"/>
        <w:ind w:leftChars="0"/>
        <w:rPr>
          <w:rFonts w:eastAsiaTheme="minorHAnsi"/>
          <w:b/>
          <w:bCs/>
          <w:szCs w:val="20"/>
        </w:rPr>
      </w:pPr>
      <w:r w:rsidRPr="00EA5035">
        <w:rPr>
          <w:rFonts w:eastAsiaTheme="minorHAnsi" w:hint="eastAsia"/>
          <w:b/>
          <w:bCs/>
          <w:szCs w:val="20"/>
        </w:rPr>
        <w:t>부산항</w:t>
      </w:r>
      <w:r w:rsidRPr="00EA5035">
        <w:rPr>
          <w:rFonts w:eastAsiaTheme="minorHAnsi"/>
          <w:b/>
          <w:bCs/>
          <w:szCs w:val="20"/>
        </w:rPr>
        <w:t xml:space="preserve"> 터미널(BPT) Yard GRID 정의</w:t>
      </w:r>
    </w:p>
    <w:p w14:paraId="73C231F7" w14:textId="77777777" w:rsidR="00EA5035" w:rsidRPr="00EA5035" w:rsidRDefault="00EA5035" w:rsidP="00631DA7">
      <w:pPr>
        <w:pStyle w:val="md-end-block"/>
        <w:numPr>
          <w:ilvl w:val="1"/>
          <w:numId w:val="22"/>
        </w:numPr>
        <w:shd w:val="clear" w:color="auto" w:fill="FFFFFF"/>
        <w:rPr>
          <w:rStyle w:val="md-plain"/>
          <w:rFonts w:asciiTheme="minorHAnsi" w:eastAsiaTheme="minorHAnsi" w:hAnsiTheme="minorHAnsi"/>
          <w:color w:val="333333"/>
          <w:sz w:val="20"/>
          <w:szCs w:val="20"/>
        </w:rPr>
      </w:pPr>
      <w:r w:rsidRPr="00EA5035">
        <w:rPr>
          <w:rStyle w:val="md-plain"/>
          <w:rFonts w:asciiTheme="minorHAnsi" w:eastAsiaTheme="minorHAnsi" w:hAnsiTheme="minorHAnsi" w:hint="eastAsia"/>
          <w:color w:val="333333"/>
          <w:sz w:val="20"/>
          <w:szCs w:val="20"/>
        </w:rPr>
        <w:t>이동</w:t>
      </w:r>
      <w:r w:rsidRPr="00EA5035">
        <w:rPr>
          <w:rStyle w:val="md-plain"/>
          <w:rFonts w:asciiTheme="minorHAnsi" w:eastAsiaTheme="minorHAnsi" w:hAnsiTheme="minorHAnsi"/>
          <w:color w:val="333333"/>
          <w:sz w:val="20"/>
          <w:szCs w:val="20"/>
        </w:rPr>
        <w:t xml:space="preserve"> 물체의 분석을 위해서는 물체가 이동하는 공간에 대한 데이터 표현이 필요</w:t>
      </w:r>
    </w:p>
    <w:p w14:paraId="375C8AA0" w14:textId="3A4843AC" w:rsidR="00EA5035" w:rsidRPr="00EA5035" w:rsidRDefault="00EA5035" w:rsidP="00631DA7">
      <w:pPr>
        <w:pStyle w:val="md-end-block"/>
        <w:numPr>
          <w:ilvl w:val="1"/>
          <w:numId w:val="22"/>
        </w:numPr>
        <w:shd w:val="clear" w:color="auto" w:fill="FFFFFF"/>
        <w:rPr>
          <w:rStyle w:val="md-plain"/>
          <w:rFonts w:asciiTheme="minorHAnsi" w:eastAsiaTheme="minorHAnsi" w:hAnsiTheme="minorHAnsi"/>
          <w:color w:val="333333"/>
          <w:sz w:val="20"/>
          <w:szCs w:val="20"/>
        </w:rPr>
      </w:pPr>
      <w:r w:rsidRPr="00EA5035">
        <w:rPr>
          <w:rStyle w:val="md-plain"/>
          <w:rFonts w:asciiTheme="minorHAnsi" w:eastAsiaTheme="minorHAnsi" w:hAnsiTheme="minorHAnsi"/>
          <w:color w:val="333333"/>
          <w:sz w:val="20"/>
          <w:szCs w:val="20"/>
        </w:rPr>
        <w:t>BPT 야드 GRID에 대해 이산형(Discrete)공간으로 구분하여 BPT의 야드 배치도를</w:t>
      </w:r>
      <w:r>
        <w:rPr>
          <w:rStyle w:val="md-plain"/>
          <w:rFonts w:asciiTheme="minorHAnsi" w:eastAsiaTheme="minorHAnsi" w:hAnsiTheme="minorHAnsi" w:hint="eastAsia"/>
          <w:color w:val="333333"/>
          <w:sz w:val="20"/>
          <w:szCs w:val="20"/>
        </w:rPr>
        <w:t xml:space="preserve"> </w:t>
      </w:r>
      <w:r w:rsidRPr="00EA5035">
        <w:rPr>
          <w:rStyle w:val="md-plain"/>
          <w:rFonts w:asciiTheme="minorHAnsi" w:eastAsiaTheme="minorHAnsi" w:hAnsiTheme="minorHAnsi" w:hint="eastAsia"/>
          <w:color w:val="333333"/>
          <w:sz w:val="20"/>
          <w:szCs w:val="20"/>
        </w:rPr>
        <w:t>기준으로</w:t>
      </w:r>
      <w:r w:rsidRPr="00EA5035">
        <w:rPr>
          <w:rStyle w:val="md-plain"/>
          <w:rFonts w:asciiTheme="minorHAnsi" w:eastAsiaTheme="minorHAnsi" w:hAnsiTheme="minorHAnsi"/>
          <w:color w:val="333333"/>
          <w:sz w:val="20"/>
          <w:szCs w:val="20"/>
        </w:rPr>
        <w:t xml:space="preserve"> Yard GRID Map을 표현</w:t>
      </w:r>
    </w:p>
    <w:p w14:paraId="30D5EA56" w14:textId="5C5CB1EA" w:rsidR="004D425F" w:rsidRPr="00796215" w:rsidRDefault="004D425F" w:rsidP="00631DA7">
      <w:pPr>
        <w:pStyle w:val="md-end-block"/>
        <w:numPr>
          <w:ilvl w:val="1"/>
          <w:numId w:val="22"/>
        </w:numPr>
        <w:shd w:val="clear" w:color="auto" w:fill="FFFFFF"/>
        <w:rPr>
          <w:rFonts w:asciiTheme="minorHAnsi" w:eastAsiaTheme="minorHAnsi" w:hAnsiTheme="minorHAnsi"/>
          <w:color w:val="333333"/>
          <w:sz w:val="20"/>
          <w:szCs w:val="20"/>
        </w:rPr>
      </w:pPr>
      <w:r w:rsidRPr="00796215">
        <w:rPr>
          <w:rStyle w:val="md-plain"/>
          <w:rFonts w:asciiTheme="minorHAnsi" w:eastAsiaTheme="minorHAnsi" w:hAnsiTheme="minorHAnsi"/>
          <w:color w:val="333333"/>
          <w:sz w:val="20"/>
          <w:szCs w:val="20"/>
        </w:rPr>
        <w:t>이산형 공간표현은 공간에 대해 특정 너비(규격)로 나누어 행렬 형태로 만들어 공간을 분석하는 것이며, 연속형 공간표현은 공간에 대한 나눔없이 연속형 값을 통해 공간을 분석</w:t>
      </w:r>
      <w:r w:rsidR="00EA5035">
        <w:rPr>
          <w:rStyle w:val="md-plain"/>
          <w:rFonts w:asciiTheme="minorHAnsi" w:eastAsiaTheme="minorHAnsi" w:hAnsiTheme="minorHAnsi" w:hint="eastAsia"/>
          <w:color w:val="333333"/>
          <w:sz w:val="20"/>
          <w:szCs w:val="20"/>
        </w:rPr>
        <w:t>함</w:t>
      </w:r>
    </w:p>
    <w:p w14:paraId="5FAA81CE" w14:textId="25A68280" w:rsidR="00EA5035" w:rsidRPr="00633869" w:rsidRDefault="00EA5035" w:rsidP="00631DA7">
      <w:pPr>
        <w:widowControl/>
        <w:numPr>
          <w:ilvl w:val="1"/>
          <w:numId w:val="22"/>
        </w:numPr>
        <w:wordWrap/>
        <w:autoSpaceDE/>
        <w:autoSpaceDN/>
        <w:spacing w:after="0" w:line="240" w:lineRule="auto"/>
        <w:jc w:val="left"/>
        <w:rPr>
          <w:szCs w:val="20"/>
        </w:rPr>
      </w:pPr>
      <w:r w:rsidRPr="00633869">
        <w:rPr>
          <w:szCs w:val="20"/>
        </w:rPr>
        <w:t>분석의 유연성을 위해서는 공간을 연속형으로 구분하는 것이 좋지만, 연속형 공간 구분은 개발 및 구현 상황에 상당히 많은 양의 연산 처리량을 요구하는 단점이 존재함</w:t>
      </w:r>
    </w:p>
    <w:p w14:paraId="2108FBFC" w14:textId="7FE9244A" w:rsidR="004D425F" w:rsidRPr="00796215" w:rsidRDefault="004D425F" w:rsidP="00631DA7">
      <w:pPr>
        <w:pStyle w:val="md-end-block"/>
        <w:numPr>
          <w:ilvl w:val="1"/>
          <w:numId w:val="22"/>
        </w:numPr>
        <w:shd w:val="clear" w:color="auto" w:fill="FFFFFF"/>
        <w:rPr>
          <w:rFonts w:asciiTheme="minorHAnsi" w:eastAsiaTheme="minorHAnsi" w:hAnsiTheme="minorHAnsi"/>
          <w:color w:val="333333"/>
          <w:sz w:val="20"/>
          <w:szCs w:val="20"/>
        </w:rPr>
      </w:pPr>
      <w:r w:rsidRPr="00796215">
        <w:rPr>
          <w:rStyle w:val="md-plain"/>
          <w:rFonts w:asciiTheme="minorHAnsi" w:eastAsiaTheme="minorHAnsi" w:hAnsiTheme="minorHAnsi"/>
          <w:color w:val="333333"/>
          <w:sz w:val="20"/>
          <w:szCs w:val="20"/>
        </w:rPr>
        <w:t>본 연구개발에서는 BPT 야드 GRID에 대해 이산형 공간으로 구분하여 진행을 하였음</w:t>
      </w:r>
    </w:p>
    <w:p w14:paraId="71B63C83" w14:textId="15201BDD" w:rsidR="007A6E34" w:rsidRPr="00EA5035" w:rsidRDefault="004D425F" w:rsidP="00631DA7">
      <w:pPr>
        <w:pStyle w:val="md-end-block"/>
        <w:numPr>
          <w:ilvl w:val="1"/>
          <w:numId w:val="22"/>
        </w:numPr>
        <w:shd w:val="clear" w:color="auto" w:fill="FFFFFF"/>
        <w:rPr>
          <w:rFonts w:asciiTheme="minorHAnsi" w:eastAsiaTheme="minorHAnsi" w:hAnsiTheme="minorHAnsi"/>
          <w:color w:val="333333"/>
          <w:sz w:val="20"/>
          <w:szCs w:val="20"/>
        </w:rPr>
      </w:pPr>
      <w:r w:rsidRPr="00796215">
        <w:rPr>
          <w:rStyle w:val="md-plain"/>
          <w:rFonts w:asciiTheme="minorHAnsi" w:eastAsiaTheme="minorHAnsi" w:hAnsiTheme="minorHAnsi"/>
          <w:color w:val="333333"/>
          <w:sz w:val="20"/>
          <w:szCs w:val="20"/>
        </w:rPr>
        <w:t>Yard Grid Mapping 결과는 다음과 같음</w:t>
      </w:r>
    </w:p>
    <w:p w14:paraId="00363383" w14:textId="77777777" w:rsidR="00686E44" w:rsidRDefault="00686E44" w:rsidP="00631DA7">
      <w:pPr>
        <w:pStyle w:val="a6"/>
        <w:keepNext/>
        <w:spacing w:line="240" w:lineRule="auto"/>
        <w:jc w:val="center"/>
      </w:pPr>
      <w:r>
        <w:rPr>
          <w:noProof/>
        </w:rPr>
        <w:drawing>
          <wp:inline distT="0" distB="0" distL="0" distR="0" wp14:anchorId="0C0D8F97" wp14:editId="6662B8F8">
            <wp:extent cx="4629600" cy="21600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9600" cy="2160000"/>
                    </a:xfrm>
                    <a:prstGeom prst="rect">
                      <a:avLst/>
                    </a:prstGeom>
                    <a:noFill/>
                    <a:ln>
                      <a:noFill/>
                    </a:ln>
                  </pic:spPr>
                </pic:pic>
              </a:graphicData>
            </a:graphic>
          </wp:inline>
        </w:drawing>
      </w:r>
    </w:p>
    <w:p w14:paraId="6128C5C0" w14:textId="4DFBF14D" w:rsidR="005D6198" w:rsidRPr="00796215" w:rsidRDefault="00686E44" w:rsidP="00631DA7">
      <w:pPr>
        <w:pStyle w:val="a6"/>
        <w:spacing w:line="240" w:lineRule="auto"/>
        <w:jc w:val="center"/>
        <w:rPr>
          <w:rFonts w:eastAsiaTheme="minorHAnsi"/>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1</w:t>
      </w:r>
      <w:r w:rsidR="00D709C0">
        <w:rPr>
          <w:noProof/>
        </w:rPr>
        <w:fldChar w:fldCharType="end"/>
      </w:r>
      <w:r>
        <w:t xml:space="preserve"> BPT </w:t>
      </w:r>
      <w:r>
        <w:rPr>
          <w:rFonts w:hint="eastAsia"/>
        </w:rPr>
        <w:t>G</w:t>
      </w:r>
      <w:r>
        <w:t xml:space="preserve">RID MAP </w:t>
      </w:r>
      <w:r>
        <w:rPr>
          <w:rFonts w:hint="eastAsia"/>
        </w:rPr>
        <w:t>시각화</w:t>
      </w:r>
    </w:p>
    <w:p w14:paraId="558D4344" w14:textId="619CD5E2" w:rsidR="00DF60ED" w:rsidRPr="00DF60ED" w:rsidRDefault="00DF60ED" w:rsidP="00631DA7">
      <w:pPr>
        <w:widowControl/>
        <w:numPr>
          <w:ilvl w:val="1"/>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sidRPr="00DF60ED">
        <w:rPr>
          <w:rFonts w:eastAsiaTheme="minorHAnsi" w:cs="굴림"/>
          <w:color w:val="333333"/>
          <w:kern w:val="0"/>
          <w:szCs w:val="20"/>
        </w:rPr>
        <w:t xml:space="preserve">Yard Grid Map은 BPT의 야드 배치도를 기준으로 </w:t>
      </w:r>
      <w:r w:rsidRPr="00796215">
        <w:rPr>
          <w:rFonts w:eastAsiaTheme="minorHAnsi" w:cs="굴림" w:hint="eastAsia"/>
          <w:color w:val="333333"/>
          <w:kern w:val="0"/>
          <w:szCs w:val="20"/>
        </w:rPr>
        <w:t>생성됨</w:t>
      </w:r>
    </w:p>
    <w:p w14:paraId="275A6F55" w14:textId="782F7EAE" w:rsidR="00DF60ED" w:rsidRPr="00DF60ED" w:rsidRDefault="00DF60ED" w:rsidP="00631DA7">
      <w:pPr>
        <w:widowControl/>
        <w:numPr>
          <w:ilvl w:val="1"/>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sidRPr="00DF60ED">
        <w:rPr>
          <w:rFonts w:eastAsiaTheme="minorHAnsi" w:cs="굴림"/>
          <w:color w:val="333333"/>
          <w:kern w:val="0"/>
          <w:szCs w:val="20"/>
        </w:rPr>
        <w:t>노랑색은 각 블록의 중심</w:t>
      </w:r>
      <w:r w:rsidR="00EA5035">
        <w:rPr>
          <w:rFonts w:eastAsiaTheme="minorHAnsi" w:cs="굴림" w:hint="eastAsia"/>
          <w:color w:val="333333"/>
          <w:kern w:val="0"/>
          <w:szCs w:val="20"/>
        </w:rPr>
        <w:t>점</w:t>
      </w:r>
      <w:r w:rsidRPr="00DF60ED">
        <w:rPr>
          <w:rFonts w:eastAsiaTheme="minorHAnsi" w:cs="굴림"/>
          <w:color w:val="333333"/>
          <w:kern w:val="0"/>
          <w:szCs w:val="20"/>
        </w:rPr>
        <w:t>을 나타내며, 흰색의 Cell에서 적혀</w:t>
      </w:r>
      <w:r w:rsidRPr="00796215">
        <w:rPr>
          <w:rFonts w:eastAsiaTheme="minorHAnsi" w:cs="굴림" w:hint="eastAsia"/>
          <w:color w:val="333333"/>
          <w:kern w:val="0"/>
          <w:szCs w:val="20"/>
        </w:rPr>
        <w:t xml:space="preserve"> </w:t>
      </w:r>
      <w:r w:rsidRPr="00DF60ED">
        <w:rPr>
          <w:rFonts w:eastAsiaTheme="minorHAnsi" w:cs="굴림"/>
          <w:color w:val="333333"/>
          <w:kern w:val="0"/>
          <w:szCs w:val="20"/>
        </w:rPr>
        <w:t>있는 알파벳 문자열로 이루어진 표시는 야드 내에서 트럭이 이동이 가능한 방향을 나타냄. 'D</w:t>
      </w:r>
      <w:proofErr w:type="gramStart"/>
      <w:r w:rsidRPr="00DF60ED">
        <w:rPr>
          <w:rFonts w:eastAsiaTheme="minorHAnsi" w:cs="굴림"/>
          <w:color w:val="333333"/>
          <w:kern w:val="0"/>
          <w:szCs w:val="20"/>
        </w:rPr>
        <w:t>' :</w:t>
      </w:r>
      <w:proofErr w:type="gramEnd"/>
      <w:r w:rsidRPr="00DF60ED">
        <w:rPr>
          <w:rFonts w:eastAsiaTheme="minorHAnsi" w:cs="굴림"/>
          <w:color w:val="333333"/>
          <w:kern w:val="0"/>
          <w:szCs w:val="20"/>
        </w:rPr>
        <w:t xml:space="preserve"> 아래, 'U' : 위, 'R' : 오른쪽, 'L' : 왼쪽으로 정의</w:t>
      </w:r>
      <w:r w:rsidR="00EA5035">
        <w:rPr>
          <w:rFonts w:eastAsiaTheme="minorHAnsi" w:cs="굴림" w:hint="eastAsia"/>
          <w:color w:val="333333"/>
          <w:kern w:val="0"/>
          <w:szCs w:val="20"/>
        </w:rPr>
        <w:t>됨</w:t>
      </w:r>
    </w:p>
    <w:p w14:paraId="53D781EF" w14:textId="6A3041C8" w:rsidR="008C0B70" w:rsidRPr="00796215" w:rsidRDefault="00DF60ED" w:rsidP="00631DA7">
      <w:pPr>
        <w:widowControl/>
        <w:numPr>
          <w:ilvl w:val="1"/>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sidRPr="00DF60ED">
        <w:rPr>
          <w:rFonts w:eastAsiaTheme="minorHAnsi" w:cs="굴림"/>
          <w:color w:val="333333"/>
          <w:kern w:val="0"/>
          <w:szCs w:val="20"/>
        </w:rPr>
        <w:t>Yard Grid Map은 트럭의 이동경로 및 거리 계산을 진행하는데 활용이 되며, 더 나아가 다양한 정보를 표현하는 시각화의 구성요소로 활용</w:t>
      </w:r>
      <w:r w:rsidR="00EA5035">
        <w:rPr>
          <w:rFonts w:eastAsiaTheme="minorHAnsi" w:cs="굴림" w:hint="eastAsia"/>
          <w:color w:val="333333"/>
          <w:kern w:val="0"/>
          <w:szCs w:val="20"/>
        </w:rPr>
        <w:t>함</w:t>
      </w:r>
    </w:p>
    <w:p w14:paraId="780D1B02" w14:textId="45742ABD" w:rsidR="007956B7" w:rsidRPr="00796215" w:rsidRDefault="00D62921" w:rsidP="00631DA7">
      <w:pPr>
        <w:widowControl/>
        <w:numPr>
          <w:ilvl w:val="0"/>
          <w:numId w:val="22"/>
        </w:numPr>
        <w:shd w:val="clear" w:color="auto" w:fill="FFFFFF"/>
        <w:wordWrap/>
        <w:autoSpaceDE/>
        <w:autoSpaceDN/>
        <w:spacing w:before="100" w:beforeAutospacing="1" w:after="100" w:afterAutospacing="1" w:line="240" w:lineRule="auto"/>
        <w:jc w:val="left"/>
        <w:rPr>
          <w:rFonts w:eastAsiaTheme="minorHAnsi" w:cs="굴림"/>
          <w:b/>
          <w:bCs/>
          <w:color w:val="333333"/>
          <w:kern w:val="0"/>
          <w:szCs w:val="20"/>
        </w:rPr>
      </w:pPr>
      <w:r w:rsidRPr="00796215">
        <w:rPr>
          <w:rFonts w:eastAsiaTheme="minorHAnsi" w:cs="굴림" w:hint="eastAsia"/>
          <w:b/>
          <w:bCs/>
          <w:color w:val="333333"/>
          <w:kern w:val="0"/>
          <w:szCs w:val="20"/>
        </w:rPr>
        <w:t xml:space="preserve">강화학습 </w:t>
      </w:r>
      <w:r w:rsidRPr="00796215">
        <w:rPr>
          <w:rFonts w:eastAsiaTheme="minorHAnsi" w:cs="굴림"/>
          <w:b/>
          <w:bCs/>
          <w:color w:val="333333"/>
          <w:kern w:val="0"/>
          <w:szCs w:val="20"/>
        </w:rPr>
        <w:t xml:space="preserve">(Q-Learning)에 </w:t>
      </w:r>
      <w:r w:rsidRPr="00796215">
        <w:rPr>
          <w:rFonts w:eastAsiaTheme="minorHAnsi" w:cs="굴림" w:hint="eastAsia"/>
          <w:b/>
          <w:bCs/>
          <w:color w:val="333333"/>
          <w:kern w:val="0"/>
          <w:szCs w:val="20"/>
        </w:rPr>
        <w:t>대한 소개</w:t>
      </w:r>
    </w:p>
    <w:p w14:paraId="0888EEB4" w14:textId="5F8C5354" w:rsidR="00F313D2" w:rsidRPr="00F313D2" w:rsidRDefault="00F313D2" w:rsidP="00631DA7">
      <w:pPr>
        <w:widowControl/>
        <w:numPr>
          <w:ilvl w:val="1"/>
          <w:numId w:val="22"/>
        </w:numPr>
        <w:wordWrap/>
        <w:autoSpaceDE/>
        <w:autoSpaceDN/>
        <w:spacing w:before="100" w:beforeAutospacing="1" w:after="100" w:afterAutospacing="1" w:line="240" w:lineRule="auto"/>
        <w:jc w:val="left"/>
        <w:rPr>
          <w:rFonts w:eastAsiaTheme="minorHAnsi" w:cs="굴림"/>
          <w:color w:val="333333"/>
          <w:kern w:val="0"/>
          <w:szCs w:val="20"/>
        </w:rPr>
      </w:pPr>
      <w:r w:rsidRPr="00F313D2">
        <w:rPr>
          <w:rFonts w:eastAsiaTheme="minorHAnsi" w:cs="굴림"/>
          <w:color w:val="333333"/>
          <w:kern w:val="0"/>
          <w:szCs w:val="20"/>
        </w:rPr>
        <w:lastRenderedPageBreak/>
        <w:t>강화학습은 주어진 환경(Environment)에서 행동주체(Agent)가 행동(Action)을 반복할 때마다 받는 보상(Reward)을 기준으로 최적화 정책(Policy)을 만들어가는 학습 방법</w:t>
      </w:r>
      <w:r w:rsidR="00DD4DE5">
        <w:rPr>
          <w:rFonts w:eastAsiaTheme="minorHAnsi" w:cs="굴림" w:hint="eastAsia"/>
          <w:color w:val="333333"/>
          <w:kern w:val="0"/>
          <w:szCs w:val="20"/>
        </w:rPr>
        <w:t>론</w:t>
      </w:r>
    </w:p>
    <w:p w14:paraId="76E0B6C9" w14:textId="2565A72B" w:rsidR="00F313D2" w:rsidRPr="00F313D2" w:rsidRDefault="00F313D2" w:rsidP="00631DA7">
      <w:pPr>
        <w:widowControl/>
        <w:numPr>
          <w:ilvl w:val="1"/>
          <w:numId w:val="22"/>
        </w:numPr>
        <w:wordWrap/>
        <w:autoSpaceDE/>
        <w:autoSpaceDN/>
        <w:spacing w:before="100" w:beforeAutospacing="1" w:after="100" w:afterAutospacing="1" w:line="240" w:lineRule="auto"/>
        <w:jc w:val="left"/>
        <w:rPr>
          <w:rFonts w:eastAsiaTheme="minorHAnsi" w:cs="굴림"/>
          <w:color w:val="333333"/>
          <w:kern w:val="0"/>
          <w:szCs w:val="20"/>
        </w:rPr>
      </w:pPr>
      <w:r w:rsidRPr="00F313D2">
        <w:rPr>
          <w:rFonts w:eastAsiaTheme="minorHAnsi" w:cs="굴림"/>
          <w:color w:val="333333"/>
          <w:kern w:val="0"/>
          <w:szCs w:val="20"/>
        </w:rPr>
        <w:t>강화학습에는 다양한 알고리즘이 있으며, 가장 기본이 되는 알고리즘은 Q-Learning, SARSA(State Action Reward State Action), DQN (Deep Q Network), DDPG(Deep Deterministic Policy Gradient) 등이 있음</w:t>
      </w:r>
    </w:p>
    <w:p w14:paraId="25D13D86" w14:textId="20900890" w:rsidR="00F313D2" w:rsidRPr="00796215" w:rsidRDefault="00F313D2" w:rsidP="00631DA7">
      <w:pPr>
        <w:widowControl/>
        <w:numPr>
          <w:ilvl w:val="1"/>
          <w:numId w:val="22"/>
        </w:numPr>
        <w:wordWrap/>
        <w:autoSpaceDE/>
        <w:autoSpaceDN/>
        <w:spacing w:before="100" w:beforeAutospacing="1" w:after="100" w:afterAutospacing="1" w:line="240" w:lineRule="auto"/>
        <w:jc w:val="left"/>
        <w:rPr>
          <w:rFonts w:eastAsiaTheme="minorHAnsi" w:cs="굴림"/>
          <w:color w:val="333333"/>
          <w:kern w:val="0"/>
          <w:szCs w:val="20"/>
        </w:rPr>
      </w:pPr>
      <w:r w:rsidRPr="00F313D2">
        <w:rPr>
          <w:rFonts w:eastAsiaTheme="minorHAnsi" w:cs="굴림"/>
          <w:color w:val="333333"/>
          <w:kern w:val="0"/>
          <w:szCs w:val="20"/>
        </w:rPr>
        <w:t>항만 내 트럭의 이동 경로 및 거리를 계산하는 본 주제에서는 가장 기본적인 Q-Learning 기법에 Agent로 하여금 Feedback을 하도록 하는 강화학습 알고리즘이 적용</w:t>
      </w:r>
      <w:r w:rsidR="00DD4DE5">
        <w:rPr>
          <w:rFonts w:eastAsiaTheme="minorHAnsi" w:cs="굴림" w:hint="eastAsia"/>
          <w:color w:val="333333"/>
          <w:kern w:val="0"/>
          <w:szCs w:val="20"/>
        </w:rPr>
        <w:t>됨</w:t>
      </w:r>
    </w:p>
    <w:p w14:paraId="2DD48666" w14:textId="12218F85" w:rsidR="00040D76" w:rsidRPr="00040D76" w:rsidRDefault="00985C88" w:rsidP="00631DA7">
      <w:pPr>
        <w:widowControl/>
        <w:numPr>
          <w:ilvl w:val="0"/>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sidRPr="00796215">
        <w:rPr>
          <w:rFonts w:eastAsiaTheme="minorHAnsi" w:cs="굴림" w:hint="eastAsia"/>
          <w:b/>
          <w:bCs/>
          <w:color w:val="333333"/>
          <w:kern w:val="0"/>
          <w:szCs w:val="20"/>
        </w:rPr>
        <w:t>강화학습</w:t>
      </w:r>
      <w:r w:rsidR="007B0593">
        <w:rPr>
          <w:rFonts w:eastAsiaTheme="minorHAnsi" w:cs="굴림" w:hint="eastAsia"/>
          <w:b/>
          <w:bCs/>
          <w:color w:val="333333"/>
          <w:kern w:val="0"/>
          <w:szCs w:val="20"/>
        </w:rPr>
        <w:t xml:space="preserve">의 </w:t>
      </w:r>
      <w:r w:rsidR="007B0593">
        <w:rPr>
          <w:rFonts w:eastAsiaTheme="minorHAnsi" w:cs="굴림"/>
          <w:b/>
          <w:bCs/>
          <w:color w:val="333333"/>
          <w:kern w:val="0"/>
          <w:szCs w:val="20"/>
        </w:rPr>
        <w:t>Proc</w:t>
      </w:r>
      <w:r w:rsidR="004B4B66">
        <w:rPr>
          <w:rFonts w:eastAsiaTheme="minorHAnsi" w:cs="굴림" w:hint="eastAsia"/>
          <w:b/>
          <w:bCs/>
          <w:color w:val="333333"/>
          <w:kern w:val="0"/>
          <w:szCs w:val="20"/>
        </w:rPr>
        <w:t>e</w:t>
      </w:r>
      <w:r w:rsidR="004B4B66">
        <w:rPr>
          <w:rFonts w:eastAsiaTheme="minorHAnsi" w:cs="굴림"/>
          <w:b/>
          <w:bCs/>
          <w:color w:val="333333"/>
          <w:kern w:val="0"/>
          <w:szCs w:val="20"/>
        </w:rPr>
        <w:t>ss</w:t>
      </w:r>
    </w:p>
    <w:p w14:paraId="7240E011" w14:textId="50A53914" w:rsidR="007B0593" w:rsidRDefault="007B0593" w:rsidP="00631DA7">
      <w:pPr>
        <w:widowControl/>
        <w:numPr>
          <w:ilvl w:val="1"/>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Pr>
          <w:rFonts w:eastAsiaTheme="minorHAnsi" w:cs="굴림" w:hint="eastAsia"/>
          <w:color w:val="333333"/>
          <w:kern w:val="0"/>
          <w:szCs w:val="20"/>
        </w:rPr>
        <w:t>그</w:t>
      </w:r>
      <w:r w:rsidRPr="00152CFC">
        <w:rPr>
          <w:rFonts w:eastAsiaTheme="minorHAnsi" w:cs="굴림" w:hint="eastAsia"/>
          <w:kern w:val="0"/>
          <w:szCs w:val="20"/>
        </w:rPr>
        <w:t>림1</w:t>
      </w:r>
      <w:r w:rsidRPr="00152CFC">
        <w:rPr>
          <w:rFonts w:eastAsiaTheme="minorHAnsi" w:cs="굴림"/>
          <w:kern w:val="0"/>
          <w:szCs w:val="20"/>
        </w:rPr>
        <w:t xml:space="preserve"> </w:t>
      </w:r>
      <w:r>
        <w:rPr>
          <w:rFonts w:eastAsiaTheme="minorHAnsi" w:cs="굴림"/>
          <w:color w:val="333333"/>
          <w:kern w:val="0"/>
          <w:szCs w:val="20"/>
        </w:rPr>
        <w:t xml:space="preserve">BPT </w:t>
      </w:r>
      <w:r>
        <w:rPr>
          <w:rFonts w:eastAsiaTheme="minorHAnsi" w:cs="굴림" w:hint="eastAsia"/>
          <w:color w:val="333333"/>
          <w:kern w:val="0"/>
          <w:szCs w:val="20"/>
        </w:rPr>
        <w:t xml:space="preserve">야드 배치도를 기반으로 </w:t>
      </w:r>
      <w:r>
        <w:rPr>
          <w:rFonts w:eastAsiaTheme="minorHAnsi" w:cs="굴림"/>
          <w:color w:val="333333"/>
          <w:kern w:val="0"/>
          <w:szCs w:val="20"/>
        </w:rPr>
        <w:t xml:space="preserve">BPT </w:t>
      </w:r>
      <w:r>
        <w:rPr>
          <w:rFonts w:eastAsiaTheme="minorHAnsi" w:cs="굴림" w:hint="eastAsia"/>
          <w:color w:val="333333"/>
          <w:kern w:val="0"/>
          <w:szCs w:val="20"/>
        </w:rPr>
        <w:t xml:space="preserve">야드 </w:t>
      </w:r>
      <w:r>
        <w:rPr>
          <w:rFonts w:eastAsiaTheme="minorHAnsi" w:cs="굴림"/>
          <w:color w:val="333333"/>
          <w:kern w:val="0"/>
          <w:szCs w:val="20"/>
        </w:rPr>
        <w:t>Traffic</w:t>
      </w:r>
      <w:r>
        <w:rPr>
          <w:rFonts w:eastAsiaTheme="minorHAnsi" w:cs="굴림" w:hint="eastAsia"/>
          <w:color w:val="333333"/>
          <w:kern w:val="0"/>
          <w:szCs w:val="20"/>
        </w:rPr>
        <w:t>정보를 삽입,</w:t>
      </w:r>
      <w:r>
        <w:rPr>
          <w:rFonts w:eastAsiaTheme="minorHAnsi" w:cs="굴림"/>
          <w:color w:val="333333"/>
          <w:kern w:val="0"/>
          <w:szCs w:val="20"/>
        </w:rPr>
        <w:t xml:space="preserve"> </w:t>
      </w:r>
      <w:r>
        <w:rPr>
          <w:rFonts w:eastAsiaTheme="minorHAnsi" w:cs="굴림" w:hint="eastAsia"/>
          <w:color w:val="333333"/>
          <w:kern w:val="0"/>
          <w:szCs w:val="20"/>
        </w:rPr>
        <w:t xml:space="preserve">이는 강화학습에서의 </w:t>
      </w:r>
      <w:r w:rsidR="00ED2EE1">
        <w:rPr>
          <w:rFonts w:eastAsiaTheme="minorHAnsi" w:cs="굴림" w:hint="eastAsia"/>
          <w:color w:val="333333"/>
          <w:kern w:val="0"/>
          <w:szCs w:val="20"/>
        </w:rPr>
        <w:t>환경(</w:t>
      </w:r>
      <w:r>
        <w:rPr>
          <w:rFonts w:eastAsiaTheme="minorHAnsi" w:cs="굴림"/>
          <w:color w:val="333333"/>
          <w:kern w:val="0"/>
          <w:szCs w:val="20"/>
        </w:rPr>
        <w:t>Environment</w:t>
      </w:r>
      <w:r w:rsidR="00ED2EE1">
        <w:rPr>
          <w:rFonts w:eastAsiaTheme="minorHAnsi" w:cs="굴림"/>
          <w:color w:val="333333"/>
          <w:kern w:val="0"/>
          <w:szCs w:val="20"/>
        </w:rPr>
        <w:t>)</w:t>
      </w:r>
      <w:r>
        <w:rPr>
          <w:rFonts w:eastAsiaTheme="minorHAnsi" w:cs="굴림" w:hint="eastAsia"/>
          <w:color w:val="333333"/>
          <w:kern w:val="0"/>
          <w:szCs w:val="20"/>
        </w:rPr>
        <w:t>로 정의함</w:t>
      </w:r>
    </w:p>
    <w:p w14:paraId="3A94A9A0" w14:textId="6D8B9A04" w:rsidR="00100415" w:rsidRDefault="00100415" w:rsidP="00631DA7">
      <w:pPr>
        <w:widowControl/>
        <w:numPr>
          <w:ilvl w:val="1"/>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Pr>
          <w:rFonts w:eastAsiaTheme="minorHAnsi" w:cs="굴림"/>
          <w:color w:val="333333"/>
          <w:kern w:val="0"/>
          <w:szCs w:val="20"/>
        </w:rPr>
        <w:t>Agent</w:t>
      </w:r>
      <w:r>
        <w:rPr>
          <w:rFonts w:eastAsiaTheme="minorHAnsi" w:cs="굴림" w:hint="eastAsia"/>
          <w:color w:val="333333"/>
          <w:kern w:val="0"/>
          <w:szCs w:val="20"/>
        </w:rPr>
        <w:t xml:space="preserve">는 </w:t>
      </w:r>
      <w:r>
        <w:rPr>
          <w:rFonts w:eastAsiaTheme="minorHAnsi" w:cs="굴림"/>
          <w:color w:val="333333"/>
          <w:kern w:val="0"/>
          <w:szCs w:val="20"/>
        </w:rPr>
        <w:t>B</w:t>
      </w:r>
      <w:r>
        <w:rPr>
          <w:rFonts w:eastAsiaTheme="minorHAnsi" w:cs="굴림" w:hint="eastAsia"/>
          <w:color w:val="333333"/>
          <w:kern w:val="0"/>
          <w:szCs w:val="20"/>
        </w:rPr>
        <w:t>P</w:t>
      </w:r>
      <w:r>
        <w:rPr>
          <w:rFonts w:eastAsiaTheme="minorHAnsi" w:cs="굴림"/>
          <w:color w:val="333333"/>
          <w:kern w:val="0"/>
          <w:szCs w:val="20"/>
        </w:rPr>
        <w:t>T GRID MAP</w:t>
      </w:r>
      <w:r>
        <w:rPr>
          <w:rFonts w:eastAsiaTheme="minorHAnsi" w:cs="굴림" w:hint="eastAsia"/>
          <w:color w:val="333333"/>
          <w:kern w:val="0"/>
          <w:szCs w:val="20"/>
        </w:rPr>
        <w:t xml:space="preserve">에서 </w:t>
      </w:r>
      <w:r w:rsidR="00337B30">
        <w:rPr>
          <w:rFonts w:eastAsiaTheme="minorHAnsi" w:cs="굴림" w:hint="eastAsia"/>
          <w:color w:val="333333"/>
          <w:kern w:val="0"/>
          <w:szCs w:val="20"/>
        </w:rPr>
        <w:t>경로를 찾아가는 트럭으로 정의함</w:t>
      </w:r>
    </w:p>
    <w:p w14:paraId="6D2C8CEF" w14:textId="1FA07EEC" w:rsidR="00B407ED" w:rsidRDefault="00ED2EE1" w:rsidP="00631DA7">
      <w:pPr>
        <w:widowControl/>
        <w:numPr>
          <w:ilvl w:val="1"/>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Pr>
          <w:rFonts w:eastAsiaTheme="minorHAnsi" w:cs="굴림" w:hint="eastAsia"/>
          <w:color w:val="333333"/>
          <w:kern w:val="0"/>
          <w:szCs w:val="20"/>
        </w:rPr>
        <w:t>A</w:t>
      </w:r>
      <w:r>
        <w:rPr>
          <w:rFonts w:eastAsiaTheme="minorHAnsi" w:cs="굴림"/>
          <w:color w:val="333333"/>
          <w:kern w:val="0"/>
          <w:szCs w:val="20"/>
        </w:rPr>
        <w:t>gent</w:t>
      </w:r>
      <w:r>
        <w:rPr>
          <w:rFonts w:eastAsiaTheme="minorHAnsi" w:cs="굴림" w:hint="eastAsia"/>
          <w:color w:val="333333"/>
          <w:kern w:val="0"/>
          <w:szCs w:val="20"/>
        </w:rPr>
        <w:t>에게 환경에서의 규칙과</w:t>
      </w:r>
      <w:r>
        <w:rPr>
          <w:rFonts w:eastAsiaTheme="minorHAnsi" w:cs="굴림"/>
          <w:color w:val="333333"/>
          <w:kern w:val="0"/>
          <w:szCs w:val="20"/>
        </w:rPr>
        <w:t xml:space="preserve"> </w:t>
      </w:r>
      <w:r>
        <w:rPr>
          <w:rFonts w:eastAsiaTheme="minorHAnsi" w:cs="굴림" w:hint="eastAsia"/>
          <w:color w:val="333333"/>
          <w:kern w:val="0"/>
          <w:szCs w:val="20"/>
        </w:rPr>
        <w:t>가능한 행동(</w:t>
      </w:r>
      <w:r>
        <w:rPr>
          <w:rFonts w:eastAsiaTheme="minorHAnsi" w:cs="굴림"/>
          <w:color w:val="333333"/>
          <w:kern w:val="0"/>
          <w:szCs w:val="20"/>
        </w:rPr>
        <w:t>Action)</w:t>
      </w:r>
      <w:r>
        <w:rPr>
          <w:rFonts w:eastAsiaTheme="minorHAnsi" w:cs="굴림" w:hint="eastAsia"/>
          <w:color w:val="333333"/>
          <w:kern w:val="0"/>
          <w:szCs w:val="20"/>
        </w:rPr>
        <w:t>의 범위를 정</w:t>
      </w:r>
      <w:r w:rsidR="00015CF7">
        <w:rPr>
          <w:rFonts w:eastAsiaTheme="minorHAnsi" w:cs="굴림" w:hint="eastAsia"/>
          <w:color w:val="333333"/>
          <w:kern w:val="0"/>
          <w:szCs w:val="20"/>
        </w:rPr>
        <w:t>의,</w:t>
      </w:r>
      <w:r w:rsidR="00015CF7">
        <w:rPr>
          <w:rFonts w:eastAsiaTheme="minorHAnsi" w:cs="굴림"/>
          <w:color w:val="333333"/>
          <w:kern w:val="0"/>
          <w:szCs w:val="20"/>
        </w:rPr>
        <w:t xml:space="preserve"> </w:t>
      </w:r>
      <w:r w:rsidR="00015CF7">
        <w:rPr>
          <w:rFonts w:eastAsiaTheme="minorHAnsi" w:cs="굴림" w:hint="eastAsia"/>
          <w:color w:val="333333"/>
          <w:kern w:val="0"/>
          <w:szCs w:val="20"/>
        </w:rPr>
        <w:t>여기서 규칙과 가능한 행동 범위는 현재 위치에 해당하는 B</w:t>
      </w:r>
      <w:r w:rsidR="00015CF7">
        <w:rPr>
          <w:rFonts w:eastAsiaTheme="minorHAnsi" w:cs="굴림"/>
          <w:color w:val="333333"/>
          <w:kern w:val="0"/>
          <w:szCs w:val="20"/>
        </w:rPr>
        <w:t xml:space="preserve">PT </w:t>
      </w:r>
      <w:r w:rsidR="00015CF7">
        <w:rPr>
          <w:rFonts w:eastAsiaTheme="minorHAnsi" w:cs="굴림" w:hint="eastAsia"/>
          <w:color w:val="333333"/>
          <w:kern w:val="0"/>
          <w:szCs w:val="20"/>
        </w:rPr>
        <w:t>야드 정보에 담겨 있는 선택 가능한 이동 방향을 의미함.</w:t>
      </w:r>
      <w:r w:rsidR="00015CF7">
        <w:rPr>
          <w:rFonts w:eastAsiaTheme="minorHAnsi" w:cs="굴림"/>
          <w:color w:val="333333"/>
          <w:kern w:val="0"/>
          <w:szCs w:val="20"/>
        </w:rPr>
        <w:t xml:space="preserve"> </w:t>
      </w:r>
      <w:r w:rsidR="00C67F27">
        <w:rPr>
          <w:rFonts w:eastAsiaTheme="minorHAnsi" w:cs="굴림" w:hint="eastAsia"/>
          <w:color w:val="333333"/>
          <w:kern w:val="0"/>
          <w:szCs w:val="20"/>
        </w:rPr>
        <w:t xml:space="preserve">예를 들어 </w:t>
      </w:r>
      <w:r w:rsidR="00C67F27">
        <w:rPr>
          <w:rFonts w:eastAsiaTheme="minorHAnsi" w:cs="굴림"/>
          <w:color w:val="333333"/>
          <w:kern w:val="0"/>
          <w:szCs w:val="20"/>
        </w:rPr>
        <w:t>‘UDL’</w:t>
      </w:r>
      <w:r w:rsidR="00C67F27">
        <w:rPr>
          <w:rFonts w:eastAsiaTheme="minorHAnsi" w:cs="굴림" w:hint="eastAsia"/>
          <w:color w:val="333333"/>
          <w:kern w:val="0"/>
          <w:szCs w:val="20"/>
        </w:rPr>
        <w:t xml:space="preserve">이라고 적혀 있으면 선택 가능한 방향은 </w:t>
      </w:r>
      <w:r w:rsidR="00C67F27">
        <w:rPr>
          <w:rFonts w:eastAsiaTheme="minorHAnsi" w:cs="굴림"/>
          <w:color w:val="333333"/>
          <w:kern w:val="0"/>
          <w:szCs w:val="20"/>
        </w:rPr>
        <w:t>U(</w:t>
      </w:r>
      <w:r w:rsidR="00C67F27">
        <w:rPr>
          <w:rFonts w:eastAsiaTheme="minorHAnsi" w:cs="굴림" w:hint="eastAsia"/>
          <w:color w:val="333333"/>
          <w:kern w:val="0"/>
          <w:szCs w:val="20"/>
        </w:rPr>
        <w:t>위)</w:t>
      </w:r>
      <w:r w:rsidR="00C67F27">
        <w:rPr>
          <w:rFonts w:eastAsiaTheme="minorHAnsi" w:cs="굴림"/>
          <w:color w:val="333333"/>
          <w:kern w:val="0"/>
          <w:szCs w:val="20"/>
        </w:rPr>
        <w:t>, D</w:t>
      </w:r>
      <w:r w:rsidR="00C67F27">
        <w:rPr>
          <w:rFonts w:eastAsiaTheme="minorHAnsi" w:cs="굴림" w:hint="eastAsia"/>
          <w:color w:val="333333"/>
          <w:kern w:val="0"/>
          <w:szCs w:val="20"/>
        </w:rPr>
        <w:t>(아래)</w:t>
      </w:r>
      <w:r w:rsidR="00C67F27">
        <w:rPr>
          <w:rFonts w:eastAsiaTheme="minorHAnsi" w:cs="굴림"/>
          <w:color w:val="333333"/>
          <w:kern w:val="0"/>
          <w:szCs w:val="20"/>
        </w:rPr>
        <w:t>, L(</w:t>
      </w:r>
      <w:r w:rsidR="00C67F27">
        <w:rPr>
          <w:rFonts w:eastAsiaTheme="minorHAnsi" w:cs="굴림" w:hint="eastAsia"/>
          <w:color w:val="333333"/>
          <w:kern w:val="0"/>
          <w:szCs w:val="20"/>
        </w:rPr>
        <w:t>왼</w:t>
      </w:r>
      <w:r w:rsidR="00C67F27">
        <w:rPr>
          <w:rFonts w:eastAsiaTheme="minorHAnsi" w:cs="굴림"/>
          <w:color w:val="333333"/>
          <w:kern w:val="0"/>
          <w:szCs w:val="20"/>
        </w:rPr>
        <w:t>)</w:t>
      </w:r>
      <w:r w:rsidR="00C67F27">
        <w:rPr>
          <w:rFonts w:eastAsiaTheme="minorHAnsi" w:cs="굴림" w:hint="eastAsia"/>
          <w:color w:val="333333"/>
          <w:kern w:val="0"/>
          <w:szCs w:val="20"/>
        </w:rPr>
        <w:t>이며,</w:t>
      </w:r>
      <w:r w:rsidR="00C67F27">
        <w:rPr>
          <w:rFonts w:eastAsiaTheme="minorHAnsi" w:cs="굴림"/>
          <w:color w:val="333333"/>
          <w:kern w:val="0"/>
          <w:szCs w:val="20"/>
        </w:rPr>
        <w:t xml:space="preserve"> </w:t>
      </w:r>
      <w:r w:rsidR="00C67F27">
        <w:rPr>
          <w:rFonts w:eastAsiaTheme="minorHAnsi" w:cs="굴림" w:hint="eastAsia"/>
          <w:color w:val="333333"/>
          <w:kern w:val="0"/>
          <w:szCs w:val="20"/>
        </w:rPr>
        <w:t xml:space="preserve">불가능한 지역은 </w:t>
      </w:r>
      <w:r w:rsidR="00C67F27">
        <w:rPr>
          <w:rFonts w:eastAsiaTheme="minorHAnsi" w:cs="굴림"/>
          <w:color w:val="333333"/>
          <w:kern w:val="0"/>
          <w:szCs w:val="20"/>
        </w:rPr>
        <w:t>R(</w:t>
      </w:r>
      <w:r w:rsidR="00C67F27">
        <w:rPr>
          <w:rFonts w:eastAsiaTheme="minorHAnsi" w:cs="굴림" w:hint="eastAsia"/>
          <w:color w:val="333333"/>
          <w:kern w:val="0"/>
          <w:szCs w:val="20"/>
        </w:rPr>
        <w:t>오)를 의미함</w:t>
      </w:r>
    </w:p>
    <w:p w14:paraId="3AF1167C" w14:textId="6B31D3C3" w:rsidR="00C67F27" w:rsidRDefault="004C74B6" w:rsidP="00631DA7">
      <w:pPr>
        <w:widowControl/>
        <w:numPr>
          <w:ilvl w:val="1"/>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Pr>
          <w:rFonts w:eastAsiaTheme="minorHAnsi" w:cs="굴림"/>
          <w:color w:val="333333"/>
          <w:kern w:val="0"/>
          <w:szCs w:val="20"/>
        </w:rPr>
        <w:t>Agent</w:t>
      </w:r>
      <w:r>
        <w:rPr>
          <w:rFonts w:eastAsiaTheme="minorHAnsi" w:cs="굴림" w:hint="eastAsia"/>
          <w:color w:val="333333"/>
          <w:kern w:val="0"/>
          <w:szCs w:val="20"/>
        </w:rPr>
        <w:t>는 주어진 위치에서 목적지에 도달하거나,</w:t>
      </w:r>
      <w:r>
        <w:rPr>
          <w:rFonts w:eastAsiaTheme="minorHAnsi" w:cs="굴림"/>
          <w:color w:val="333333"/>
          <w:kern w:val="0"/>
          <w:szCs w:val="20"/>
        </w:rPr>
        <w:t xml:space="preserve"> </w:t>
      </w:r>
      <w:r>
        <w:rPr>
          <w:rFonts w:eastAsiaTheme="minorHAnsi" w:cs="굴림" w:hint="eastAsia"/>
          <w:color w:val="333333"/>
          <w:kern w:val="0"/>
          <w:szCs w:val="20"/>
        </w:rPr>
        <w:t xml:space="preserve">이동이 끊길 경우까지 행동과 보상 수령을 반복하며 이 과정을 하나의 </w:t>
      </w:r>
      <w:r>
        <w:rPr>
          <w:rFonts w:eastAsiaTheme="minorHAnsi" w:cs="굴림"/>
          <w:color w:val="333333"/>
          <w:kern w:val="0"/>
          <w:szCs w:val="20"/>
        </w:rPr>
        <w:t>Process</w:t>
      </w:r>
      <w:r>
        <w:rPr>
          <w:rFonts w:eastAsiaTheme="minorHAnsi" w:cs="굴림" w:hint="eastAsia"/>
          <w:color w:val="333333"/>
          <w:kern w:val="0"/>
          <w:szCs w:val="20"/>
        </w:rPr>
        <w:t>로 정의함</w:t>
      </w:r>
    </w:p>
    <w:p w14:paraId="1200CADB" w14:textId="7195CA3C" w:rsidR="004C74B6" w:rsidRDefault="00AA27BB" w:rsidP="00631DA7">
      <w:pPr>
        <w:widowControl/>
        <w:numPr>
          <w:ilvl w:val="1"/>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Pr>
          <w:rFonts w:eastAsiaTheme="minorHAnsi" w:cs="굴림" w:hint="eastAsia"/>
          <w:color w:val="333333"/>
          <w:kern w:val="0"/>
          <w:szCs w:val="20"/>
        </w:rPr>
        <w:t>A</w:t>
      </w:r>
      <w:r>
        <w:rPr>
          <w:rFonts w:eastAsiaTheme="minorHAnsi" w:cs="굴림"/>
          <w:color w:val="333333"/>
          <w:kern w:val="0"/>
          <w:szCs w:val="20"/>
        </w:rPr>
        <w:t>gent</w:t>
      </w:r>
      <w:r>
        <w:rPr>
          <w:rFonts w:eastAsiaTheme="minorHAnsi" w:cs="굴림" w:hint="eastAsia"/>
          <w:color w:val="333333"/>
          <w:kern w:val="0"/>
          <w:szCs w:val="20"/>
        </w:rPr>
        <w:t xml:space="preserve">는 </w:t>
      </w:r>
      <w:r>
        <w:rPr>
          <w:rFonts w:eastAsiaTheme="minorHAnsi" w:cs="굴림"/>
          <w:color w:val="333333"/>
          <w:kern w:val="0"/>
          <w:szCs w:val="20"/>
        </w:rPr>
        <w:t>episode</w:t>
      </w:r>
      <w:r>
        <w:rPr>
          <w:rFonts w:eastAsiaTheme="minorHAnsi" w:cs="굴림" w:hint="eastAsia"/>
          <w:color w:val="333333"/>
          <w:kern w:val="0"/>
          <w:szCs w:val="20"/>
        </w:rPr>
        <w:t xml:space="preserve">를 반복해가면서 받는 </w:t>
      </w:r>
      <w:r>
        <w:rPr>
          <w:rFonts w:eastAsiaTheme="minorHAnsi" w:cs="굴림"/>
          <w:color w:val="333333"/>
          <w:kern w:val="0"/>
          <w:szCs w:val="20"/>
        </w:rPr>
        <w:t>Reward</w:t>
      </w:r>
      <w:r>
        <w:rPr>
          <w:rFonts w:eastAsiaTheme="minorHAnsi" w:cs="굴림" w:hint="eastAsia"/>
          <w:color w:val="333333"/>
          <w:kern w:val="0"/>
          <w:szCs w:val="20"/>
        </w:rPr>
        <w:t>를 기반으로 정책(</w:t>
      </w:r>
      <w:r>
        <w:rPr>
          <w:rFonts w:eastAsiaTheme="minorHAnsi" w:cs="굴림"/>
          <w:color w:val="333333"/>
          <w:kern w:val="0"/>
          <w:szCs w:val="20"/>
        </w:rPr>
        <w:t>Policy)</w:t>
      </w:r>
      <w:r>
        <w:rPr>
          <w:rFonts w:eastAsiaTheme="minorHAnsi" w:cs="굴림" w:hint="eastAsia"/>
          <w:color w:val="333333"/>
          <w:kern w:val="0"/>
          <w:szCs w:val="20"/>
        </w:rPr>
        <w:t xml:space="preserve"> 업데이트를 진행함</w:t>
      </w:r>
    </w:p>
    <w:p w14:paraId="719020A2" w14:textId="2C8B95C5" w:rsidR="00AA27BB" w:rsidRDefault="000252C2" w:rsidP="00631DA7">
      <w:pPr>
        <w:widowControl/>
        <w:numPr>
          <w:ilvl w:val="1"/>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Pr>
          <w:rFonts w:eastAsiaTheme="minorHAnsi" w:cs="굴림" w:hint="eastAsia"/>
          <w:color w:val="333333"/>
          <w:kern w:val="0"/>
          <w:szCs w:val="20"/>
        </w:rPr>
        <w:t xml:space="preserve">주어진 </w:t>
      </w:r>
      <w:r>
        <w:rPr>
          <w:rFonts w:eastAsiaTheme="minorHAnsi" w:cs="굴림"/>
          <w:color w:val="333333"/>
          <w:kern w:val="0"/>
          <w:szCs w:val="20"/>
        </w:rPr>
        <w:t>iteration(</w:t>
      </w:r>
      <w:r>
        <w:rPr>
          <w:rFonts w:eastAsiaTheme="minorHAnsi" w:cs="굴림" w:hint="eastAsia"/>
          <w:color w:val="333333"/>
          <w:kern w:val="0"/>
          <w:szCs w:val="20"/>
        </w:rPr>
        <w:t xml:space="preserve">최대 학습 횟수)를 모두 완료할 때까지 </w:t>
      </w:r>
      <w:r>
        <w:rPr>
          <w:rFonts w:eastAsiaTheme="minorHAnsi" w:cs="굴림"/>
          <w:color w:val="333333"/>
          <w:kern w:val="0"/>
          <w:szCs w:val="20"/>
        </w:rPr>
        <w:t>Agent</w:t>
      </w:r>
      <w:r>
        <w:rPr>
          <w:rFonts w:eastAsiaTheme="minorHAnsi" w:cs="굴림" w:hint="eastAsia"/>
          <w:color w:val="333333"/>
          <w:kern w:val="0"/>
          <w:szCs w:val="20"/>
        </w:rPr>
        <w:t>는 위 과정을 반복함</w:t>
      </w:r>
    </w:p>
    <w:p w14:paraId="01FD5FBE" w14:textId="1A7C5D4E" w:rsidR="004B4B66" w:rsidRPr="00F313D2" w:rsidRDefault="004B4B66" w:rsidP="00631DA7">
      <w:pPr>
        <w:widowControl/>
        <w:numPr>
          <w:ilvl w:val="1"/>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Pr>
          <w:rFonts w:eastAsiaTheme="minorHAnsi" w:cs="굴림" w:hint="eastAsia"/>
          <w:color w:val="333333"/>
          <w:kern w:val="0"/>
          <w:szCs w:val="20"/>
        </w:rPr>
        <w:t xml:space="preserve">학습이 완료된 후에는 </w:t>
      </w:r>
      <w:r>
        <w:rPr>
          <w:rFonts w:eastAsiaTheme="minorHAnsi" w:cs="굴림"/>
          <w:color w:val="333333"/>
          <w:kern w:val="0"/>
          <w:szCs w:val="20"/>
        </w:rPr>
        <w:t>Agent</w:t>
      </w:r>
      <w:r>
        <w:rPr>
          <w:rFonts w:eastAsiaTheme="minorHAnsi" w:cs="굴림" w:hint="eastAsia"/>
          <w:color w:val="333333"/>
          <w:kern w:val="0"/>
          <w:szCs w:val="20"/>
        </w:rPr>
        <w:t>가 주어진 목적지를 찾아가는 경로를 만들어가는 정책</w:t>
      </w:r>
      <w:r>
        <w:rPr>
          <w:rFonts w:eastAsiaTheme="minorHAnsi" w:cs="굴림"/>
          <w:color w:val="333333"/>
          <w:kern w:val="0"/>
          <w:szCs w:val="20"/>
        </w:rPr>
        <w:t>(Policy)</w:t>
      </w:r>
      <w:r>
        <w:rPr>
          <w:rFonts w:eastAsiaTheme="minorHAnsi" w:cs="굴림" w:hint="eastAsia"/>
          <w:color w:val="333333"/>
          <w:kern w:val="0"/>
          <w:szCs w:val="20"/>
        </w:rPr>
        <w:t>가 만들어짐</w:t>
      </w:r>
    </w:p>
    <w:p w14:paraId="03740C7D" w14:textId="1289C661" w:rsidR="00707018" w:rsidRPr="00DD4DE5" w:rsidRDefault="00DD4DE5" w:rsidP="00631DA7">
      <w:pPr>
        <w:pStyle w:val="a0"/>
        <w:widowControl/>
        <w:numPr>
          <w:ilvl w:val="0"/>
          <w:numId w:val="24"/>
        </w:numPr>
        <w:shd w:val="clear" w:color="auto" w:fill="FFFFFF"/>
        <w:wordWrap/>
        <w:autoSpaceDE/>
        <w:autoSpaceDN/>
        <w:spacing w:before="100" w:beforeAutospacing="1" w:after="100" w:afterAutospacing="1" w:line="240" w:lineRule="auto"/>
        <w:ind w:leftChars="0"/>
        <w:jc w:val="left"/>
        <w:rPr>
          <w:rFonts w:eastAsiaTheme="minorHAnsi" w:cs="굴림"/>
          <w:color w:val="333333"/>
          <w:kern w:val="0"/>
          <w:sz w:val="24"/>
          <w:szCs w:val="24"/>
        </w:rPr>
      </w:pPr>
      <w:r w:rsidRPr="00EA5035">
        <w:rPr>
          <w:rFonts w:eastAsiaTheme="minorHAnsi" w:hint="eastAsia"/>
          <w:b/>
          <w:bCs/>
          <w:szCs w:val="20"/>
        </w:rPr>
        <w:t>부산항</w:t>
      </w:r>
      <w:r w:rsidRPr="00EA5035">
        <w:rPr>
          <w:rFonts w:eastAsiaTheme="minorHAnsi"/>
          <w:b/>
          <w:bCs/>
          <w:szCs w:val="20"/>
        </w:rPr>
        <w:t xml:space="preserve"> 터미널(BPT) </w:t>
      </w:r>
      <w:r w:rsidR="00707018">
        <w:rPr>
          <w:rFonts w:eastAsiaTheme="minorHAnsi" w:cs="굴림"/>
          <w:b/>
          <w:bCs/>
          <w:color w:val="333333"/>
          <w:kern w:val="0"/>
          <w:szCs w:val="20"/>
        </w:rPr>
        <w:t>YARD GRID Map</w:t>
      </w:r>
      <w:r w:rsidR="00707018">
        <w:rPr>
          <w:rFonts w:eastAsiaTheme="minorHAnsi" w:cs="굴림" w:hint="eastAsia"/>
          <w:b/>
          <w:bCs/>
          <w:color w:val="333333"/>
          <w:kern w:val="0"/>
          <w:szCs w:val="20"/>
        </w:rPr>
        <w:t>에서 강화학습 적용 방법</w:t>
      </w:r>
    </w:p>
    <w:p w14:paraId="0AFE55CB" w14:textId="2729C6E8" w:rsidR="00DD4DE5" w:rsidRPr="00DD4DE5" w:rsidRDefault="00DD4DE5" w:rsidP="00631DA7">
      <w:pPr>
        <w:widowControl/>
        <w:numPr>
          <w:ilvl w:val="1"/>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sidRPr="00DD4DE5">
        <w:rPr>
          <w:rFonts w:eastAsiaTheme="minorHAnsi" w:cs="굴림"/>
          <w:color w:val="333333"/>
          <w:kern w:val="0"/>
          <w:szCs w:val="20"/>
        </w:rPr>
        <w:t>항만 내 트럭의 이동 경로 및 거리를 계산하는 본 주제에서는 가장 기본적인 Q-Learning 기법에 Agent로 하여금 Feedback을 하도록 하는 강화학습 알고리즘이 적용이 되었음</w:t>
      </w:r>
    </w:p>
    <w:p w14:paraId="43155122" w14:textId="4F15ED87" w:rsidR="00E37448" w:rsidRDefault="00CD33D4" w:rsidP="00631DA7">
      <w:pPr>
        <w:widowControl/>
        <w:numPr>
          <w:ilvl w:val="1"/>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sidRPr="00DD4DE5">
        <w:rPr>
          <w:rFonts w:eastAsiaTheme="minorHAnsi" w:cs="굴림" w:hint="eastAsia"/>
          <w:color w:val="333333"/>
          <w:kern w:val="0"/>
          <w:szCs w:val="20"/>
        </w:rPr>
        <w:t>터미널 내 트럭들의 이동경로와 거리를 예측하기 위하여 사용된 강화학습 프레임워크는 아래 그림과 같음</w:t>
      </w:r>
    </w:p>
    <w:p w14:paraId="17463E4B" w14:textId="59F34D6B" w:rsidR="00535866" w:rsidRDefault="00535866" w:rsidP="00631DA7">
      <w:pPr>
        <w:widowControl/>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p>
    <w:p w14:paraId="2609C98A" w14:textId="77777777" w:rsidR="00535866" w:rsidRDefault="00535866" w:rsidP="00631DA7">
      <w:pPr>
        <w:keepNext/>
        <w:widowControl/>
        <w:shd w:val="clear" w:color="auto" w:fill="FFFFFF"/>
        <w:wordWrap/>
        <w:autoSpaceDE/>
        <w:autoSpaceDN/>
        <w:spacing w:before="100" w:beforeAutospacing="1" w:after="100" w:afterAutospacing="1" w:line="240" w:lineRule="auto"/>
        <w:jc w:val="center"/>
      </w:pPr>
      <w:r>
        <w:rPr>
          <w:noProof/>
        </w:rPr>
        <w:lastRenderedPageBreak/>
        <w:drawing>
          <wp:inline distT="0" distB="0" distL="0" distR="0" wp14:anchorId="70EEE547" wp14:editId="0C4F8143">
            <wp:extent cx="4021200" cy="180000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1200" cy="1800000"/>
                    </a:xfrm>
                    <a:prstGeom prst="rect">
                      <a:avLst/>
                    </a:prstGeom>
                    <a:noFill/>
                    <a:ln>
                      <a:noFill/>
                    </a:ln>
                  </pic:spPr>
                </pic:pic>
              </a:graphicData>
            </a:graphic>
          </wp:inline>
        </w:drawing>
      </w:r>
    </w:p>
    <w:p w14:paraId="67A9035F" w14:textId="75B16D3F" w:rsidR="00535866" w:rsidRPr="00DD4DE5" w:rsidRDefault="00535866" w:rsidP="00631DA7">
      <w:pPr>
        <w:pStyle w:val="a6"/>
        <w:spacing w:line="240" w:lineRule="auto"/>
        <w:jc w:val="center"/>
        <w:rPr>
          <w:rFonts w:eastAsiaTheme="minorHAnsi" w:cs="굴림"/>
          <w:color w:val="333333"/>
          <w:kern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2</w:t>
      </w:r>
      <w:r w:rsidR="00D709C0">
        <w:rPr>
          <w:noProof/>
        </w:rPr>
        <w:fldChar w:fldCharType="end"/>
      </w:r>
      <w:r>
        <w:t xml:space="preserve"> Truck </w:t>
      </w:r>
      <w:r>
        <w:rPr>
          <w:rFonts w:hint="eastAsia"/>
        </w:rPr>
        <w:t xml:space="preserve">경로 예측을 위한 강화학습 </w:t>
      </w:r>
      <w:r>
        <w:t>Frame Work</w:t>
      </w:r>
    </w:p>
    <w:p w14:paraId="178F3630" w14:textId="377FFE56" w:rsidR="00DD4DE5" w:rsidRDefault="00DD4DE5" w:rsidP="00631DA7">
      <w:pPr>
        <w:widowControl/>
        <w:numPr>
          <w:ilvl w:val="1"/>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Pr>
          <w:rFonts w:eastAsiaTheme="minorHAnsi" w:cs="굴림" w:hint="eastAsia"/>
          <w:color w:val="333333"/>
          <w:kern w:val="0"/>
          <w:szCs w:val="20"/>
        </w:rPr>
        <w:t>강화학습의 순서</w:t>
      </w:r>
    </w:p>
    <w:p w14:paraId="444D0242" w14:textId="20D01856" w:rsidR="00DD4DE5" w:rsidRDefault="00DD4DE5" w:rsidP="00631DA7">
      <w:pPr>
        <w:widowControl/>
        <w:numPr>
          <w:ilvl w:val="2"/>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Pr>
          <w:rFonts w:eastAsiaTheme="minorHAnsi" w:cs="굴림" w:hint="eastAsia"/>
          <w:color w:val="333333"/>
          <w:kern w:val="0"/>
          <w:szCs w:val="20"/>
        </w:rPr>
        <w:t>부산항 터미널(</w:t>
      </w:r>
      <w:r>
        <w:rPr>
          <w:rFonts w:eastAsiaTheme="minorHAnsi" w:cs="굴림"/>
          <w:color w:val="333333"/>
          <w:kern w:val="0"/>
          <w:szCs w:val="20"/>
        </w:rPr>
        <w:t xml:space="preserve">BPT) </w:t>
      </w:r>
      <w:r>
        <w:rPr>
          <w:rFonts w:eastAsiaTheme="minorHAnsi" w:cs="굴림" w:hint="eastAsia"/>
          <w:color w:val="333333"/>
          <w:kern w:val="0"/>
          <w:szCs w:val="20"/>
        </w:rPr>
        <w:t>정보 기반 교통 정보(</w:t>
      </w:r>
      <w:r>
        <w:rPr>
          <w:rFonts w:eastAsiaTheme="minorHAnsi" w:cs="굴림"/>
          <w:color w:val="333333"/>
          <w:kern w:val="0"/>
          <w:szCs w:val="20"/>
        </w:rPr>
        <w:t>Traffic Infor)</w:t>
      </w:r>
      <w:r>
        <w:rPr>
          <w:rFonts w:eastAsiaTheme="minorHAnsi" w:cs="굴림" w:hint="eastAsia"/>
          <w:color w:val="333333"/>
          <w:kern w:val="0"/>
          <w:szCs w:val="20"/>
        </w:rPr>
        <w:t xml:space="preserve"> 생성</w:t>
      </w:r>
    </w:p>
    <w:p w14:paraId="4F8E4723" w14:textId="6A424DD1" w:rsidR="00DD4DE5" w:rsidRDefault="00DD4DE5" w:rsidP="00631DA7">
      <w:pPr>
        <w:widowControl/>
        <w:numPr>
          <w:ilvl w:val="2"/>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Pr>
          <w:rFonts w:eastAsiaTheme="minorHAnsi" w:cs="굴림" w:hint="eastAsia"/>
          <w:color w:val="333333"/>
          <w:kern w:val="0"/>
          <w:szCs w:val="20"/>
        </w:rPr>
        <w:t>생성된 교통 정보를 통한 강화학습의 환경(</w:t>
      </w:r>
      <w:r>
        <w:rPr>
          <w:rFonts w:eastAsiaTheme="minorHAnsi" w:cs="굴림"/>
          <w:color w:val="333333"/>
          <w:kern w:val="0"/>
          <w:szCs w:val="20"/>
        </w:rPr>
        <w:t>Environment)</w:t>
      </w:r>
      <w:r>
        <w:rPr>
          <w:rFonts w:eastAsiaTheme="minorHAnsi" w:cs="굴림" w:hint="eastAsia"/>
          <w:color w:val="333333"/>
          <w:kern w:val="0"/>
          <w:szCs w:val="20"/>
        </w:rPr>
        <w:t xml:space="preserve"> 구축</w:t>
      </w:r>
    </w:p>
    <w:p w14:paraId="0CB03C12" w14:textId="02F50BAC" w:rsidR="00DD4DE5" w:rsidRDefault="00DD4DE5" w:rsidP="00631DA7">
      <w:pPr>
        <w:widowControl/>
        <w:numPr>
          <w:ilvl w:val="2"/>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Pr>
          <w:rFonts w:eastAsiaTheme="minorHAnsi" w:cs="굴림" w:hint="eastAsia"/>
          <w:color w:val="333333"/>
          <w:kern w:val="0"/>
          <w:szCs w:val="20"/>
        </w:rPr>
        <w:t>A</w:t>
      </w:r>
      <w:r>
        <w:rPr>
          <w:rFonts w:eastAsiaTheme="minorHAnsi" w:cs="굴림"/>
          <w:color w:val="333333"/>
          <w:kern w:val="0"/>
          <w:szCs w:val="20"/>
        </w:rPr>
        <w:t>gent</w:t>
      </w:r>
      <w:r>
        <w:rPr>
          <w:rFonts w:eastAsiaTheme="minorHAnsi" w:cs="굴림" w:hint="eastAsia"/>
          <w:color w:val="333333"/>
          <w:kern w:val="0"/>
          <w:szCs w:val="20"/>
        </w:rPr>
        <w:t>에게 환경에서의 규칙 및 가능한 행동(</w:t>
      </w:r>
      <w:r>
        <w:rPr>
          <w:rFonts w:eastAsiaTheme="minorHAnsi" w:cs="굴림"/>
          <w:color w:val="333333"/>
          <w:kern w:val="0"/>
          <w:szCs w:val="20"/>
        </w:rPr>
        <w:t>Action)</w:t>
      </w:r>
      <w:r>
        <w:rPr>
          <w:rFonts w:eastAsiaTheme="minorHAnsi" w:cs="굴림" w:hint="eastAsia"/>
          <w:color w:val="333333"/>
          <w:kern w:val="0"/>
          <w:szCs w:val="20"/>
        </w:rPr>
        <w:t>범위 정의</w:t>
      </w:r>
    </w:p>
    <w:p w14:paraId="294DFE28" w14:textId="4F5D127C" w:rsidR="00DD4DE5" w:rsidRDefault="00DD4DE5" w:rsidP="00631DA7">
      <w:pPr>
        <w:widowControl/>
        <w:numPr>
          <w:ilvl w:val="3"/>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sidRPr="00DD4DE5">
        <w:rPr>
          <w:rFonts w:eastAsiaTheme="minorHAnsi" w:cs="굴림"/>
          <w:color w:val="333333"/>
          <w:kern w:val="0"/>
          <w:szCs w:val="20"/>
        </w:rPr>
        <w:t>규칙과 가능한 행동 범위는 현재 위치에 해당하는 위치에서의 BPT 야드 정보에 담겨 있던 선택 가능한 이동 방향 및 이동 불가능한 지역을 의미</w:t>
      </w:r>
      <w:r>
        <w:rPr>
          <w:rFonts w:eastAsiaTheme="minorHAnsi" w:cs="굴림" w:hint="eastAsia"/>
          <w:color w:val="333333"/>
          <w:kern w:val="0"/>
          <w:szCs w:val="20"/>
        </w:rPr>
        <w:t>함</w:t>
      </w:r>
    </w:p>
    <w:p w14:paraId="409AFEA8" w14:textId="7A66CF55" w:rsidR="00DD4DE5" w:rsidRDefault="00DD4DE5" w:rsidP="00631DA7">
      <w:pPr>
        <w:widowControl/>
        <w:numPr>
          <w:ilvl w:val="2"/>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Pr>
          <w:rFonts w:eastAsiaTheme="minorHAnsi" w:cs="굴림" w:hint="eastAsia"/>
          <w:color w:val="333333"/>
          <w:kern w:val="0"/>
          <w:szCs w:val="20"/>
        </w:rPr>
        <w:t>A</w:t>
      </w:r>
      <w:r>
        <w:rPr>
          <w:rFonts w:eastAsiaTheme="minorHAnsi" w:cs="굴림"/>
          <w:color w:val="333333"/>
          <w:kern w:val="0"/>
          <w:szCs w:val="20"/>
        </w:rPr>
        <w:t>gent</w:t>
      </w:r>
      <w:r>
        <w:rPr>
          <w:rFonts w:eastAsiaTheme="minorHAnsi" w:cs="굴림" w:hint="eastAsia"/>
          <w:color w:val="333333"/>
          <w:kern w:val="0"/>
          <w:szCs w:val="20"/>
        </w:rPr>
        <w:t>는 행동을 선택하며 이에 따른 보상(</w:t>
      </w:r>
      <w:r>
        <w:rPr>
          <w:rFonts w:eastAsiaTheme="minorHAnsi" w:cs="굴림"/>
          <w:color w:val="333333"/>
          <w:kern w:val="0"/>
          <w:szCs w:val="20"/>
        </w:rPr>
        <w:t>Reward)</w:t>
      </w:r>
      <w:r>
        <w:rPr>
          <w:rFonts w:eastAsiaTheme="minorHAnsi" w:cs="굴림" w:hint="eastAsia"/>
          <w:color w:val="333333"/>
          <w:kern w:val="0"/>
          <w:szCs w:val="20"/>
        </w:rPr>
        <w:t xml:space="preserve">를 환경으로부터 </w:t>
      </w:r>
      <w:r w:rsidR="008B218B">
        <w:rPr>
          <w:rFonts w:eastAsiaTheme="minorHAnsi" w:cs="굴림" w:hint="eastAsia"/>
          <w:color w:val="333333"/>
          <w:kern w:val="0"/>
          <w:szCs w:val="20"/>
        </w:rPr>
        <w:t>받게 됨</w:t>
      </w:r>
    </w:p>
    <w:p w14:paraId="71A567E7" w14:textId="77777777" w:rsidR="00152CFC" w:rsidRDefault="008B218B" w:rsidP="00631DA7">
      <w:pPr>
        <w:pStyle w:val="a0"/>
        <w:numPr>
          <w:ilvl w:val="3"/>
          <w:numId w:val="22"/>
        </w:numPr>
        <w:spacing w:after="0" w:line="240" w:lineRule="auto"/>
        <w:ind w:leftChars="0"/>
        <w:rPr>
          <w:rFonts w:eastAsiaTheme="minorHAnsi" w:cs="굴림"/>
          <w:color w:val="333333"/>
          <w:kern w:val="0"/>
          <w:szCs w:val="20"/>
        </w:rPr>
      </w:pPr>
      <w:r w:rsidRPr="008B218B">
        <w:rPr>
          <w:rFonts w:eastAsiaTheme="minorHAnsi" w:cs="굴림" w:hint="eastAsia"/>
          <w:color w:val="333333"/>
          <w:kern w:val="0"/>
          <w:szCs w:val="20"/>
        </w:rPr>
        <w:t>보상은</w:t>
      </w:r>
      <w:r w:rsidRPr="008B218B">
        <w:rPr>
          <w:rFonts w:eastAsiaTheme="minorHAnsi" w:cs="굴림"/>
          <w:color w:val="333333"/>
          <w:kern w:val="0"/>
          <w:szCs w:val="20"/>
        </w:rPr>
        <w:t xml:space="preserve"> Agent가 목적지로 도착할 경우 정(+)의 보상을 받게 되고 반대로 이동이 끊기거나 엉뚱한 곳으로 가게 되면 부(-)의 보상을 </w:t>
      </w:r>
      <w:r>
        <w:rPr>
          <w:rFonts w:eastAsiaTheme="minorHAnsi" w:cs="굴림" w:hint="eastAsia"/>
          <w:color w:val="333333"/>
          <w:kern w:val="0"/>
          <w:szCs w:val="20"/>
        </w:rPr>
        <w:t>받게 됨</w:t>
      </w:r>
    </w:p>
    <w:p w14:paraId="16857E81" w14:textId="4C9E5811" w:rsidR="008B218B" w:rsidRPr="00152CFC" w:rsidRDefault="008B218B" w:rsidP="00631DA7">
      <w:pPr>
        <w:widowControl/>
        <w:numPr>
          <w:ilvl w:val="2"/>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sidRPr="00152CFC">
        <w:rPr>
          <w:rFonts w:eastAsiaTheme="minorHAnsi" w:cs="굴림"/>
          <w:color w:val="333333"/>
          <w:kern w:val="0"/>
          <w:szCs w:val="20"/>
        </w:rPr>
        <w:t>Agent는 주어진 위치에서 목적지에 도달하거나, 이동이 끊길 경우까지 행동과 보상 수령을 반복하게 되며, 이 과정을 하나의 과정(episode)으로 정의함</w:t>
      </w:r>
    </w:p>
    <w:p w14:paraId="3C623C39" w14:textId="38730ACA" w:rsidR="008B218B" w:rsidRPr="008B218B" w:rsidRDefault="008B218B" w:rsidP="00631DA7">
      <w:pPr>
        <w:widowControl/>
        <w:numPr>
          <w:ilvl w:val="2"/>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sidRPr="00633869">
        <w:rPr>
          <w:szCs w:val="20"/>
        </w:rPr>
        <w:t>Agent는 episode를 반복해가면서 받는 Reward를 기반으로 정책(Policy) 업데이트를 진행함</w:t>
      </w:r>
    </w:p>
    <w:p w14:paraId="3071C02D" w14:textId="18B80A16" w:rsidR="008B218B" w:rsidRPr="00DD4DE5" w:rsidRDefault="008B218B" w:rsidP="00631DA7">
      <w:pPr>
        <w:widowControl/>
        <w:numPr>
          <w:ilvl w:val="2"/>
          <w:numId w:val="22"/>
        </w:numPr>
        <w:shd w:val="clear" w:color="auto" w:fill="FFFFFF"/>
        <w:wordWrap/>
        <w:autoSpaceDE/>
        <w:autoSpaceDN/>
        <w:spacing w:before="100" w:beforeAutospacing="1" w:after="100" w:afterAutospacing="1" w:line="240" w:lineRule="auto"/>
        <w:jc w:val="left"/>
        <w:rPr>
          <w:rFonts w:eastAsiaTheme="minorHAnsi" w:cs="굴림"/>
          <w:color w:val="333333"/>
          <w:kern w:val="0"/>
          <w:szCs w:val="20"/>
        </w:rPr>
      </w:pPr>
      <w:r w:rsidRPr="00633869">
        <w:rPr>
          <w:szCs w:val="20"/>
        </w:rPr>
        <w:t>주어진 iteration이 모두 완료될 때까지 Agent는 위 과정을 반복함</w:t>
      </w:r>
    </w:p>
    <w:p w14:paraId="68DFD10D" w14:textId="0D43F754" w:rsidR="008D551F" w:rsidRPr="00040D76" w:rsidRDefault="00F4431A" w:rsidP="00631DA7">
      <w:pPr>
        <w:pStyle w:val="a0"/>
        <w:widowControl/>
        <w:numPr>
          <w:ilvl w:val="0"/>
          <w:numId w:val="24"/>
        </w:numPr>
        <w:shd w:val="clear" w:color="auto" w:fill="FFFFFF"/>
        <w:wordWrap/>
        <w:autoSpaceDE/>
        <w:autoSpaceDN/>
        <w:spacing w:before="100" w:beforeAutospacing="1" w:after="100" w:afterAutospacing="1" w:line="240" w:lineRule="auto"/>
        <w:ind w:leftChars="0"/>
        <w:jc w:val="left"/>
        <w:rPr>
          <w:rFonts w:eastAsiaTheme="minorHAnsi" w:cs="굴림"/>
          <w:color w:val="333333"/>
          <w:kern w:val="0"/>
          <w:sz w:val="24"/>
          <w:szCs w:val="24"/>
        </w:rPr>
      </w:pPr>
      <w:r w:rsidRPr="00F4431A">
        <w:rPr>
          <w:rFonts w:eastAsiaTheme="minorHAnsi" w:cs="굴림" w:hint="eastAsia"/>
          <w:b/>
          <w:bCs/>
          <w:color w:val="333333"/>
          <w:kern w:val="0"/>
          <w:szCs w:val="20"/>
        </w:rPr>
        <w:t xml:space="preserve">강화학습의 </w:t>
      </w:r>
      <w:r w:rsidR="00040D76">
        <w:rPr>
          <w:rFonts w:eastAsiaTheme="minorHAnsi" w:cs="굴림" w:hint="eastAsia"/>
          <w:b/>
          <w:bCs/>
          <w:color w:val="333333"/>
          <w:kern w:val="0"/>
          <w:szCs w:val="20"/>
        </w:rPr>
        <w:t>수식</w:t>
      </w:r>
    </w:p>
    <w:p w14:paraId="189F9E5F" w14:textId="1A719EAD" w:rsidR="00917849" w:rsidRPr="001C1636" w:rsidRDefault="00ED4264" w:rsidP="00631DA7">
      <w:pPr>
        <w:widowControl/>
        <w:shd w:val="clear" w:color="auto" w:fill="FFFFFF"/>
        <w:wordWrap/>
        <w:autoSpaceDE/>
        <w:autoSpaceDN/>
        <w:spacing w:before="100" w:beforeAutospacing="1" w:after="100" w:afterAutospacing="1" w:line="240" w:lineRule="auto"/>
        <w:jc w:val="left"/>
        <w:rPr>
          <w:rFonts w:cs="굴림"/>
          <w:color w:val="333333"/>
          <w:kern w:val="0"/>
          <w:sz w:val="24"/>
          <w:szCs w:val="24"/>
        </w:rPr>
      </w:pPr>
      <m:oMathPara>
        <m:oMath>
          <m:r>
            <w:rPr>
              <w:rFonts w:ascii="Cambria Math" w:eastAsiaTheme="minorHAnsi" w:hAnsi="Cambria Math" w:cs="굴림"/>
              <w:color w:val="333333"/>
              <w:kern w:val="0"/>
              <w:sz w:val="24"/>
              <w:szCs w:val="24"/>
            </w:rPr>
            <m:t>Q</m:t>
          </m:r>
          <m:d>
            <m:dPr>
              <m:ctrlPr>
                <w:rPr>
                  <w:rFonts w:ascii="Cambria Math" w:eastAsiaTheme="minorHAnsi" w:hAnsi="Cambria Math" w:cs="굴림"/>
                  <w:i/>
                  <w:color w:val="333333"/>
                  <w:kern w:val="0"/>
                  <w:sz w:val="24"/>
                  <w:szCs w:val="24"/>
                </w:rPr>
              </m:ctrlPr>
            </m:dPr>
            <m:e>
              <m:r>
                <w:rPr>
                  <w:rFonts w:ascii="Cambria Math" w:eastAsiaTheme="minorHAnsi" w:hAnsi="Cambria Math" w:cs="굴림"/>
                  <w:color w:val="333333"/>
                  <w:kern w:val="0"/>
                  <w:sz w:val="24"/>
                  <w:szCs w:val="24"/>
                </w:rPr>
                <m:t>s,a</m:t>
              </m:r>
            </m:e>
          </m:d>
          <m:r>
            <m:rPr>
              <m:sty m:val="p"/>
            </m:rPr>
            <w:rPr>
              <w:rFonts w:ascii="Cambria Math" w:eastAsiaTheme="minorHAnsi" w:hAnsi="Cambria Math" w:cs="굴림" w:hint="eastAsia"/>
              <w:color w:val="333333"/>
              <w:kern w:val="0"/>
              <w:sz w:val="24"/>
              <w:szCs w:val="24"/>
            </w:rPr>
            <m:t>←</m:t>
          </m:r>
          <m:r>
            <w:rPr>
              <w:rFonts w:ascii="Cambria Math" w:eastAsiaTheme="minorHAnsi" w:hAnsi="Cambria Math" w:cs="굴림"/>
              <w:color w:val="333333"/>
              <w:kern w:val="0"/>
              <w:sz w:val="24"/>
              <w:szCs w:val="24"/>
            </w:rPr>
            <m:t>Q</m:t>
          </m:r>
          <m:d>
            <m:dPr>
              <m:ctrlPr>
                <w:rPr>
                  <w:rFonts w:ascii="Cambria Math" w:eastAsiaTheme="minorHAnsi" w:hAnsi="Cambria Math" w:cs="굴림"/>
                  <w:i/>
                  <w:color w:val="333333"/>
                  <w:kern w:val="0"/>
                  <w:sz w:val="24"/>
                  <w:szCs w:val="24"/>
                </w:rPr>
              </m:ctrlPr>
            </m:dPr>
            <m:e>
              <m:r>
                <w:rPr>
                  <w:rFonts w:ascii="Cambria Math" w:eastAsiaTheme="minorHAnsi" w:hAnsi="Cambria Math" w:cs="굴림"/>
                  <w:color w:val="333333"/>
                  <w:kern w:val="0"/>
                  <w:sz w:val="24"/>
                  <w:szCs w:val="24"/>
                </w:rPr>
                <m:t>s,a</m:t>
              </m:r>
            </m:e>
          </m:d>
          <m:r>
            <w:rPr>
              <w:rFonts w:ascii="Cambria Math" w:eastAsiaTheme="minorHAnsi" w:hAnsi="Cambria Math" w:cs="굴림"/>
              <w:color w:val="333333"/>
              <w:kern w:val="0"/>
              <w:sz w:val="24"/>
              <w:szCs w:val="24"/>
            </w:rPr>
            <m:t>+</m:t>
          </m:r>
          <m:r>
            <m:rPr>
              <m:sty m:val="p"/>
            </m:rPr>
            <w:rPr>
              <w:rFonts w:ascii="Cambria Math" w:eastAsiaTheme="minorHAnsi" w:hAnsi="Cambria Math" w:cs="굴림"/>
              <w:color w:val="333333"/>
              <w:kern w:val="0"/>
              <w:sz w:val="24"/>
              <w:szCs w:val="24"/>
            </w:rPr>
            <m:t>α</m:t>
          </m:r>
          <m:d>
            <m:dPr>
              <m:begChr m:val="["/>
              <m:endChr m:val="]"/>
              <m:ctrlPr>
                <w:rPr>
                  <w:rFonts w:ascii="Cambria Math" w:eastAsiaTheme="minorHAnsi" w:hAnsi="Cambria Math" w:cs="굴림"/>
                  <w:i/>
                  <w:color w:val="333333"/>
                  <w:kern w:val="0"/>
                  <w:sz w:val="24"/>
                  <w:szCs w:val="24"/>
                </w:rPr>
              </m:ctrlPr>
            </m:dPr>
            <m:e>
              <m:sSub>
                <m:sSubPr>
                  <m:ctrlPr>
                    <w:rPr>
                      <w:rFonts w:ascii="Cambria Math" w:eastAsiaTheme="minorHAnsi" w:hAnsi="Cambria Math" w:cs="굴림"/>
                      <w:i/>
                      <w:color w:val="333333"/>
                      <w:kern w:val="0"/>
                      <w:sz w:val="24"/>
                      <w:szCs w:val="24"/>
                    </w:rPr>
                  </m:ctrlPr>
                </m:sSubPr>
                <m:e>
                  <m:r>
                    <w:rPr>
                      <w:rFonts w:ascii="Cambria Math" w:eastAsiaTheme="minorHAnsi" w:hAnsi="Cambria Math" w:cs="굴림"/>
                      <w:color w:val="333333"/>
                      <w:kern w:val="0"/>
                      <w:sz w:val="24"/>
                      <w:szCs w:val="24"/>
                    </w:rPr>
                    <m:t>r</m:t>
                  </m:r>
                </m:e>
                <m:sub>
                  <m:r>
                    <w:rPr>
                      <w:rFonts w:ascii="Cambria Math" w:eastAsiaTheme="minorHAnsi" w:hAnsi="Cambria Math" w:cs="굴림"/>
                      <w:color w:val="333333"/>
                      <w:kern w:val="0"/>
                      <w:sz w:val="24"/>
                      <w:szCs w:val="24"/>
                    </w:rPr>
                    <m:t>1</m:t>
                  </m:r>
                </m:sub>
              </m:sSub>
              <m:r>
                <w:rPr>
                  <w:rFonts w:ascii="Cambria Math" w:eastAsiaTheme="minorHAnsi" w:hAnsi="Cambria Math" w:cs="굴림"/>
                  <w:color w:val="333333"/>
                  <w:kern w:val="0"/>
                  <w:sz w:val="24"/>
                  <w:szCs w:val="24"/>
                </w:rPr>
                <m:t>+</m:t>
              </m:r>
              <m:r>
                <m:rPr>
                  <m:sty m:val="p"/>
                </m:rPr>
                <w:rPr>
                  <w:rFonts w:ascii="Cambria Math" w:eastAsiaTheme="minorHAnsi" w:hAnsi="Cambria Math" w:cs="굴림"/>
                  <w:color w:val="333333"/>
                  <w:kern w:val="0"/>
                  <w:sz w:val="24"/>
                  <w:szCs w:val="24"/>
                </w:rPr>
                <m:t>γ</m:t>
              </m:r>
              <m:r>
                <w:rPr>
                  <w:rFonts w:ascii="Cambria Math" w:eastAsiaTheme="minorHAnsi" w:hAnsi="Cambria Math" w:cs="굴림"/>
                  <w:color w:val="333333"/>
                  <w:kern w:val="0"/>
                  <w:sz w:val="24"/>
                  <w:szCs w:val="24"/>
                </w:rPr>
                <m:t>ma</m:t>
              </m:r>
              <m:sSub>
                <m:sSubPr>
                  <m:ctrlPr>
                    <w:rPr>
                      <w:rFonts w:ascii="Cambria Math" w:eastAsiaTheme="minorHAnsi" w:hAnsi="Cambria Math" w:cs="굴림"/>
                      <w:i/>
                      <w:color w:val="333333"/>
                      <w:kern w:val="0"/>
                      <w:sz w:val="24"/>
                      <w:szCs w:val="24"/>
                    </w:rPr>
                  </m:ctrlPr>
                </m:sSubPr>
                <m:e>
                  <m:r>
                    <w:rPr>
                      <w:rFonts w:ascii="Cambria Math" w:eastAsiaTheme="minorHAnsi" w:hAnsi="Cambria Math" w:cs="굴림"/>
                      <w:color w:val="333333"/>
                      <w:kern w:val="0"/>
                      <w:sz w:val="24"/>
                      <w:szCs w:val="24"/>
                    </w:rPr>
                    <m:t>x</m:t>
                  </m:r>
                </m:e>
                <m:sub>
                  <m:r>
                    <w:rPr>
                      <w:rFonts w:ascii="Cambria Math" w:eastAsiaTheme="minorHAnsi" w:hAnsi="Cambria Math" w:cs="굴림"/>
                      <w:color w:val="333333"/>
                      <w:kern w:val="0"/>
                      <w:sz w:val="24"/>
                      <w:szCs w:val="24"/>
                    </w:rPr>
                    <m:t>a`</m:t>
                  </m:r>
                </m:sub>
              </m:sSub>
              <m:r>
                <w:rPr>
                  <w:rFonts w:ascii="Cambria Math" w:eastAsiaTheme="minorHAnsi" w:hAnsi="Cambria Math" w:cs="굴림"/>
                  <w:color w:val="333333"/>
                  <w:kern w:val="0"/>
                  <w:sz w:val="24"/>
                  <w:szCs w:val="24"/>
                </w:rPr>
                <m:t>Q</m:t>
              </m:r>
              <m:d>
                <m:dPr>
                  <m:ctrlPr>
                    <w:rPr>
                      <w:rFonts w:ascii="Cambria Math" w:eastAsiaTheme="minorHAnsi" w:hAnsi="Cambria Math" w:cs="굴림"/>
                      <w:i/>
                      <w:color w:val="333333"/>
                      <w:kern w:val="0"/>
                      <w:sz w:val="24"/>
                      <w:szCs w:val="24"/>
                    </w:rPr>
                  </m:ctrlPr>
                </m:dPr>
                <m:e>
                  <m:r>
                    <w:rPr>
                      <w:rFonts w:ascii="Cambria Math" w:eastAsiaTheme="minorHAnsi" w:hAnsi="Cambria Math" w:cs="굴림"/>
                      <w:color w:val="333333"/>
                      <w:kern w:val="0"/>
                      <w:sz w:val="24"/>
                      <w:szCs w:val="24"/>
                    </w:rPr>
                    <m:t>s`,a`</m:t>
                  </m:r>
                </m:e>
              </m:d>
              <m:r>
                <w:rPr>
                  <w:rFonts w:ascii="Cambria Math" w:eastAsiaTheme="minorHAnsi" w:hAnsi="Cambria Math" w:cs="굴림"/>
                  <w:color w:val="333333"/>
                  <w:kern w:val="0"/>
                  <w:sz w:val="24"/>
                  <w:szCs w:val="24"/>
                </w:rPr>
                <m:t>-Q</m:t>
              </m:r>
              <m:d>
                <m:dPr>
                  <m:ctrlPr>
                    <w:rPr>
                      <w:rFonts w:ascii="Cambria Math" w:eastAsiaTheme="minorHAnsi" w:hAnsi="Cambria Math" w:cs="굴림"/>
                      <w:i/>
                      <w:color w:val="333333"/>
                      <w:kern w:val="0"/>
                      <w:sz w:val="24"/>
                      <w:szCs w:val="24"/>
                    </w:rPr>
                  </m:ctrlPr>
                </m:dPr>
                <m:e>
                  <m:r>
                    <w:rPr>
                      <w:rFonts w:ascii="Cambria Math" w:eastAsiaTheme="minorHAnsi" w:hAnsi="Cambria Math" w:cs="굴림"/>
                      <w:color w:val="333333"/>
                      <w:kern w:val="0"/>
                      <w:sz w:val="24"/>
                      <w:szCs w:val="24"/>
                    </w:rPr>
                    <m:t>s,a</m:t>
                  </m:r>
                </m:e>
              </m:d>
            </m:e>
          </m:d>
        </m:oMath>
      </m:oMathPara>
    </w:p>
    <w:p w14:paraId="18946D78" w14:textId="53F16090" w:rsidR="00270B48" w:rsidRDefault="00270B48" w:rsidP="00631DA7">
      <w:pPr>
        <w:pStyle w:val="a0"/>
        <w:widowControl/>
        <w:numPr>
          <w:ilvl w:val="0"/>
          <w:numId w:val="26"/>
        </w:numPr>
        <w:wordWrap/>
        <w:autoSpaceDE/>
        <w:autoSpaceDN/>
        <w:spacing w:after="0" w:line="240" w:lineRule="auto"/>
        <w:ind w:leftChars="0"/>
        <w:jc w:val="left"/>
        <w:rPr>
          <w:szCs w:val="20"/>
        </w:rPr>
      </w:pPr>
      <w:r w:rsidRPr="00270B48">
        <w:rPr>
          <w:szCs w:val="20"/>
        </w:rPr>
        <w:t>식 (1)은 강화학습에서 기본적으로 사용되는 Q-Learning 식이며, Q(</w:t>
      </w:r>
      <w:proofErr w:type="spellStart"/>
      <w:proofErr w:type="gramStart"/>
      <w:r w:rsidRPr="00270B48">
        <w:rPr>
          <w:szCs w:val="20"/>
        </w:rPr>
        <w:t>s,a</w:t>
      </w:r>
      <w:proofErr w:type="spellEnd"/>
      <w:proofErr w:type="gramEnd"/>
      <w:r w:rsidRPr="00270B48">
        <w:rPr>
          <w:szCs w:val="20"/>
        </w:rPr>
        <w:t xml:space="preserve">)는 주어진 state (s)에서 action (a)를 취했을 때에 대한 보상 </w:t>
      </w:r>
      <w:proofErr w:type="spellStart"/>
      <w:r w:rsidRPr="00270B48">
        <w:rPr>
          <w:szCs w:val="20"/>
        </w:rPr>
        <w:t>기댓값임</w:t>
      </w:r>
      <w:proofErr w:type="spellEnd"/>
      <w:r w:rsidRPr="00270B48">
        <w:rPr>
          <w:szCs w:val="20"/>
        </w:rPr>
        <w:t xml:space="preserve">. </w:t>
      </w:r>
      <m:oMath>
        <m:r>
          <w:rPr>
            <w:rFonts w:ascii="Cambria Math" w:hAnsi="Cambria Math"/>
            <w:szCs w:val="20"/>
          </w:rPr>
          <m:t>α</m:t>
        </m:r>
      </m:oMath>
      <w:r w:rsidRPr="00270B48">
        <w:rPr>
          <w:szCs w:val="20"/>
        </w:rPr>
        <w:t xml:space="preserve">는 학습에서 사용되는 learning rate이며, </w:t>
      </w:r>
      <m:oMath>
        <m:sSub>
          <m:sSubPr>
            <m:ctrlPr>
              <w:rPr>
                <w:rFonts w:ascii="Cambria Math" w:hAnsi="Cambria Math"/>
                <w:szCs w:val="20"/>
              </w:rPr>
            </m:ctrlPr>
          </m:sSubPr>
          <m:e>
            <m:r>
              <w:rPr>
                <w:rFonts w:ascii="Cambria Math" w:hAnsi="Cambria Math"/>
                <w:szCs w:val="20"/>
              </w:rPr>
              <m:t>r</m:t>
            </m:r>
          </m:e>
          <m:sub>
            <m:r>
              <w:rPr>
                <w:rFonts w:ascii="Cambria Math" w:hAnsi="Cambria Math"/>
                <w:szCs w:val="20"/>
              </w:rPr>
              <m:t>1</m:t>
            </m:r>
          </m:sub>
        </m:sSub>
      </m:oMath>
      <w:r w:rsidRPr="00270B48">
        <w:rPr>
          <w:szCs w:val="20"/>
        </w:rPr>
        <w:t xml:space="preserve">은 Agent가 환경으로부터 받는 보상 값을 의미함. </w:t>
      </w:r>
      <m:oMath>
        <m:r>
          <w:rPr>
            <w:rFonts w:ascii="Cambria Math" w:hAnsi="Cambria Math"/>
            <w:szCs w:val="20"/>
          </w:rPr>
          <m:t>γ</m:t>
        </m:r>
      </m:oMath>
      <w:r w:rsidRPr="00270B48">
        <w:rPr>
          <w:szCs w:val="20"/>
        </w:rPr>
        <w:t>는 학습에서 사용되는 discount factor임</w:t>
      </w:r>
    </w:p>
    <w:p w14:paraId="132888BC" w14:textId="7A4D8AE6" w:rsidR="009B6A47" w:rsidRPr="009B6A47" w:rsidRDefault="008B218B" w:rsidP="00631DA7">
      <w:pPr>
        <w:pStyle w:val="a0"/>
        <w:widowControl/>
        <w:numPr>
          <w:ilvl w:val="0"/>
          <w:numId w:val="25"/>
        </w:numPr>
        <w:shd w:val="clear" w:color="auto" w:fill="FFFFFF"/>
        <w:wordWrap/>
        <w:autoSpaceDE/>
        <w:autoSpaceDN/>
        <w:spacing w:before="100" w:beforeAutospacing="1" w:after="100" w:afterAutospacing="1" w:line="240" w:lineRule="auto"/>
        <w:ind w:leftChars="0"/>
        <w:jc w:val="left"/>
        <w:rPr>
          <w:rFonts w:eastAsiaTheme="minorHAnsi" w:cs="굴림"/>
          <w:color w:val="333333"/>
          <w:kern w:val="0"/>
          <w:szCs w:val="20"/>
        </w:rPr>
      </w:pPr>
      <w:r w:rsidRPr="009B6A47">
        <w:rPr>
          <w:szCs w:val="20"/>
        </w:rPr>
        <w:t>식 (2)는 Agent의 episode가 종료가 되었을 때, 결과에 대해 Agent의 {state, action} Trajectory에 대해서 Feedback 보상을 주는 식을 의미함</w:t>
      </w:r>
      <w:r w:rsidRPr="009B6A47">
        <w:rPr>
          <w:rFonts w:hint="eastAsia"/>
          <w:szCs w:val="20"/>
        </w:rPr>
        <w:t xml:space="preserve"> </w:t>
      </w:r>
    </w:p>
    <w:p w14:paraId="0BD68E99" w14:textId="454F2322" w:rsidR="009B6A47" w:rsidRPr="009B6A47" w:rsidRDefault="009B6A47" w:rsidP="00631DA7">
      <w:pPr>
        <w:widowControl/>
        <w:shd w:val="clear" w:color="auto" w:fill="FFFFFF"/>
        <w:wordWrap/>
        <w:autoSpaceDE/>
        <w:autoSpaceDN/>
        <w:spacing w:before="100" w:beforeAutospacing="1" w:after="100" w:afterAutospacing="1" w:line="240" w:lineRule="auto"/>
        <w:ind w:left="760"/>
        <w:jc w:val="left"/>
        <w:rPr>
          <w:rFonts w:eastAsiaTheme="minorHAnsi" w:cs="굴림"/>
          <w:color w:val="333333"/>
          <w:kern w:val="0"/>
          <w:szCs w:val="20"/>
        </w:rPr>
      </w:pPr>
      <m:oMathPara>
        <m:oMath>
          <m:r>
            <w:rPr>
              <w:rFonts w:ascii="Cambria Math" w:eastAsiaTheme="minorHAnsi" w:hAnsi="Cambria Math" w:cs="굴림"/>
              <w:color w:val="333333"/>
              <w:kern w:val="0"/>
              <w:szCs w:val="20"/>
            </w:rPr>
            <m:t>Q←Q+</m:t>
          </m:r>
          <m:sSub>
            <m:sSubPr>
              <m:ctrlPr>
                <w:rPr>
                  <w:rFonts w:ascii="Cambria Math" w:eastAsiaTheme="minorHAnsi" w:hAnsi="Cambria Math" w:cs="굴림"/>
                  <w:i/>
                  <w:color w:val="333333"/>
                  <w:kern w:val="0"/>
                  <w:szCs w:val="20"/>
                </w:rPr>
              </m:ctrlPr>
            </m:sSubPr>
            <m:e>
              <m:r>
                <w:rPr>
                  <w:rFonts w:ascii="Cambria Math" w:eastAsiaTheme="minorHAnsi" w:hAnsi="Cambria Math" w:cs="굴림"/>
                  <w:color w:val="333333"/>
                  <w:kern w:val="0"/>
                  <w:szCs w:val="20"/>
                </w:rPr>
                <m:t>R</m:t>
              </m:r>
            </m:e>
            <m:sub>
              <m:r>
                <w:rPr>
                  <w:rFonts w:ascii="Cambria Math" w:eastAsiaTheme="minorHAnsi" w:hAnsi="Cambria Math" w:cs="굴림"/>
                  <w:color w:val="333333"/>
                  <w:kern w:val="0"/>
                  <w:szCs w:val="20"/>
                </w:rPr>
                <m:t>2</m:t>
              </m:r>
            </m:sub>
          </m:sSub>
          <m:sSup>
            <m:sSupPr>
              <m:ctrlPr>
                <w:rPr>
                  <w:rFonts w:ascii="Cambria Math" w:eastAsiaTheme="minorHAnsi" w:hAnsi="Cambria Math" w:cs="굴림"/>
                  <w:i/>
                  <w:color w:val="333333"/>
                  <w:kern w:val="0"/>
                  <w:szCs w:val="20"/>
                </w:rPr>
              </m:ctrlPr>
            </m:sSupPr>
            <m:e>
              <m:r>
                <w:rPr>
                  <w:rFonts w:ascii="Cambria Math" w:eastAsiaTheme="minorHAnsi" w:hAnsi="Cambria Math" w:cs="굴림"/>
                  <w:color w:val="333333"/>
                  <w:kern w:val="0"/>
                  <w:szCs w:val="20"/>
                </w:rPr>
                <m:t>γ</m:t>
              </m:r>
            </m:e>
            <m:sup>
              <m:r>
                <w:rPr>
                  <w:rFonts w:ascii="Cambria Math" w:eastAsiaTheme="minorHAnsi" w:hAnsi="Cambria Math" w:cs="굴림"/>
                  <w:color w:val="333333"/>
                  <w:kern w:val="0"/>
                  <w:szCs w:val="20"/>
                </w:rPr>
                <m:t>N</m:t>
              </m:r>
            </m:sup>
          </m:sSup>
        </m:oMath>
      </m:oMathPara>
    </w:p>
    <w:p w14:paraId="7C41CE40" w14:textId="52469EF9" w:rsidR="00792990" w:rsidRPr="009B6A47" w:rsidRDefault="00792990" w:rsidP="00631DA7">
      <w:pPr>
        <w:pStyle w:val="a0"/>
        <w:widowControl/>
        <w:shd w:val="clear" w:color="auto" w:fill="FFFFFF"/>
        <w:wordWrap/>
        <w:autoSpaceDE/>
        <w:autoSpaceDN/>
        <w:spacing w:before="100" w:beforeAutospacing="1" w:after="100" w:afterAutospacing="1" w:line="240" w:lineRule="auto"/>
        <w:ind w:leftChars="0" w:left="760"/>
        <w:jc w:val="left"/>
        <w:rPr>
          <w:rFonts w:eastAsiaTheme="minorHAnsi" w:cs="굴림"/>
          <w:color w:val="333333"/>
          <w:kern w:val="0"/>
          <w:szCs w:val="20"/>
        </w:rPr>
      </w:pPr>
      <w:r w:rsidRPr="009B6A47">
        <w:rPr>
          <w:rFonts w:eastAsiaTheme="minorHAnsi" w:cs="굴림" w:hint="eastAsia"/>
          <w:color w:val="333333"/>
          <w:kern w:val="0"/>
          <w:szCs w:val="20"/>
        </w:rPr>
        <w:t xml:space="preserve">위 식을 </w:t>
      </w:r>
      <w:proofErr w:type="spellStart"/>
      <w:r w:rsidRPr="009B6A47">
        <w:rPr>
          <w:rFonts w:eastAsiaTheme="minorHAnsi" w:cs="굴림" w:hint="eastAsia"/>
          <w:color w:val="333333"/>
          <w:kern w:val="0"/>
          <w:szCs w:val="20"/>
        </w:rPr>
        <w:t>파이썬</w:t>
      </w:r>
      <w:proofErr w:type="spellEnd"/>
      <w:r w:rsidRPr="009B6A47">
        <w:rPr>
          <w:rFonts w:eastAsiaTheme="minorHAnsi" w:cs="굴림" w:hint="eastAsia"/>
          <w:color w:val="333333"/>
          <w:kern w:val="0"/>
          <w:szCs w:val="20"/>
        </w:rPr>
        <w:t xml:space="preserve"> 코드로 정리하면 다음과 같음</w:t>
      </w:r>
    </w:p>
    <w:p w14:paraId="05DC5797" w14:textId="77777777" w:rsidR="00035611" w:rsidRDefault="00397509" w:rsidP="00631DA7">
      <w:pPr>
        <w:keepNext/>
        <w:widowControl/>
        <w:shd w:val="clear" w:color="auto" w:fill="FFFFFF"/>
        <w:wordWrap/>
        <w:autoSpaceDE/>
        <w:autoSpaceDN/>
        <w:spacing w:before="100" w:beforeAutospacing="1" w:after="100" w:afterAutospacing="1" w:line="240" w:lineRule="auto"/>
        <w:ind w:firstLine="760"/>
        <w:jc w:val="left"/>
      </w:pPr>
      <w:r>
        <w:rPr>
          <w:noProof/>
        </w:rPr>
        <w:lastRenderedPageBreak/>
        <w:drawing>
          <wp:inline distT="0" distB="0" distL="0" distR="0" wp14:anchorId="39C45AF7" wp14:editId="68DF1CB2">
            <wp:extent cx="5731510" cy="4064000"/>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64000"/>
                    </a:xfrm>
                    <a:prstGeom prst="rect">
                      <a:avLst/>
                    </a:prstGeom>
                  </pic:spPr>
                </pic:pic>
              </a:graphicData>
            </a:graphic>
          </wp:inline>
        </w:drawing>
      </w:r>
    </w:p>
    <w:p w14:paraId="3CD32D5B" w14:textId="50351A8F" w:rsidR="007D60CD" w:rsidRDefault="00035611" w:rsidP="00631DA7">
      <w:pPr>
        <w:pStyle w:val="a6"/>
        <w:spacing w:line="240" w:lineRule="auto"/>
        <w:jc w:val="center"/>
        <w:rPr>
          <w:rFonts w:eastAsiaTheme="minorHAnsi" w:cs="굴림"/>
          <w:color w:val="333333"/>
          <w:kern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3</w:t>
      </w:r>
      <w:r w:rsidR="00D709C0">
        <w:rPr>
          <w:noProof/>
        </w:rPr>
        <w:fldChar w:fldCharType="end"/>
      </w:r>
      <w:r>
        <w:t xml:space="preserve"> Reward Q Learning</w:t>
      </w:r>
      <w:r>
        <w:rPr>
          <w:rFonts w:hint="eastAsia"/>
        </w:rPr>
        <w:t xml:space="preserve"> P</w:t>
      </w:r>
      <w:r>
        <w:t>ython Code</w:t>
      </w:r>
    </w:p>
    <w:p w14:paraId="4A2A45AC" w14:textId="2AF28B48" w:rsidR="00397509" w:rsidRPr="005A2A11" w:rsidRDefault="004B4B66" w:rsidP="00631DA7">
      <w:pPr>
        <w:pStyle w:val="a0"/>
        <w:widowControl/>
        <w:numPr>
          <w:ilvl w:val="0"/>
          <w:numId w:val="24"/>
        </w:numPr>
        <w:shd w:val="clear" w:color="auto" w:fill="FFFFFF"/>
        <w:wordWrap/>
        <w:autoSpaceDE/>
        <w:autoSpaceDN/>
        <w:spacing w:before="100" w:beforeAutospacing="1" w:after="100" w:afterAutospacing="1" w:line="240" w:lineRule="auto"/>
        <w:ind w:leftChars="0"/>
        <w:jc w:val="left"/>
        <w:rPr>
          <w:rFonts w:eastAsiaTheme="minorHAnsi" w:cs="굴림"/>
          <w:color w:val="333333"/>
          <w:kern w:val="0"/>
          <w:sz w:val="24"/>
          <w:szCs w:val="24"/>
        </w:rPr>
      </w:pPr>
      <w:r w:rsidRPr="00F4431A">
        <w:rPr>
          <w:rFonts w:eastAsiaTheme="minorHAnsi" w:cs="굴림" w:hint="eastAsia"/>
          <w:b/>
          <w:bCs/>
          <w:color w:val="333333"/>
          <w:kern w:val="0"/>
          <w:szCs w:val="20"/>
        </w:rPr>
        <w:t>강화학습</w:t>
      </w:r>
      <w:r w:rsidR="00C224FF">
        <w:rPr>
          <w:rFonts w:eastAsiaTheme="minorHAnsi" w:cs="굴림" w:hint="eastAsia"/>
          <w:b/>
          <w:bCs/>
          <w:color w:val="333333"/>
          <w:kern w:val="0"/>
          <w:szCs w:val="20"/>
        </w:rPr>
        <w:t xml:space="preserve">으로 생성된 </w:t>
      </w:r>
      <w:r w:rsidR="00C224FF">
        <w:rPr>
          <w:rFonts w:eastAsiaTheme="minorHAnsi" w:cs="굴림"/>
          <w:b/>
          <w:bCs/>
          <w:color w:val="333333"/>
          <w:kern w:val="0"/>
          <w:szCs w:val="20"/>
        </w:rPr>
        <w:t xml:space="preserve">Trajectory </w:t>
      </w:r>
      <w:r w:rsidR="00C224FF">
        <w:rPr>
          <w:rFonts w:eastAsiaTheme="minorHAnsi" w:cs="굴림" w:hint="eastAsia"/>
          <w:b/>
          <w:bCs/>
          <w:color w:val="333333"/>
          <w:kern w:val="0"/>
          <w:szCs w:val="20"/>
        </w:rPr>
        <w:t>도출 방법</w:t>
      </w:r>
    </w:p>
    <w:p w14:paraId="6D1BE804" w14:textId="4E4F6CBD" w:rsidR="000C1A92" w:rsidRDefault="00C224FF" w:rsidP="00631DA7">
      <w:pPr>
        <w:pStyle w:val="a0"/>
        <w:widowControl/>
        <w:numPr>
          <w:ilvl w:val="0"/>
          <w:numId w:val="27"/>
        </w:numPr>
        <w:shd w:val="clear" w:color="auto" w:fill="FFFFFF"/>
        <w:wordWrap/>
        <w:autoSpaceDE/>
        <w:autoSpaceDN/>
        <w:spacing w:before="100" w:beforeAutospacing="1" w:after="100" w:afterAutospacing="1" w:line="240" w:lineRule="auto"/>
        <w:ind w:leftChars="0"/>
        <w:jc w:val="left"/>
        <w:rPr>
          <w:rFonts w:eastAsiaTheme="minorHAnsi" w:cs="굴림"/>
          <w:color w:val="333333"/>
          <w:kern w:val="0"/>
          <w:szCs w:val="20"/>
        </w:rPr>
      </w:pPr>
      <w:r>
        <w:rPr>
          <w:rFonts w:eastAsiaTheme="minorHAnsi" w:cs="굴림" w:hint="eastAsia"/>
          <w:color w:val="333333"/>
          <w:kern w:val="0"/>
          <w:szCs w:val="20"/>
        </w:rPr>
        <w:t>강화학습을 진행할 경우,</w:t>
      </w:r>
      <w:r>
        <w:rPr>
          <w:rFonts w:eastAsiaTheme="minorHAnsi" w:cs="굴림"/>
          <w:color w:val="333333"/>
          <w:kern w:val="0"/>
          <w:szCs w:val="20"/>
        </w:rPr>
        <w:t xml:space="preserve"> </w:t>
      </w:r>
      <w:r>
        <w:rPr>
          <w:rFonts w:eastAsiaTheme="minorHAnsi" w:cs="굴림" w:hint="eastAsia"/>
          <w:color w:val="333333"/>
          <w:kern w:val="0"/>
          <w:szCs w:val="20"/>
        </w:rPr>
        <w:t xml:space="preserve">현재 </w:t>
      </w:r>
      <w:r>
        <w:rPr>
          <w:rFonts w:eastAsiaTheme="minorHAnsi" w:cs="굴림"/>
          <w:color w:val="333333"/>
          <w:kern w:val="0"/>
          <w:szCs w:val="20"/>
        </w:rPr>
        <w:t>Truck</w:t>
      </w:r>
      <w:r>
        <w:rPr>
          <w:rFonts w:eastAsiaTheme="minorHAnsi" w:cs="굴림" w:hint="eastAsia"/>
          <w:color w:val="333333"/>
          <w:kern w:val="0"/>
          <w:szCs w:val="20"/>
        </w:rPr>
        <w:t xml:space="preserve">의 위치와 목적지에 따른 정책 </w:t>
      </w:r>
      <w:r>
        <w:rPr>
          <w:rFonts w:eastAsiaTheme="minorHAnsi" w:cs="굴림"/>
          <w:color w:val="333333"/>
          <w:kern w:val="0"/>
          <w:szCs w:val="20"/>
        </w:rPr>
        <w:t>Ma</w:t>
      </w:r>
      <w:r>
        <w:rPr>
          <w:rFonts w:eastAsiaTheme="minorHAnsi" w:cs="굴림" w:hint="eastAsia"/>
          <w:color w:val="333333"/>
          <w:kern w:val="0"/>
          <w:szCs w:val="20"/>
        </w:rPr>
        <w:t>p이 산출이 됨.</w:t>
      </w:r>
    </w:p>
    <w:p w14:paraId="687548D9" w14:textId="77777777" w:rsidR="00E132BA" w:rsidRDefault="00E132BA" w:rsidP="00631DA7">
      <w:pPr>
        <w:keepNext/>
        <w:widowControl/>
        <w:shd w:val="clear" w:color="auto" w:fill="FFFFFF"/>
        <w:wordWrap/>
        <w:autoSpaceDE/>
        <w:autoSpaceDN/>
        <w:spacing w:before="100" w:beforeAutospacing="1" w:after="100" w:afterAutospacing="1" w:line="240" w:lineRule="auto"/>
        <w:jc w:val="left"/>
      </w:pPr>
      <w:r>
        <w:rPr>
          <w:noProof/>
        </w:rPr>
        <w:drawing>
          <wp:inline distT="0" distB="0" distL="0" distR="0" wp14:anchorId="5D82B242" wp14:editId="55676479">
            <wp:extent cx="5731510" cy="1010285"/>
            <wp:effectExtent l="0" t="0" r="254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010285"/>
                    </a:xfrm>
                    <a:prstGeom prst="rect">
                      <a:avLst/>
                    </a:prstGeom>
                    <a:noFill/>
                    <a:ln>
                      <a:noFill/>
                    </a:ln>
                  </pic:spPr>
                </pic:pic>
              </a:graphicData>
            </a:graphic>
          </wp:inline>
        </w:drawing>
      </w:r>
    </w:p>
    <w:p w14:paraId="787C4880" w14:textId="77E7357C" w:rsidR="00E132BA" w:rsidRDefault="00E132BA" w:rsidP="00631DA7">
      <w:pPr>
        <w:pStyle w:val="a6"/>
        <w:spacing w:after="0"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4</w:t>
      </w:r>
      <w:r w:rsidR="00D709C0">
        <w:rPr>
          <w:noProof/>
        </w:rPr>
        <w:fldChar w:fldCharType="end"/>
      </w:r>
      <w:r w:rsidRPr="00E132BA">
        <w:rPr>
          <w:rFonts w:hint="eastAsia"/>
        </w:rPr>
        <w:t xml:space="preserve"> </w:t>
      </w:r>
      <w:r>
        <w:rPr>
          <w:rFonts w:hint="eastAsia"/>
        </w:rPr>
        <w:t xml:space="preserve">강화학습으로 생성되는 </w:t>
      </w:r>
      <w:r>
        <w:t>Policy Map</w:t>
      </w:r>
      <w:r>
        <w:br/>
      </w:r>
      <w:r w:rsidRPr="008B218B">
        <w:t xml:space="preserve">(Location: Agent 위치, 표 내 값은 Action에 대한 보상 </w:t>
      </w:r>
      <w:proofErr w:type="spellStart"/>
      <w:r w:rsidRPr="008B218B">
        <w:t>기댓값</w:t>
      </w:r>
      <w:proofErr w:type="spellEnd"/>
      <w:r w:rsidRPr="008B218B">
        <w:t xml:space="preserve"> 의미)</w:t>
      </w:r>
    </w:p>
    <w:p w14:paraId="20BA37DE" w14:textId="77777777" w:rsidR="008B218B" w:rsidRPr="008B218B" w:rsidRDefault="008B218B" w:rsidP="00631DA7">
      <w:pPr>
        <w:spacing w:line="240" w:lineRule="auto"/>
      </w:pPr>
    </w:p>
    <w:p w14:paraId="78A56C70" w14:textId="6049B394" w:rsidR="00331319" w:rsidRDefault="00331319" w:rsidP="00631DA7">
      <w:pPr>
        <w:pStyle w:val="a0"/>
        <w:widowControl/>
        <w:numPr>
          <w:ilvl w:val="0"/>
          <w:numId w:val="27"/>
        </w:numPr>
        <w:shd w:val="clear" w:color="auto" w:fill="FFFFFF"/>
        <w:wordWrap/>
        <w:autoSpaceDE/>
        <w:autoSpaceDN/>
        <w:spacing w:before="100" w:beforeAutospacing="1" w:after="100" w:afterAutospacing="1" w:line="240" w:lineRule="auto"/>
        <w:ind w:leftChars="0"/>
        <w:jc w:val="left"/>
        <w:rPr>
          <w:rFonts w:eastAsiaTheme="minorHAnsi" w:cs="굴림"/>
          <w:color w:val="333333"/>
          <w:kern w:val="0"/>
          <w:szCs w:val="20"/>
        </w:rPr>
      </w:pPr>
      <w:r w:rsidRPr="00152CFC">
        <w:rPr>
          <w:rFonts w:eastAsiaTheme="minorHAnsi" w:cs="굴림" w:hint="eastAsia"/>
          <w:kern w:val="0"/>
          <w:szCs w:val="20"/>
        </w:rPr>
        <w:t>그림</w:t>
      </w:r>
      <w:r w:rsidR="008C2EC2" w:rsidRPr="00152CFC">
        <w:rPr>
          <w:rFonts w:eastAsiaTheme="minorHAnsi" w:cs="굴림" w:hint="eastAsia"/>
          <w:kern w:val="0"/>
          <w:szCs w:val="20"/>
        </w:rPr>
        <w:t>3</w:t>
      </w:r>
      <w:r>
        <w:rPr>
          <w:rFonts w:eastAsiaTheme="minorHAnsi" w:cs="굴림" w:hint="eastAsia"/>
          <w:color w:val="333333"/>
          <w:kern w:val="0"/>
          <w:szCs w:val="20"/>
        </w:rPr>
        <w:t xml:space="preserve">는 </w:t>
      </w:r>
      <w:r>
        <w:rPr>
          <w:rFonts w:eastAsiaTheme="minorHAnsi" w:cs="굴림"/>
          <w:color w:val="333333"/>
          <w:kern w:val="0"/>
          <w:szCs w:val="20"/>
        </w:rPr>
        <w:t>Agent</w:t>
      </w:r>
      <w:r>
        <w:rPr>
          <w:rFonts w:eastAsiaTheme="minorHAnsi" w:cs="굴림" w:hint="eastAsia"/>
          <w:color w:val="333333"/>
          <w:kern w:val="0"/>
          <w:szCs w:val="20"/>
        </w:rPr>
        <w:t>의 위치(</w:t>
      </w:r>
      <w:proofErr w:type="spellStart"/>
      <w:r>
        <w:rPr>
          <w:rFonts w:eastAsiaTheme="minorHAnsi" w:cs="굴림" w:hint="eastAsia"/>
          <w:color w:val="333333"/>
          <w:kern w:val="0"/>
          <w:szCs w:val="20"/>
        </w:rPr>
        <w:t>F</w:t>
      </w:r>
      <w:r>
        <w:rPr>
          <w:rFonts w:eastAsiaTheme="minorHAnsi" w:cs="굴림"/>
          <w:color w:val="333333"/>
          <w:kern w:val="0"/>
          <w:szCs w:val="20"/>
        </w:rPr>
        <w:t>rom_Row</w:t>
      </w:r>
      <w:proofErr w:type="spellEnd"/>
      <w:r>
        <w:rPr>
          <w:rFonts w:eastAsiaTheme="minorHAnsi" w:cs="굴림"/>
          <w:color w:val="333333"/>
          <w:kern w:val="0"/>
          <w:szCs w:val="20"/>
        </w:rPr>
        <w:t xml:space="preserve">, </w:t>
      </w:r>
      <w:proofErr w:type="spellStart"/>
      <w:r>
        <w:rPr>
          <w:rFonts w:eastAsiaTheme="minorHAnsi" w:cs="굴림"/>
          <w:color w:val="333333"/>
          <w:kern w:val="0"/>
          <w:szCs w:val="20"/>
        </w:rPr>
        <w:t>From_Col</w:t>
      </w:r>
      <w:proofErr w:type="spellEnd"/>
      <w:r>
        <w:rPr>
          <w:rFonts w:eastAsiaTheme="minorHAnsi" w:cs="굴림"/>
          <w:color w:val="333333"/>
          <w:kern w:val="0"/>
          <w:szCs w:val="20"/>
        </w:rPr>
        <w:t>)</w:t>
      </w:r>
      <w:r>
        <w:rPr>
          <w:rFonts w:eastAsiaTheme="minorHAnsi" w:cs="굴림" w:hint="eastAsia"/>
          <w:color w:val="333333"/>
          <w:kern w:val="0"/>
          <w:szCs w:val="20"/>
        </w:rPr>
        <w:t xml:space="preserve">와 목적지 </w:t>
      </w:r>
      <w:r>
        <w:rPr>
          <w:rFonts w:eastAsiaTheme="minorHAnsi" w:cs="굴림"/>
          <w:color w:val="333333"/>
          <w:kern w:val="0"/>
          <w:szCs w:val="20"/>
        </w:rPr>
        <w:t>(Destination</w:t>
      </w:r>
      <w:r>
        <w:rPr>
          <w:rFonts w:eastAsiaTheme="minorHAnsi" w:cs="굴림" w:hint="eastAsia"/>
          <w:color w:val="333333"/>
          <w:kern w:val="0"/>
          <w:szCs w:val="20"/>
        </w:rPr>
        <w:t xml:space="preserve">)에 따라 각 행동에 대한 보상의 </w:t>
      </w:r>
      <w:proofErr w:type="spellStart"/>
      <w:r>
        <w:rPr>
          <w:rFonts w:eastAsiaTheme="minorHAnsi" w:cs="굴림" w:hint="eastAsia"/>
          <w:color w:val="333333"/>
          <w:kern w:val="0"/>
          <w:szCs w:val="20"/>
        </w:rPr>
        <w:t>기댓값이</w:t>
      </w:r>
      <w:proofErr w:type="spellEnd"/>
      <w:r>
        <w:rPr>
          <w:rFonts w:eastAsiaTheme="minorHAnsi" w:cs="굴림" w:hint="eastAsia"/>
          <w:color w:val="333333"/>
          <w:kern w:val="0"/>
          <w:szCs w:val="20"/>
        </w:rPr>
        <w:t xml:space="preserve"> 기록되어 있는 </w:t>
      </w:r>
      <w:r>
        <w:rPr>
          <w:rFonts w:eastAsiaTheme="minorHAnsi" w:cs="굴림"/>
          <w:color w:val="333333"/>
          <w:kern w:val="0"/>
          <w:szCs w:val="20"/>
        </w:rPr>
        <w:t>Policy Map</w:t>
      </w:r>
      <w:r>
        <w:rPr>
          <w:rFonts w:eastAsiaTheme="minorHAnsi" w:cs="굴림" w:hint="eastAsia"/>
          <w:color w:val="333333"/>
          <w:kern w:val="0"/>
          <w:szCs w:val="20"/>
        </w:rPr>
        <w:t>을 의미함</w:t>
      </w:r>
    </w:p>
    <w:p w14:paraId="26E33F15" w14:textId="760326E3" w:rsidR="00EA61AE" w:rsidRDefault="00F81540" w:rsidP="00631DA7">
      <w:pPr>
        <w:pStyle w:val="a0"/>
        <w:widowControl/>
        <w:numPr>
          <w:ilvl w:val="0"/>
          <w:numId w:val="27"/>
        </w:numPr>
        <w:shd w:val="clear" w:color="auto" w:fill="FFFFFF"/>
        <w:wordWrap/>
        <w:autoSpaceDE/>
        <w:autoSpaceDN/>
        <w:spacing w:before="100" w:beforeAutospacing="1" w:after="100" w:afterAutospacing="1" w:line="240" w:lineRule="auto"/>
        <w:ind w:leftChars="0"/>
        <w:jc w:val="left"/>
        <w:rPr>
          <w:rFonts w:eastAsiaTheme="minorHAnsi" w:cs="굴림"/>
          <w:color w:val="333333"/>
          <w:kern w:val="0"/>
          <w:szCs w:val="20"/>
        </w:rPr>
      </w:pPr>
      <w:r>
        <w:rPr>
          <w:rFonts w:eastAsiaTheme="minorHAnsi" w:cs="굴림" w:hint="eastAsia"/>
          <w:color w:val="333333"/>
          <w:kern w:val="0"/>
          <w:szCs w:val="20"/>
        </w:rPr>
        <w:t>그림</w:t>
      </w:r>
      <w:r w:rsidR="008C2EC2">
        <w:rPr>
          <w:rFonts w:eastAsiaTheme="minorHAnsi" w:cs="굴림"/>
          <w:color w:val="333333"/>
          <w:kern w:val="0"/>
          <w:szCs w:val="20"/>
        </w:rPr>
        <w:t>3</w:t>
      </w:r>
      <w:r>
        <w:rPr>
          <w:rFonts w:eastAsiaTheme="minorHAnsi" w:cs="굴림" w:hint="eastAsia"/>
          <w:color w:val="333333"/>
          <w:kern w:val="0"/>
          <w:szCs w:val="20"/>
        </w:rPr>
        <w:t xml:space="preserve">의 </w:t>
      </w:r>
      <w:r>
        <w:rPr>
          <w:rFonts w:eastAsiaTheme="minorHAnsi" w:cs="굴림"/>
          <w:color w:val="333333"/>
          <w:kern w:val="0"/>
          <w:szCs w:val="20"/>
        </w:rPr>
        <w:t>Policy Map</w:t>
      </w:r>
      <w:r>
        <w:rPr>
          <w:rFonts w:eastAsiaTheme="minorHAnsi" w:cs="굴림" w:hint="eastAsia"/>
          <w:color w:val="333333"/>
          <w:kern w:val="0"/>
          <w:szCs w:val="20"/>
        </w:rPr>
        <w:t xml:space="preserve">을 기반으로 </w:t>
      </w:r>
      <w:r>
        <w:rPr>
          <w:rFonts w:eastAsiaTheme="minorHAnsi" w:cs="굴림"/>
          <w:color w:val="333333"/>
          <w:kern w:val="0"/>
          <w:szCs w:val="20"/>
        </w:rPr>
        <w:t>Agent</w:t>
      </w:r>
      <w:r>
        <w:rPr>
          <w:rFonts w:eastAsiaTheme="minorHAnsi" w:cs="굴림" w:hint="eastAsia"/>
          <w:color w:val="333333"/>
          <w:kern w:val="0"/>
          <w:szCs w:val="20"/>
        </w:rPr>
        <w:t xml:space="preserve">는 </w:t>
      </w:r>
      <w:r>
        <w:rPr>
          <w:rFonts w:eastAsiaTheme="minorHAnsi" w:cs="굴림"/>
          <w:color w:val="333333"/>
          <w:kern w:val="0"/>
          <w:szCs w:val="20"/>
        </w:rPr>
        <w:t>Truck</w:t>
      </w:r>
      <w:r>
        <w:rPr>
          <w:rFonts w:eastAsiaTheme="minorHAnsi" w:cs="굴림" w:hint="eastAsia"/>
          <w:color w:val="333333"/>
          <w:kern w:val="0"/>
          <w:szCs w:val="20"/>
        </w:rPr>
        <w:t>의 위치와 목적지를 입력을 받게 되면,</w:t>
      </w:r>
      <w:r>
        <w:rPr>
          <w:rFonts w:eastAsiaTheme="minorHAnsi" w:cs="굴림"/>
          <w:color w:val="333333"/>
          <w:kern w:val="0"/>
          <w:szCs w:val="20"/>
        </w:rPr>
        <w:t xml:space="preserve"> Agent</w:t>
      </w:r>
      <w:r>
        <w:rPr>
          <w:rFonts w:eastAsiaTheme="minorHAnsi" w:cs="굴림" w:hint="eastAsia"/>
          <w:color w:val="333333"/>
          <w:kern w:val="0"/>
          <w:szCs w:val="20"/>
        </w:rPr>
        <w:t>는 예상되는 이동 경로를 출력</w:t>
      </w:r>
      <w:r w:rsidR="008B218B">
        <w:rPr>
          <w:rFonts w:eastAsiaTheme="minorHAnsi" w:cs="굴림" w:hint="eastAsia"/>
          <w:color w:val="333333"/>
          <w:kern w:val="0"/>
          <w:szCs w:val="20"/>
        </w:rPr>
        <w:t>함</w:t>
      </w:r>
    </w:p>
    <w:p w14:paraId="490E10FF" w14:textId="77777777" w:rsidR="00E132BA" w:rsidRDefault="00E132BA" w:rsidP="00631DA7">
      <w:pPr>
        <w:keepNext/>
        <w:widowControl/>
        <w:shd w:val="clear" w:color="auto" w:fill="FFFFFF"/>
        <w:wordWrap/>
        <w:autoSpaceDE/>
        <w:autoSpaceDN/>
        <w:spacing w:before="100" w:beforeAutospacing="1" w:after="100" w:afterAutospacing="1" w:line="240" w:lineRule="auto"/>
        <w:jc w:val="center"/>
      </w:pPr>
      <w:r>
        <w:rPr>
          <w:noProof/>
        </w:rPr>
        <w:lastRenderedPageBreak/>
        <w:drawing>
          <wp:inline distT="0" distB="0" distL="0" distR="0" wp14:anchorId="260AC471" wp14:editId="51A733C5">
            <wp:extent cx="3611880" cy="3177540"/>
            <wp:effectExtent l="0" t="0" r="7620" b="381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1880" cy="3177540"/>
                    </a:xfrm>
                    <a:prstGeom prst="rect">
                      <a:avLst/>
                    </a:prstGeom>
                    <a:noFill/>
                    <a:ln>
                      <a:noFill/>
                    </a:ln>
                  </pic:spPr>
                </pic:pic>
              </a:graphicData>
            </a:graphic>
          </wp:inline>
        </w:drawing>
      </w:r>
    </w:p>
    <w:p w14:paraId="4A4FD5AE" w14:textId="325A707C" w:rsidR="00E132BA" w:rsidRPr="00E132BA" w:rsidRDefault="00E132BA" w:rsidP="00631DA7">
      <w:pPr>
        <w:pStyle w:val="a6"/>
        <w:spacing w:line="240" w:lineRule="auto"/>
        <w:jc w:val="center"/>
        <w:rPr>
          <w:rFonts w:eastAsiaTheme="minorHAnsi" w:cs="굴림"/>
          <w:color w:val="333333"/>
          <w:kern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5</w:t>
      </w:r>
      <w:r w:rsidR="00D709C0">
        <w:rPr>
          <w:noProof/>
        </w:rPr>
        <w:fldChar w:fldCharType="end"/>
      </w:r>
      <w:r w:rsidRPr="00E132BA">
        <w:t xml:space="preserve"> </w:t>
      </w:r>
      <w:r w:rsidRPr="008B218B">
        <w:t>Agent(YT)가 예측한 이동경로(</w:t>
      </w:r>
      <w:proofErr w:type="spellStart"/>
      <w:r w:rsidRPr="008B218B">
        <w:t>선석</w:t>
      </w:r>
      <w:proofErr w:type="spellEnd"/>
      <w:r w:rsidRPr="008B218B">
        <w:t>B5→ 야드 블록1L)</w:t>
      </w:r>
    </w:p>
    <w:p w14:paraId="014FBCB9" w14:textId="34EB6E08" w:rsidR="003B3301" w:rsidRDefault="00DB0582" w:rsidP="00631DA7">
      <w:pPr>
        <w:pStyle w:val="a0"/>
        <w:numPr>
          <w:ilvl w:val="0"/>
          <w:numId w:val="28"/>
        </w:numPr>
        <w:spacing w:line="240" w:lineRule="auto"/>
        <w:ind w:leftChars="0"/>
      </w:pPr>
      <w:r>
        <w:rPr>
          <w:rFonts w:hint="eastAsia"/>
        </w:rPr>
        <w:t>그림</w:t>
      </w:r>
      <w:r w:rsidR="00A9115B">
        <w:t>4</w:t>
      </w:r>
      <w:r>
        <w:rPr>
          <w:rFonts w:hint="eastAsia"/>
        </w:rPr>
        <w:t xml:space="preserve">은 강화학습 </w:t>
      </w:r>
      <w:r>
        <w:t>Agent</w:t>
      </w:r>
      <w:r>
        <w:rPr>
          <w:rFonts w:hint="eastAsia"/>
        </w:rPr>
        <w:t xml:space="preserve">가 그림2의 </w:t>
      </w:r>
      <w:r>
        <w:t>Policy Map</w:t>
      </w:r>
      <w:r>
        <w:rPr>
          <w:rFonts w:hint="eastAsia"/>
        </w:rPr>
        <w:t>을 기반으로</w:t>
      </w:r>
      <w:r>
        <w:t xml:space="preserve"> 5</w:t>
      </w:r>
      <w:r>
        <w:rPr>
          <w:rFonts w:hint="eastAsia"/>
        </w:rPr>
        <w:t xml:space="preserve">번 선석에서 </w:t>
      </w:r>
      <w:r>
        <w:t>‘1</w:t>
      </w:r>
      <w:r>
        <w:rPr>
          <w:rFonts w:hint="eastAsia"/>
        </w:rPr>
        <w:t>L</w:t>
      </w:r>
      <w:r>
        <w:t>’</w:t>
      </w:r>
      <w:r>
        <w:rPr>
          <w:rFonts w:hint="eastAsia"/>
        </w:rPr>
        <w:t>블록까지의 이동경로를 산출한 결과</w:t>
      </w:r>
      <w:r w:rsidR="008B218B">
        <w:rPr>
          <w:rFonts w:hint="eastAsia"/>
        </w:rPr>
        <w:t xml:space="preserve"> 값,</w:t>
      </w:r>
      <w:r w:rsidR="00504182">
        <w:t xml:space="preserve"> Row</w:t>
      </w:r>
      <w:r w:rsidR="00504182">
        <w:rPr>
          <w:rFonts w:hint="eastAsia"/>
        </w:rPr>
        <w:t>는 그림</w:t>
      </w:r>
      <w:r w:rsidR="008C2EC2">
        <w:t>1</w:t>
      </w:r>
      <w:r w:rsidR="00504182">
        <w:rPr>
          <w:rFonts w:hint="eastAsia"/>
        </w:rPr>
        <w:t>에서의 행 위치</w:t>
      </w:r>
      <w:r w:rsidR="008B218B">
        <w:rPr>
          <w:rFonts w:hint="eastAsia"/>
        </w:rPr>
        <w:t>,</w:t>
      </w:r>
      <w:r w:rsidR="00504182">
        <w:rPr>
          <w:rFonts w:hint="eastAsia"/>
        </w:rPr>
        <w:t xml:space="preserve"> </w:t>
      </w:r>
      <w:r w:rsidR="00504182">
        <w:t>Col</w:t>
      </w:r>
      <w:r w:rsidR="00504182">
        <w:rPr>
          <w:rFonts w:hint="eastAsia"/>
        </w:rPr>
        <w:t>은</w:t>
      </w:r>
      <w:r w:rsidR="00504182">
        <w:t xml:space="preserve"> </w:t>
      </w:r>
      <w:r w:rsidR="00504182">
        <w:rPr>
          <w:rFonts w:hint="eastAsia"/>
        </w:rPr>
        <w:t>열 위치</w:t>
      </w:r>
      <w:r w:rsidR="008B218B">
        <w:rPr>
          <w:rFonts w:hint="eastAsia"/>
        </w:rPr>
        <w:t>,</w:t>
      </w:r>
      <w:r w:rsidR="00504182">
        <w:t xml:space="preserve"> </w:t>
      </w:r>
      <w:r w:rsidR="00C24650">
        <w:t>Steps</w:t>
      </w:r>
      <w:r w:rsidR="00C24650">
        <w:rPr>
          <w:rFonts w:hint="eastAsia"/>
        </w:rPr>
        <w:t xml:space="preserve">는 </w:t>
      </w:r>
      <w:r w:rsidR="00C24650">
        <w:t>YT</w:t>
      </w:r>
      <w:r w:rsidR="00C24650">
        <w:rPr>
          <w:rFonts w:hint="eastAsia"/>
        </w:rPr>
        <w:t>의 이동 단계를 의미</w:t>
      </w:r>
      <w:r w:rsidR="008B218B">
        <w:rPr>
          <w:rFonts w:hint="eastAsia"/>
        </w:rPr>
        <w:t>함</w:t>
      </w:r>
    </w:p>
    <w:p w14:paraId="4DE126BA" w14:textId="7FC9C75A" w:rsidR="003B3301" w:rsidRPr="005B6C75" w:rsidRDefault="00815608" w:rsidP="00631DA7">
      <w:pPr>
        <w:pStyle w:val="a0"/>
        <w:numPr>
          <w:ilvl w:val="0"/>
          <w:numId w:val="29"/>
        </w:numPr>
        <w:spacing w:line="240" w:lineRule="auto"/>
        <w:ind w:leftChars="0"/>
      </w:pPr>
      <w:r>
        <w:rPr>
          <w:rFonts w:eastAsiaTheme="minorHAnsi" w:cs="굴림" w:hint="eastAsia"/>
          <w:b/>
          <w:bCs/>
          <w:color w:val="333333"/>
          <w:kern w:val="0"/>
          <w:szCs w:val="20"/>
        </w:rPr>
        <w:t>터미널 스케</w:t>
      </w:r>
      <w:r w:rsidR="005C51B4">
        <w:rPr>
          <w:rFonts w:eastAsiaTheme="minorHAnsi" w:cs="굴림" w:hint="eastAsia"/>
          <w:b/>
          <w:bCs/>
          <w:color w:val="333333"/>
          <w:kern w:val="0"/>
          <w:szCs w:val="20"/>
        </w:rPr>
        <w:t>줄</w:t>
      </w:r>
      <w:r>
        <w:rPr>
          <w:rFonts w:eastAsiaTheme="minorHAnsi" w:cs="굴림" w:hint="eastAsia"/>
          <w:b/>
          <w:bCs/>
          <w:color w:val="333333"/>
          <w:kern w:val="0"/>
          <w:szCs w:val="20"/>
        </w:rPr>
        <w:t xml:space="preserve">에 따른 </w:t>
      </w:r>
      <w:r>
        <w:rPr>
          <w:rFonts w:eastAsiaTheme="minorHAnsi" w:cs="굴림"/>
          <w:b/>
          <w:bCs/>
          <w:color w:val="333333"/>
          <w:kern w:val="0"/>
          <w:szCs w:val="20"/>
        </w:rPr>
        <w:t>Node</w:t>
      </w:r>
      <w:r>
        <w:rPr>
          <w:rFonts w:eastAsiaTheme="minorHAnsi" w:cs="굴림" w:hint="eastAsia"/>
          <w:b/>
          <w:bCs/>
          <w:color w:val="333333"/>
          <w:kern w:val="0"/>
          <w:szCs w:val="20"/>
        </w:rPr>
        <w:t>의 혼잡도 도출</w:t>
      </w:r>
    </w:p>
    <w:p w14:paraId="7451E0A8" w14:textId="50FA9DC4" w:rsidR="00B14B91" w:rsidRDefault="00A9115B" w:rsidP="00631DA7">
      <w:pPr>
        <w:pStyle w:val="a0"/>
        <w:numPr>
          <w:ilvl w:val="0"/>
          <w:numId w:val="30"/>
        </w:numPr>
        <w:spacing w:line="240" w:lineRule="auto"/>
        <w:ind w:leftChars="0"/>
      </w:pPr>
      <w:r>
        <w:rPr>
          <w:rFonts w:hint="eastAsia"/>
        </w:rPr>
        <w:t>각 T</w:t>
      </w:r>
      <w:r>
        <w:t>ruck</w:t>
      </w:r>
      <w:r>
        <w:rPr>
          <w:rFonts w:hint="eastAsia"/>
        </w:rPr>
        <w:t xml:space="preserve">들에 대하여 그림4와같은 예상 경로가 산출이 되면 이를 그림1의 </w:t>
      </w:r>
      <w:r>
        <w:t>Grid Map</w:t>
      </w:r>
      <w:r>
        <w:rPr>
          <w:rFonts w:hint="eastAsia"/>
        </w:rPr>
        <w:t>에 표현을 하는데,</w:t>
      </w:r>
      <w:r>
        <w:t xml:space="preserve"> </w:t>
      </w:r>
      <w:r>
        <w:rPr>
          <w:rFonts w:hint="eastAsia"/>
        </w:rPr>
        <w:t>그 결과는 다음과 같음</w:t>
      </w:r>
    </w:p>
    <w:p w14:paraId="74DC1D35" w14:textId="01A9034E" w:rsidR="00E132BA" w:rsidRDefault="00E132BA" w:rsidP="00631DA7">
      <w:pPr>
        <w:keepNext/>
        <w:spacing w:line="240" w:lineRule="auto"/>
      </w:pPr>
      <w:r>
        <w:rPr>
          <w:noProof/>
        </w:rPr>
        <w:drawing>
          <wp:inline distT="0" distB="0" distL="0" distR="0" wp14:anchorId="6EFACC1E" wp14:editId="6304FA13">
            <wp:extent cx="5731510" cy="1764030"/>
            <wp:effectExtent l="0" t="0" r="2540" b="762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764030"/>
                    </a:xfrm>
                    <a:prstGeom prst="rect">
                      <a:avLst/>
                    </a:prstGeom>
                    <a:noFill/>
                    <a:ln>
                      <a:noFill/>
                    </a:ln>
                  </pic:spPr>
                </pic:pic>
              </a:graphicData>
            </a:graphic>
          </wp:inline>
        </w:drawing>
      </w:r>
    </w:p>
    <w:p w14:paraId="4A6566EF" w14:textId="62372E08" w:rsidR="00E132BA" w:rsidRDefault="00E132BA" w:rsidP="00631DA7">
      <w:pPr>
        <w:pStyle w:val="a6"/>
        <w:spacing w:line="240" w:lineRule="auto"/>
        <w:jc w:val="center"/>
      </w:pPr>
      <w:bookmarkStart w:id="1" w:name="_Hlk59625614"/>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6</w:t>
      </w:r>
      <w:r w:rsidR="00D709C0">
        <w:rPr>
          <w:noProof/>
        </w:rPr>
        <w:fldChar w:fldCharType="end"/>
      </w:r>
      <w:r>
        <w:t xml:space="preserve"> </w:t>
      </w:r>
      <w:r w:rsidRPr="008B218B">
        <w:t>Agent</w:t>
      </w:r>
      <w:bookmarkEnd w:id="1"/>
      <w:r w:rsidRPr="008B218B">
        <w:t>가 예측한 이동경로를 Yard GRID Map에 표현(채도가 높을수록 혼잡도↑)</w:t>
      </w:r>
    </w:p>
    <w:p w14:paraId="564D25AA" w14:textId="5236DEFE" w:rsidR="00152CFC" w:rsidRDefault="00152CFC" w:rsidP="00631DA7">
      <w:pPr>
        <w:pStyle w:val="a0"/>
        <w:numPr>
          <w:ilvl w:val="0"/>
          <w:numId w:val="30"/>
        </w:numPr>
        <w:spacing w:after="0" w:line="240" w:lineRule="auto"/>
        <w:ind w:leftChars="0"/>
      </w:pPr>
      <w:r w:rsidRPr="00152CFC">
        <w:t>강화학습을 진행할 경우, 현재 Truck의 위치와 목적지에 따른 정책 Map이 만들어</w:t>
      </w:r>
      <w:r>
        <w:rPr>
          <w:rFonts w:hint="eastAsia"/>
        </w:rPr>
        <w:t>짐</w:t>
      </w:r>
    </w:p>
    <w:p w14:paraId="1E158B8B" w14:textId="2BC17A3A" w:rsidR="00152CFC" w:rsidRPr="00152CFC" w:rsidRDefault="00152CFC" w:rsidP="00631DA7">
      <w:pPr>
        <w:pStyle w:val="a0"/>
        <w:numPr>
          <w:ilvl w:val="0"/>
          <w:numId w:val="30"/>
        </w:numPr>
        <w:spacing w:after="0" w:line="240" w:lineRule="auto"/>
        <w:ind w:leftChars="0"/>
      </w:pPr>
      <w:r w:rsidRPr="00633869">
        <w:rPr>
          <w:szCs w:val="20"/>
        </w:rPr>
        <w:t>만들어진 정책 Map에 Truck의 위치와 목적지를 입력할 경우, Agent는 예상되는 이동 경로를 출력</w:t>
      </w:r>
      <w:r>
        <w:rPr>
          <w:rFonts w:hint="eastAsia"/>
          <w:szCs w:val="20"/>
        </w:rPr>
        <w:t>함</w:t>
      </w:r>
    </w:p>
    <w:p w14:paraId="387ADE55" w14:textId="5AC9490C" w:rsidR="00152CFC" w:rsidRPr="00152CFC" w:rsidRDefault="00152CFC" w:rsidP="00631DA7">
      <w:pPr>
        <w:pStyle w:val="a0"/>
        <w:numPr>
          <w:ilvl w:val="0"/>
          <w:numId w:val="30"/>
        </w:numPr>
        <w:spacing w:after="0" w:line="240" w:lineRule="auto"/>
        <w:ind w:leftChars="0"/>
      </w:pPr>
      <w:r w:rsidRPr="00633869">
        <w:rPr>
          <w:szCs w:val="20"/>
        </w:rPr>
        <w:t>input은 현재 주어진 YT의 위치와 목적지가 기록되어</w:t>
      </w:r>
      <w:r>
        <w:rPr>
          <w:rFonts w:hint="eastAsia"/>
          <w:szCs w:val="20"/>
        </w:rPr>
        <w:t xml:space="preserve"> </w:t>
      </w:r>
      <w:r w:rsidRPr="00633869">
        <w:rPr>
          <w:szCs w:val="20"/>
        </w:rPr>
        <w:t>있는 스케쥴 데이터이며, 이 스케쥴을 받은 Agent는 예상 이동경로를 생</w:t>
      </w:r>
      <w:r>
        <w:rPr>
          <w:rFonts w:hint="eastAsia"/>
          <w:szCs w:val="20"/>
        </w:rPr>
        <w:t>성함</w:t>
      </w:r>
    </w:p>
    <w:p w14:paraId="77043D2E" w14:textId="78ABF628" w:rsidR="00152CFC" w:rsidRDefault="00152CFC" w:rsidP="00631DA7">
      <w:pPr>
        <w:pStyle w:val="a0"/>
        <w:numPr>
          <w:ilvl w:val="0"/>
          <w:numId w:val="30"/>
        </w:numPr>
        <w:spacing w:line="240" w:lineRule="auto"/>
        <w:ind w:leftChars="0"/>
      </w:pPr>
      <w:r w:rsidRPr="00633869">
        <w:rPr>
          <w:szCs w:val="20"/>
        </w:rPr>
        <w:lastRenderedPageBreak/>
        <w:t>Agent가 예상한 이동경로를 집계하면, 해당 시간에 어떤 도로(노드)가 혼잡할 것인지 산출 및 예측이 가능함</w:t>
      </w:r>
    </w:p>
    <w:p w14:paraId="3EBB2173" w14:textId="294BE3FB" w:rsidR="008B218B" w:rsidRPr="00627BA3" w:rsidRDefault="00152CFC" w:rsidP="00631DA7">
      <w:pPr>
        <w:pStyle w:val="a0"/>
        <w:numPr>
          <w:ilvl w:val="0"/>
          <w:numId w:val="29"/>
        </w:numPr>
        <w:spacing w:line="240" w:lineRule="auto"/>
        <w:ind w:leftChars="0"/>
        <w:rPr>
          <w:b/>
          <w:bCs/>
        </w:rPr>
      </w:pPr>
      <w:r w:rsidRPr="00627BA3">
        <w:rPr>
          <w:rFonts w:hint="eastAsia"/>
          <w:b/>
          <w:bCs/>
        </w:rPr>
        <w:t>향후 과제</w:t>
      </w:r>
    </w:p>
    <w:p w14:paraId="61E7FEC6" w14:textId="46F16754" w:rsidR="00152CFC" w:rsidRDefault="00152CFC" w:rsidP="00631DA7">
      <w:pPr>
        <w:pStyle w:val="a0"/>
        <w:numPr>
          <w:ilvl w:val="1"/>
          <w:numId w:val="29"/>
        </w:numPr>
        <w:spacing w:after="0" w:line="240" w:lineRule="auto"/>
        <w:ind w:leftChars="0"/>
      </w:pPr>
      <w:r>
        <w:rPr>
          <w:rFonts w:hint="eastAsia"/>
        </w:rPr>
        <w:t>현재</w:t>
      </w:r>
      <w:r>
        <w:t xml:space="preserve"> BPT에서는 YT에 IoT센서를 부착하였으며, 이를 운용하고 있</w:t>
      </w:r>
      <w:r>
        <w:rPr>
          <w:rFonts w:hint="eastAsia"/>
        </w:rPr>
        <w:t>기에,</w:t>
      </w:r>
      <w:r>
        <w:t xml:space="preserve"> </w:t>
      </w:r>
      <w:r>
        <w:rPr>
          <w:rFonts w:hint="eastAsia"/>
        </w:rPr>
        <w:t>다음</w:t>
      </w:r>
      <w:r>
        <w:t xml:space="preserve"> 차년도에 충분히 수집된 YT의 IoT데이터를 </w:t>
      </w:r>
      <w:r w:rsidR="00C80796">
        <w:rPr>
          <w:rFonts w:hint="eastAsia"/>
        </w:rPr>
        <w:t xml:space="preserve">활용하여 </w:t>
      </w:r>
      <w:r>
        <w:t xml:space="preserve">Agent로 하여금 더 다양한 경로와 행동 패턴을 </w:t>
      </w:r>
      <w:r w:rsidR="00C80796">
        <w:rPr>
          <w:rFonts w:hint="eastAsia"/>
        </w:rPr>
        <w:t>예측할 수 있을 것으로 기대됨</w:t>
      </w:r>
    </w:p>
    <w:p w14:paraId="3FD178D3" w14:textId="5D5241B9" w:rsidR="00F310E4" w:rsidRDefault="00152CFC" w:rsidP="00586FC5">
      <w:pPr>
        <w:pStyle w:val="a0"/>
        <w:numPr>
          <w:ilvl w:val="1"/>
          <w:numId w:val="29"/>
        </w:numPr>
        <w:spacing w:line="240" w:lineRule="auto"/>
        <w:ind w:leftChars="0"/>
      </w:pPr>
      <w:r>
        <w:t xml:space="preserve">IoT데이터에 기록된 YT의 속도 정보를 기준으로 YT의 ETA를 더 정확하게 예측하고, 혼잡 발생이 높은 노드에 대한 더 정확한 탐지가 가능할 것으로 </w:t>
      </w:r>
      <w:r w:rsidR="00C80796">
        <w:rPr>
          <w:rFonts w:hint="eastAsia"/>
        </w:rPr>
        <w:t>기대됨</w:t>
      </w:r>
    </w:p>
    <w:p w14:paraId="37B041A8" w14:textId="77777777" w:rsidR="00586FC5" w:rsidRPr="00586FC5" w:rsidRDefault="00586FC5" w:rsidP="00586FC5">
      <w:pPr>
        <w:pStyle w:val="a0"/>
        <w:spacing w:line="240" w:lineRule="auto"/>
        <w:ind w:leftChars="0"/>
      </w:pPr>
    </w:p>
    <w:p w14:paraId="373B70AE" w14:textId="037FF56D" w:rsidR="00C80796" w:rsidRPr="00C80796" w:rsidRDefault="00C80796" w:rsidP="00631DA7">
      <w:pPr>
        <w:pStyle w:val="a0"/>
        <w:numPr>
          <w:ilvl w:val="0"/>
          <w:numId w:val="19"/>
        </w:numPr>
        <w:spacing w:line="240" w:lineRule="auto"/>
        <w:ind w:leftChars="0"/>
        <w:rPr>
          <w:rFonts w:eastAsiaTheme="minorHAnsi"/>
          <w:b/>
          <w:bCs/>
          <w:szCs w:val="20"/>
        </w:rPr>
      </w:pPr>
      <w:r w:rsidRPr="00C80796">
        <w:rPr>
          <w:rFonts w:eastAsiaTheme="minorHAnsi" w:hint="eastAsia"/>
          <w:b/>
          <w:bCs/>
          <w:szCs w:val="20"/>
        </w:rPr>
        <w:t>F</w:t>
      </w:r>
      <w:r w:rsidRPr="00C80796">
        <w:rPr>
          <w:rFonts w:eastAsiaTheme="minorHAnsi"/>
          <w:b/>
          <w:bCs/>
          <w:szCs w:val="20"/>
        </w:rPr>
        <w:t xml:space="preserve">4 </w:t>
      </w:r>
      <w:r w:rsidRPr="00C80796">
        <w:rPr>
          <w:rFonts w:eastAsiaTheme="minorHAnsi" w:hint="eastAsia"/>
          <w:b/>
          <w:bCs/>
          <w:szCs w:val="20"/>
        </w:rPr>
        <w:t xml:space="preserve">컨테이너 </w:t>
      </w:r>
      <w:r w:rsidRPr="00C80796">
        <w:rPr>
          <w:rFonts w:eastAsiaTheme="minorHAnsi"/>
          <w:b/>
          <w:bCs/>
          <w:szCs w:val="20"/>
        </w:rPr>
        <w:t xml:space="preserve">Cycle Time </w:t>
      </w:r>
      <w:r w:rsidRPr="00C80796">
        <w:rPr>
          <w:rFonts w:eastAsiaTheme="minorHAnsi" w:hint="eastAsia"/>
          <w:b/>
          <w:bCs/>
          <w:szCs w:val="20"/>
        </w:rPr>
        <w:t>분석 및 예측</w:t>
      </w:r>
    </w:p>
    <w:p w14:paraId="7985DA10" w14:textId="77777777" w:rsidR="00613D79" w:rsidRDefault="00613D79" w:rsidP="00613D79">
      <w:pPr>
        <w:pStyle w:val="a0"/>
        <w:numPr>
          <w:ilvl w:val="0"/>
          <w:numId w:val="20"/>
        </w:numPr>
        <w:spacing w:line="240" w:lineRule="auto"/>
        <w:ind w:leftChars="0"/>
        <w:rPr>
          <w:rFonts w:eastAsiaTheme="minorHAnsi"/>
          <w:b/>
          <w:bCs/>
          <w:szCs w:val="20"/>
        </w:rPr>
      </w:pPr>
      <w:r w:rsidRPr="00796215">
        <w:rPr>
          <w:rFonts w:eastAsiaTheme="minorHAnsi" w:hint="eastAsia"/>
          <w:b/>
          <w:bCs/>
          <w:szCs w:val="20"/>
        </w:rPr>
        <w:t>분석</w:t>
      </w:r>
      <w:r w:rsidRPr="00796215">
        <w:rPr>
          <w:rFonts w:eastAsiaTheme="minorHAnsi"/>
          <w:b/>
          <w:bCs/>
          <w:szCs w:val="20"/>
        </w:rPr>
        <w:t xml:space="preserve"> 목적</w:t>
      </w:r>
    </w:p>
    <w:p w14:paraId="1E5E4F0A" w14:textId="2B8D1516" w:rsidR="005652A3" w:rsidRDefault="005652A3" w:rsidP="00631DA7">
      <w:pPr>
        <w:pStyle w:val="a0"/>
        <w:numPr>
          <w:ilvl w:val="1"/>
          <w:numId w:val="20"/>
        </w:numPr>
        <w:spacing w:after="0" w:line="240" w:lineRule="auto"/>
        <w:ind w:leftChars="0"/>
      </w:pPr>
      <w:r>
        <w:rPr>
          <w:rFonts w:hint="eastAsia"/>
        </w:rPr>
        <w:t xml:space="preserve">부산항은 전세계에서 손꼽히는 컨테이너 </w:t>
      </w:r>
      <w:proofErr w:type="spellStart"/>
      <w:r>
        <w:rPr>
          <w:rFonts w:hint="eastAsia"/>
        </w:rPr>
        <w:t>환적항으로</w:t>
      </w:r>
      <w:proofErr w:type="spellEnd"/>
      <w:r>
        <w:rPr>
          <w:rFonts w:hint="eastAsia"/>
        </w:rPr>
        <w:t xml:space="preserve"> 수백만 </w:t>
      </w:r>
      <w:r>
        <w:t>TEU</w:t>
      </w:r>
      <w:r>
        <w:rPr>
          <w:rFonts w:hint="eastAsia"/>
        </w:rPr>
        <w:t>에 해당하는 컨테이너를 야적장에 장기간 장치를 하고 있어야 하는데,</w:t>
      </w:r>
      <w:r>
        <w:t xml:space="preserve"> </w:t>
      </w:r>
      <w:r>
        <w:rPr>
          <w:rFonts w:hint="eastAsia"/>
        </w:rPr>
        <w:t>이는 물리적으로 야적장에 엄청난 공간자원을 요구함</w:t>
      </w:r>
    </w:p>
    <w:p w14:paraId="2EDB2044" w14:textId="490AA950" w:rsidR="005652A3" w:rsidRDefault="005652A3" w:rsidP="00631DA7">
      <w:pPr>
        <w:pStyle w:val="a0"/>
        <w:numPr>
          <w:ilvl w:val="1"/>
          <w:numId w:val="20"/>
        </w:numPr>
        <w:spacing w:after="0" w:line="240" w:lineRule="auto"/>
        <w:ind w:leftChars="0"/>
      </w:pPr>
      <w:r>
        <w:rPr>
          <w:rFonts w:hint="eastAsia"/>
        </w:rPr>
        <w:t>제한된 공간자원에서 컨테이너를 보관하기 위해서는 효율적인 야드 관리가 필요한데,</w:t>
      </w:r>
      <w:r>
        <w:t xml:space="preserve"> </w:t>
      </w:r>
      <w:r>
        <w:rPr>
          <w:rFonts w:hint="eastAsia"/>
        </w:rPr>
        <w:t>이를 위해서는 야적장에 장치되어 있는 컨테이너의 속성을 분석하는 것이 매우 중요함</w:t>
      </w:r>
    </w:p>
    <w:p w14:paraId="14DCD68C" w14:textId="5E6EBE10" w:rsidR="005652A3" w:rsidRDefault="005652A3" w:rsidP="00631DA7">
      <w:pPr>
        <w:pStyle w:val="a0"/>
        <w:numPr>
          <w:ilvl w:val="1"/>
          <w:numId w:val="20"/>
        </w:numPr>
        <w:spacing w:after="0" w:line="240" w:lineRule="auto"/>
        <w:ind w:leftChars="0"/>
      </w:pPr>
      <w:r>
        <w:rPr>
          <w:rFonts w:hint="eastAsia"/>
        </w:rPr>
        <w:t xml:space="preserve">분석을 위해 컨테이너가 터미널에서 작업 및 장치되는 시간을 </w:t>
      </w:r>
      <w:r>
        <w:t>Cycle Time</w:t>
      </w:r>
      <w:r>
        <w:rPr>
          <w:rFonts w:hint="eastAsia"/>
        </w:rPr>
        <w:t>으로 정의하여,</w:t>
      </w:r>
      <w:r>
        <w:t xml:space="preserve"> </w:t>
      </w:r>
      <w:r>
        <w:rPr>
          <w:rFonts w:hint="eastAsia"/>
        </w:rPr>
        <w:t xml:space="preserve">컨테이너 속성에 따른 </w:t>
      </w:r>
      <w:r>
        <w:t>Cycle Time</w:t>
      </w:r>
      <w:r>
        <w:rPr>
          <w:rFonts w:hint="eastAsia"/>
        </w:rPr>
        <w:t>을 분석,</w:t>
      </w:r>
      <w:r>
        <w:t xml:space="preserve"> </w:t>
      </w:r>
      <w:r>
        <w:rPr>
          <w:rFonts w:hint="eastAsia"/>
        </w:rPr>
        <w:t>야드 관리에 수치적인 정보를 제공하는 것이 분석 목적임</w:t>
      </w:r>
    </w:p>
    <w:p w14:paraId="77B7F7B8" w14:textId="276AFB19" w:rsidR="005652A3" w:rsidRPr="005652A3" w:rsidRDefault="005652A3" w:rsidP="00631DA7">
      <w:pPr>
        <w:pStyle w:val="a0"/>
        <w:spacing w:line="240" w:lineRule="auto"/>
        <w:ind w:leftChars="0"/>
        <w:rPr>
          <w:rFonts w:eastAsiaTheme="minorHAnsi"/>
          <w:b/>
          <w:bCs/>
          <w:szCs w:val="20"/>
        </w:rPr>
      </w:pPr>
    </w:p>
    <w:p w14:paraId="3E5047C1" w14:textId="37E4394C" w:rsidR="00C80796" w:rsidRDefault="00C80796" w:rsidP="00631DA7">
      <w:pPr>
        <w:pStyle w:val="a0"/>
        <w:numPr>
          <w:ilvl w:val="0"/>
          <w:numId w:val="22"/>
        </w:numPr>
        <w:spacing w:line="240" w:lineRule="auto"/>
        <w:ind w:leftChars="0"/>
        <w:rPr>
          <w:rFonts w:eastAsiaTheme="minorHAnsi"/>
          <w:b/>
          <w:bCs/>
          <w:szCs w:val="20"/>
        </w:rPr>
      </w:pPr>
      <w:r w:rsidRPr="005C51B4">
        <w:rPr>
          <w:rFonts w:eastAsiaTheme="minorHAnsi" w:hint="eastAsia"/>
          <w:b/>
          <w:bCs/>
          <w:szCs w:val="20"/>
        </w:rPr>
        <w:t>기대 효과</w:t>
      </w:r>
    </w:p>
    <w:p w14:paraId="733AEFA7" w14:textId="597E5A2E" w:rsidR="00AF000D" w:rsidRDefault="00AF000D" w:rsidP="00631DA7">
      <w:pPr>
        <w:pStyle w:val="a0"/>
        <w:numPr>
          <w:ilvl w:val="1"/>
          <w:numId w:val="22"/>
        </w:numPr>
        <w:spacing w:after="0" w:line="240" w:lineRule="auto"/>
        <w:ind w:leftChars="0"/>
      </w:pPr>
      <w:r>
        <w:rPr>
          <w:rFonts w:hint="eastAsia"/>
        </w:rPr>
        <w:t xml:space="preserve">컨테이너의 </w:t>
      </w:r>
      <w:r>
        <w:t>Cycle Time</w:t>
      </w:r>
      <w:r>
        <w:rPr>
          <w:rFonts w:hint="eastAsia"/>
        </w:rPr>
        <w:t>을 분석하는 것은 곧,</w:t>
      </w:r>
      <w:r>
        <w:t xml:space="preserve"> </w:t>
      </w:r>
      <w:r>
        <w:rPr>
          <w:rFonts w:hint="eastAsia"/>
        </w:rPr>
        <w:t>어느</w:t>
      </w:r>
      <w:r>
        <w:t xml:space="preserve"> </w:t>
      </w:r>
      <w:r>
        <w:rPr>
          <w:rFonts w:hint="eastAsia"/>
        </w:rPr>
        <w:t>컨테이너의 작업 호출 발생 가능성이 높은지를 추정할 수 있는 것을 의미함.</w:t>
      </w:r>
      <w:r>
        <w:t xml:space="preserve"> </w:t>
      </w:r>
      <w:r>
        <w:rPr>
          <w:rFonts w:hint="eastAsia"/>
        </w:rPr>
        <w:t>항만 터미널 입장에서 외부트럭의 반입/반출 작업은 정해진 S</w:t>
      </w:r>
      <w:r>
        <w:t>chedule</w:t>
      </w:r>
      <w:r>
        <w:rPr>
          <w:rFonts w:hint="eastAsia"/>
        </w:rPr>
        <w:t>없이 확률적으로 발생을 하는데,</w:t>
      </w:r>
      <w:r>
        <w:t xml:space="preserve"> </w:t>
      </w:r>
      <w:r>
        <w:rPr>
          <w:rFonts w:hint="eastAsia"/>
        </w:rPr>
        <w:t>이를 수치적으로 분석함으로써 터미널이 사전에 분석을 할 수 있는 효과가 존재함</w:t>
      </w:r>
    </w:p>
    <w:p w14:paraId="7DA196DF" w14:textId="5F5685E7" w:rsidR="00AF000D" w:rsidRDefault="00AF000D" w:rsidP="00631DA7">
      <w:pPr>
        <w:pStyle w:val="a0"/>
        <w:numPr>
          <w:ilvl w:val="1"/>
          <w:numId w:val="22"/>
        </w:numPr>
        <w:spacing w:after="0" w:line="240" w:lineRule="auto"/>
        <w:ind w:leftChars="0"/>
      </w:pPr>
      <w:r>
        <w:rPr>
          <w:rFonts w:hint="eastAsia"/>
        </w:rPr>
        <w:t xml:space="preserve">컨테이너의 </w:t>
      </w:r>
      <w:r>
        <w:t>Cycle Time</w:t>
      </w:r>
      <w:r>
        <w:rPr>
          <w:rFonts w:hint="eastAsia"/>
        </w:rPr>
        <w:t>을 예측함으로써 야드 블록의 혼잡도를 새로 정의할 수가 있으며,</w:t>
      </w:r>
      <w:r>
        <w:t xml:space="preserve"> </w:t>
      </w:r>
      <w:r>
        <w:rPr>
          <w:rFonts w:hint="eastAsia"/>
        </w:rPr>
        <w:t>외부트럭의 작업 호출 가능성에 대한 연계 분석이 가능함</w:t>
      </w:r>
    </w:p>
    <w:p w14:paraId="0E75E01B" w14:textId="33C61972" w:rsidR="00AF000D" w:rsidRDefault="00AF000D" w:rsidP="00631DA7">
      <w:pPr>
        <w:pStyle w:val="a0"/>
        <w:numPr>
          <w:ilvl w:val="1"/>
          <w:numId w:val="22"/>
        </w:numPr>
        <w:spacing w:after="0" w:line="240" w:lineRule="auto"/>
        <w:ind w:leftChars="0"/>
      </w:pPr>
      <w:r>
        <w:rPr>
          <w:rFonts w:hint="eastAsia"/>
        </w:rPr>
        <w:t>궁극적으로 야드 관리를 효율적으로 진행할 수가 있으며,</w:t>
      </w:r>
      <w:r>
        <w:t xml:space="preserve"> </w:t>
      </w:r>
      <w:r>
        <w:rPr>
          <w:rFonts w:hint="eastAsia"/>
        </w:rPr>
        <w:t>작업속도 개선을 기대할 수가 있음.</w:t>
      </w:r>
      <w:r>
        <w:t xml:space="preserve"> </w:t>
      </w:r>
      <w:r>
        <w:rPr>
          <w:rFonts w:hint="eastAsia"/>
        </w:rPr>
        <w:t>이는 외부트럭의 작업 속도에도 영향을 끼치며 터미널에 대한 대외적인 이미지 상승도 기대할 수가 있음.</w:t>
      </w:r>
    </w:p>
    <w:p w14:paraId="4976F251" w14:textId="77777777" w:rsidR="00AF000D" w:rsidRPr="005C51B4" w:rsidRDefault="00AF000D" w:rsidP="00631DA7">
      <w:pPr>
        <w:pStyle w:val="a0"/>
        <w:spacing w:line="240" w:lineRule="auto"/>
        <w:ind w:leftChars="0" w:left="360"/>
        <w:rPr>
          <w:rFonts w:eastAsiaTheme="minorHAnsi"/>
          <w:b/>
          <w:bCs/>
          <w:szCs w:val="20"/>
        </w:rPr>
      </w:pPr>
    </w:p>
    <w:p w14:paraId="7403353B" w14:textId="5C80E08C" w:rsidR="00C80796" w:rsidRDefault="005C51B4" w:rsidP="00631DA7">
      <w:pPr>
        <w:pStyle w:val="a0"/>
        <w:numPr>
          <w:ilvl w:val="0"/>
          <w:numId w:val="22"/>
        </w:numPr>
        <w:spacing w:line="240" w:lineRule="auto"/>
        <w:ind w:leftChars="0"/>
        <w:rPr>
          <w:rFonts w:eastAsiaTheme="minorHAnsi"/>
          <w:b/>
          <w:bCs/>
          <w:szCs w:val="20"/>
        </w:rPr>
      </w:pPr>
      <w:r>
        <w:rPr>
          <w:rFonts w:eastAsiaTheme="minorHAnsi" w:hint="eastAsia"/>
          <w:b/>
          <w:bCs/>
          <w:szCs w:val="20"/>
        </w:rPr>
        <w:t xml:space="preserve">컨테이너 </w:t>
      </w:r>
      <w:r>
        <w:rPr>
          <w:rFonts w:eastAsiaTheme="minorHAnsi"/>
          <w:b/>
          <w:bCs/>
          <w:szCs w:val="20"/>
        </w:rPr>
        <w:t>Cycle Time</w:t>
      </w:r>
      <w:r w:rsidR="00C80796" w:rsidRPr="00EA5035">
        <w:rPr>
          <w:rFonts w:eastAsiaTheme="minorHAnsi"/>
          <w:b/>
          <w:bCs/>
          <w:szCs w:val="20"/>
        </w:rPr>
        <w:t>정의</w:t>
      </w:r>
    </w:p>
    <w:p w14:paraId="2D3F4E52" w14:textId="77777777" w:rsidR="00697A3E" w:rsidRDefault="00697A3E" w:rsidP="00631DA7">
      <w:pPr>
        <w:keepNext/>
        <w:spacing w:line="240" w:lineRule="auto"/>
        <w:jc w:val="center"/>
      </w:pPr>
      <w:r>
        <w:rPr>
          <w:noProof/>
        </w:rPr>
        <w:lastRenderedPageBreak/>
        <w:drawing>
          <wp:inline distT="0" distB="0" distL="0" distR="0" wp14:anchorId="41BAD2D1" wp14:editId="45ED8C55">
            <wp:extent cx="4536000" cy="25200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6000" cy="2520000"/>
                    </a:xfrm>
                    <a:prstGeom prst="rect">
                      <a:avLst/>
                    </a:prstGeom>
                    <a:noFill/>
                    <a:ln>
                      <a:noFill/>
                    </a:ln>
                  </pic:spPr>
                </pic:pic>
              </a:graphicData>
            </a:graphic>
          </wp:inline>
        </w:drawing>
      </w:r>
    </w:p>
    <w:p w14:paraId="766A4C50" w14:textId="559E2865" w:rsidR="00697A3E" w:rsidRPr="00697A3E" w:rsidRDefault="00697A3E"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12</w:t>
      </w:r>
      <w:r w:rsidR="00D709C0">
        <w:rPr>
          <w:noProof/>
        </w:rPr>
        <w:fldChar w:fldCharType="end"/>
      </w:r>
      <w:r>
        <w:t xml:space="preserve"> </w:t>
      </w:r>
      <w:r>
        <w:rPr>
          <w:rFonts w:hint="eastAsia"/>
        </w:rPr>
        <w:t xml:space="preserve">컨테이너 </w:t>
      </w:r>
      <w:r>
        <w:t>Cycle Time</w:t>
      </w:r>
      <w:r>
        <w:rPr>
          <w:rFonts w:hint="eastAsia"/>
        </w:rPr>
        <w:t xml:space="preserve"> 정의 및 예측 기술 구성</w:t>
      </w:r>
    </w:p>
    <w:p w14:paraId="168A3383" w14:textId="77777777" w:rsidR="005C51B4" w:rsidRDefault="005C51B4" w:rsidP="00631DA7">
      <w:pPr>
        <w:pStyle w:val="a0"/>
        <w:numPr>
          <w:ilvl w:val="1"/>
          <w:numId w:val="22"/>
        </w:numPr>
        <w:spacing w:line="240" w:lineRule="auto"/>
        <w:ind w:leftChars="0"/>
        <w:rPr>
          <w:rFonts w:eastAsiaTheme="minorHAnsi"/>
          <w:b/>
          <w:bCs/>
          <w:szCs w:val="20"/>
        </w:rPr>
      </w:pPr>
      <w:r w:rsidRPr="005C51B4">
        <w:rPr>
          <w:rFonts w:eastAsiaTheme="minorHAnsi" w:hint="eastAsia"/>
          <w:b/>
          <w:bCs/>
          <w:szCs w:val="20"/>
        </w:rPr>
        <w:t>컨테이너</w:t>
      </w:r>
      <w:r w:rsidRPr="005C51B4">
        <w:rPr>
          <w:rFonts w:eastAsiaTheme="minorHAnsi"/>
          <w:b/>
          <w:bCs/>
          <w:szCs w:val="20"/>
        </w:rPr>
        <w:t xml:space="preserve"> Cycle Time은 다음 2가지로 분류 및 정의</w:t>
      </w:r>
    </w:p>
    <w:p w14:paraId="78503756" w14:textId="77777777" w:rsidR="005C51B4" w:rsidRPr="00627BA3" w:rsidRDefault="005C51B4" w:rsidP="00631DA7">
      <w:pPr>
        <w:pStyle w:val="a0"/>
        <w:numPr>
          <w:ilvl w:val="2"/>
          <w:numId w:val="22"/>
        </w:numPr>
        <w:spacing w:after="0" w:line="240" w:lineRule="auto"/>
        <w:ind w:leftChars="0"/>
        <w:rPr>
          <w:rFonts w:eastAsiaTheme="minorHAnsi"/>
          <w:szCs w:val="20"/>
        </w:rPr>
      </w:pPr>
      <w:r w:rsidRPr="005C51B4">
        <w:rPr>
          <w:rFonts w:eastAsiaTheme="minorHAnsi"/>
          <w:b/>
          <w:bCs/>
          <w:szCs w:val="20"/>
        </w:rPr>
        <w:t xml:space="preserve"> </w:t>
      </w:r>
      <w:r w:rsidRPr="00627BA3">
        <w:rPr>
          <w:rFonts w:eastAsiaTheme="minorHAnsi"/>
          <w:szCs w:val="20"/>
        </w:rPr>
        <w:t xml:space="preserve">트럭의 이동시간(Moving Time): </w:t>
      </w:r>
    </w:p>
    <w:p w14:paraId="5186017B" w14:textId="77777777" w:rsidR="005C51B4" w:rsidRPr="00627BA3" w:rsidRDefault="005C51B4" w:rsidP="00631DA7">
      <w:pPr>
        <w:pStyle w:val="a0"/>
        <w:numPr>
          <w:ilvl w:val="3"/>
          <w:numId w:val="22"/>
        </w:numPr>
        <w:spacing w:after="0" w:line="240" w:lineRule="auto"/>
        <w:ind w:leftChars="0"/>
        <w:rPr>
          <w:rFonts w:eastAsiaTheme="minorHAnsi"/>
          <w:szCs w:val="20"/>
        </w:rPr>
      </w:pPr>
      <w:r w:rsidRPr="00627BA3">
        <w:rPr>
          <w:rFonts w:eastAsiaTheme="minorHAnsi"/>
          <w:szCs w:val="20"/>
        </w:rPr>
        <w:t>컨테이너가 터미널에 들어온 시간(TI)부터 야드에 적재시간(YI)</w:t>
      </w:r>
    </w:p>
    <w:p w14:paraId="6691B2FC" w14:textId="77777777" w:rsidR="005C51B4" w:rsidRPr="00627BA3" w:rsidRDefault="005C51B4" w:rsidP="00631DA7">
      <w:pPr>
        <w:pStyle w:val="a0"/>
        <w:numPr>
          <w:ilvl w:val="3"/>
          <w:numId w:val="22"/>
        </w:numPr>
        <w:spacing w:after="0" w:line="240" w:lineRule="auto"/>
        <w:ind w:leftChars="0"/>
        <w:rPr>
          <w:rFonts w:eastAsiaTheme="minorHAnsi"/>
          <w:szCs w:val="20"/>
        </w:rPr>
      </w:pPr>
      <w:r w:rsidRPr="00627BA3">
        <w:rPr>
          <w:rFonts w:eastAsiaTheme="minorHAnsi"/>
          <w:szCs w:val="20"/>
        </w:rPr>
        <w:t>야드를 빠져나간 시간(YO)부터 터미널 밖으로 반출되는 시간(TO)</w:t>
      </w:r>
    </w:p>
    <w:p w14:paraId="20369945" w14:textId="77777777" w:rsidR="005C51B4" w:rsidRPr="00627BA3" w:rsidRDefault="005C51B4" w:rsidP="00631DA7">
      <w:pPr>
        <w:pStyle w:val="a0"/>
        <w:numPr>
          <w:ilvl w:val="0"/>
          <w:numId w:val="31"/>
        </w:numPr>
        <w:spacing w:after="0" w:line="240" w:lineRule="auto"/>
        <w:ind w:leftChars="0"/>
        <w:rPr>
          <w:rFonts w:eastAsiaTheme="minorHAnsi"/>
          <w:szCs w:val="20"/>
        </w:rPr>
      </w:pPr>
      <w:r w:rsidRPr="00627BA3">
        <w:rPr>
          <w:rFonts w:eastAsiaTheme="minorHAnsi"/>
          <w:szCs w:val="20"/>
        </w:rPr>
        <w:t>컨테이너가 적재되어 있는 시간(Stacking Time):</w:t>
      </w:r>
    </w:p>
    <w:p w14:paraId="51F4EF66" w14:textId="77777777" w:rsidR="00627BA3" w:rsidRPr="00627BA3" w:rsidRDefault="005C51B4" w:rsidP="00631DA7">
      <w:pPr>
        <w:pStyle w:val="a0"/>
        <w:numPr>
          <w:ilvl w:val="1"/>
          <w:numId w:val="31"/>
        </w:numPr>
        <w:spacing w:line="240" w:lineRule="auto"/>
        <w:ind w:leftChars="0"/>
        <w:rPr>
          <w:rFonts w:eastAsiaTheme="minorHAnsi"/>
          <w:szCs w:val="20"/>
        </w:rPr>
      </w:pPr>
      <w:r w:rsidRPr="00627BA3">
        <w:rPr>
          <w:rFonts w:eastAsiaTheme="minorHAnsi"/>
          <w:szCs w:val="20"/>
        </w:rPr>
        <w:t>컨테이너가 야드에 적재된 시간(YI)부터 야드에서 반출된 시간(YO)</w:t>
      </w:r>
    </w:p>
    <w:p w14:paraId="123F3381" w14:textId="20BD4DFB" w:rsidR="005C51B4" w:rsidRPr="00627BA3" w:rsidRDefault="00627BA3" w:rsidP="00631DA7">
      <w:pPr>
        <w:pStyle w:val="a0"/>
        <w:numPr>
          <w:ilvl w:val="0"/>
          <w:numId w:val="20"/>
        </w:numPr>
        <w:spacing w:line="240" w:lineRule="auto"/>
        <w:ind w:leftChars="0"/>
        <w:rPr>
          <w:rFonts w:eastAsiaTheme="minorHAnsi"/>
          <w:b/>
          <w:bCs/>
          <w:szCs w:val="20"/>
        </w:rPr>
      </w:pPr>
      <w:r w:rsidRPr="00627BA3">
        <w:rPr>
          <w:rFonts w:eastAsiaTheme="minorHAnsi" w:hint="eastAsia"/>
          <w:b/>
          <w:bCs/>
          <w:szCs w:val="20"/>
        </w:rPr>
        <w:t xml:space="preserve">컨테이너 </w:t>
      </w:r>
      <w:r w:rsidRPr="00627BA3">
        <w:rPr>
          <w:rFonts w:eastAsiaTheme="minorHAnsi"/>
          <w:b/>
          <w:bCs/>
          <w:szCs w:val="20"/>
        </w:rPr>
        <w:t xml:space="preserve">Cycle Time </w:t>
      </w:r>
      <w:r w:rsidRPr="00627BA3">
        <w:rPr>
          <w:rFonts w:eastAsiaTheme="minorHAnsi" w:hint="eastAsia"/>
          <w:b/>
          <w:bCs/>
          <w:szCs w:val="20"/>
        </w:rPr>
        <w:t>예측</w:t>
      </w:r>
    </w:p>
    <w:p w14:paraId="2DEAE6D9" w14:textId="77777777" w:rsidR="00627BA3" w:rsidRPr="00627BA3" w:rsidRDefault="00627BA3" w:rsidP="00631DA7">
      <w:pPr>
        <w:pStyle w:val="a0"/>
        <w:numPr>
          <w:ilvl w:val="1"/>
          <w:numId w:val="20"/>
        </w:numPr>
        <w:spacing w:after="0" w:line="240" w:lineRule="auto"/>
        <w:ind w:leftChars="0"/>
        <w:rPr>
          <w:szCs w:val="20"/>
        </w:rPr>
      </w:pPr>
      <w:r w:rsidRPr="00627BA3">
        <w:rPr>
          <w:rFonts w:hint="eastAsia"/>
          <w:szCs w:val="20"/>
        </w:rPr>
        <w:t xml:space="preserve">컨테이너의 </w:t>
      </w:r>
      <w:r w:rsidRPr="00627BA3">
        <w:rPr>
          <w:szCs w:val="20"/>
        </w:rPr>
        <w:t>Moving Time</w:t>
      </w:r>
      <w:r w:rsidRPr="00627BA3">
        <w:rPr>
          <w:rFonts w:hint="eastAsia"/>
          <w:szCs w:val="20"/>
        </w:rPr>
        <w:t xml:space="preserve">은 강화학습 </w:t>
      </w:r>
      <w:r w:rsidRPr="00627BA3">
        <w:rPr>
          <w:szCs w:val="20"/>
        </w:rPr>
        <w:t>Agent</w:t>
      </w:r>
      <w:r w:rsidRPr="00627BA3">
        <w:rPr>
          <w:rFonts w:hint="eastAsia"/>
          <w:szCs w:val="20"/>
        </w:rPr>
        <w:t>가 트럭의 예상 이동 경로를 산출한 후</w:t>
      </w:r>
      <w:r w:rsidRPr="00627BA3">
        <w:rPr>
          <w:szCs w:val="20"/>
        </w:rPr>
        <w:t xml:space="preserve">, </w:t>
      </w:r>
      <w:r w:rsidRPr="00627BA3">
        <w:rPr>
          <w:rFonts w:hint="eastAsia"/>
          <w:szCs w:val="20"/>
        </w:rPr>
        <w:t>트럭의 이동시간을 계산하여 야드에 예상 도착시간을 계산</w:t>
      </w:r>
    </w:p>
    <w:p w14:paraId="27A6ECF9" w14:textId="77777777" w:rsidR="00627BA3" w:rsidRPr="00627BA3" w:rsidRDefault="00627BA3" w:rsidP="00631DA7">
      <w:pPr>
        <w:pStyle w:val="a0"/>
        <w:numPr>
          <w:ilvl w:val="1"/>
          <w:numId w:val="20"/>
        </w:numPr>
        <w:spacing w:after="0" w:line="240" w:lineRule="auto"/>
        <w:ind w:leftChars="0"/>
        <w:rPr>
          <w:szCs w:val="20"/>
        </w:rPr>
      </w:pPr>
      <w:r w:rsidRPr="00627BA3">
        <w:rPr>
          <w:rFonts w:hint="eastAsia"/>
          <w:szCs w:val="20"/>
        </w:rPr>
        <w:t xml:space="preserve">컨테이너의 </w:t>
      </w:r>
      <w:r w:rsidRPr="00627BA3">
        <w:rPr>
          <w:szCs w:val="20"/>
        </w:rPr>
        <w:t>Stacking Time</w:t>
      </w:r>
      <w:r w:rsidRPr="00627BA3">
        <w:rPr>
          <w:rFonts w:hint="eastAsia"/>
          <w:szCs w:val="20"/>
        </w:rPr>
        <w:t>은 생존 분석</w:t>
      </w:r>
      <w:r w:rsidRPr="00627BA3">
        <w:rPr>
          <w:szCs w:val="20"/>
        </w:rPr>
        <w:t>(Survival Analysis)</w:t>
      </w:r>
      <w:r w:rsidRPr="00627BA3">
        <w:rPr>
          <w:rFonts w:hint="eastAsia"/>
          <w:szCs w:val="20"/>
        </w:rPr>
        <w:t>을 적용</w:t>
      </w:r>
      <w:r w:rsidRPr="00627BA3">
        <w:rPr>
          <w:szCs w:val="20"/>
        </w:rPr>
        <w:t xml:space="preserve">, </w:t>
      </w:r>
      <w:r w:rsidRPr="00627BA3">
        <w:rPr>
          <w:rFonts w:hint="eastAsia"/>
          <w:szCs w:val="20"/>
        </w:rPr>
        <w:t xml:space="preserve">생존 분석은 컨테이너가 적재되어 있는 시간에 따라 </w:t>
      </w:r>
      <w:r w:rsidRPr="00627BA3">
        <w:rPr>
          <w:szCs w:val="20"/>
        </w:rPr>
        <w:t>Job Call</w:t>
      </w:r>
      <w:r w:rsidRPr="00627BA3">
        <w:rPr>
          <w:rFonts w:hint="eastAsia"/>
          <w:szCs w:val="20"/>
        </w:rPr>
        <w:t>이 올 확률을 계산</w:t>
      </w:r>
    </w:p>
    <w:p w14:paraId="49DDD3A3" w14:textId="11C3D94D" w:rsidR="00627BA3" w:rsidRDefault="00627BA3" w:rsidP="00631DA7">
      <w:pPr>
        <w:pStyle w:val="a0"/>
        <w:numPr>
          <w:ilvl w:val="1"/>
          <w:numId w:val="20"/>
        </w:numPr>
        <w:spacing w:after="0" w:line="240" w:lineRule="auto"/>
        <w:ind w:leftChars="0"/>
        <w:rPr>
          <w:szCs w:val="20"/>
        </w:rPr>
      </w:pPr>
      <w:r w:rsidRPr="00627BA3">
        <w:rPr>
          <w:rFonts w:hint="eastAsia"/>
          <w:szCs w:val="20"/>
        </w:rPr>
        <w:t xml:space="preserve">예측된 </w:t>
      </w:r>
      <w:r w:rsidRPr="00627BA3">
        <w:rPr>
          <w:szCs w:val="20"/>
        </w:rPr>
        <w:t xml:space="preserve">Moving Time </w:t>
      </w:r>
      <w:r w:rsidRPr="00627BA3">
        <w:rPr>
          <w:rFonts w:hint="eastAsia"/>
          <w:szCs w:val="20"/>
        </w:rPr>
        <w:t xml:space="preserve">과 </w:t>
      </w:r>
      <w:r w:rsidRPr="00627BA3">
        <w:rPr>
          <w:szCs w:val="20"/>
        </w:rPr>
        <w:t>Stacking Time</w:t>
      </w:r>
      <w:r w:rsidRPr="00627BA3">
        <w:rPr>
          <w:rFonts w:hint="eastAsia"/>
          <w:szCs w:val="20"/>
        </w:rPr>
        <w:t>의 합</w:t>
      </w:r>
      <w:r w:rsidRPr="00627BA3">
        <w:rPr>
          <w:szCs w:val="20"/>
        </w:rPr>
        <w:t>(Sum)</w:t>
      </w:r>
      <w:r w:rsidRPr="00627BA3">
        <w:rPr>
          <w:rFonts w:hint="eastAsia"/>
          <w:szCs w:val="20"/>
        </w:rPr>
        <w:t xml:space="preserve">을 통해 </w:t>
      </w:r>
      <w:r w:rsidRPr="00627BA3">
        <w:rPr>
          <w:szCs w:val="20"/>
        </w:rPr>
        <w:t xml:space="preserve">Container Cycle Time </w:t>
      </w:r>
      <w:r w:rsidRPr="00627BA3">
        <w:rPr>
          <w:rFonts w:hint="eastAsia"/>
          <w:szCs w:val="20"/>
        </w:rPr>
        <w:t>예측</w:t>
      </w:r>
    </w:p>
    <w:p w14:paraId="3A70598A" w14:textId="515324B2" w:rsidR="00BE4B68" w:rsidRDefault="00BE4B68" w:rsidP="00631DA7">
      <w:pPr>
        <w:pStyle w:val="a0"/>
        <w:numPr>
          <w:ilvl w:val="0"/>
          <w:numId w:val="20"/>
        </w:numPr>
        <w:spacing w:after="0" w:line="240" w:lineRule="auto"/>
        <w:ind w:leftChars="0"/>
        <w:rPr>
          <w:b/>
          <w:bCs/>
          <w:szCs w:val="20"/>
        </w:rPr>
      </w:pPr>
      <w:r w:rsidRPr="00BE4B68">
        <w:rPr>
          <w:b/>
          <w:bCs/>
          <w:szCs w:val="20"/>
        </w:rPr>
        <w:t>YT</w:t>
      </w:r>
      <w:r w:rsidRPr="00BE4B68">
        <w:rPr>
          <w:rFonts w:hint="eastAsia"/>
          <w:b/>
          <w:bCs/>
          <w:szCs w:val="20"/>
        </w:rPr>
        <w:t xml:space="preserve">의 </w:t>
      </w:r>
      <w:r w:rsidRPr="00BE4B68">
        <w:rPr>
          <w:b/>
          <w:bCs/>
          <w:szCs w:val="20"/>
        </w:rPr>
        <w:t xml:space="preserve">ETC </w:t>
      </w:r>
      <w:r w:rsidRPr="00BE4B68">
        <w:rPr>
          <w:rFonts w:hint="eastAsia"/>
          <w:b/>
          <w:bCs/>
          <w:szCs w:val="20"/>
        </w:rPr>
        <w:t>예측</w:t>
      </w:r>
    </w:p>
    <w:p w14:paraId="5DC1B85D" w14:textId="07C7F03D" w:rsidR="00BE4B68" w:rsidRPr="00BE4B68" w:rsidRDefault="00BE4B68" w:rsidP="00631DA7">
      <w:pPr>
        <w:pStyle w:val="a0"/>
        <w:numPr>
          <w:ilvl w:val="1"/>
          <w:numId w:val="20"/>
        </w:numPr>
        <w:spacing w:after="0" w:line="240" w:lineRule="auto"/>
        <w:ind w:leftChars="0"/>
        <w:rPr>
          <w:b/>
          <w:bCs/>
          <w:szCs w:val="20"/>
        </w:rPr>
      </w:pPr>
      <w:r>
        <w:rPr>
          <w:rFonts w:hint="eastAsia"/>
          <w:szCs w:val="20"/>
        </w:rPr>
        <w:t>Y</w:t>
      </w:r>
      <w:r>
        <w:rPr>
          <w:szCs w:val="20"/>
        </w:rPr>
        <w:t>T</w:t>
      </w:r>
      <w:r>
        <w:rPr>
          <w:rFonts w:hint="eastAsia"/>
          <w:szCs w:val="20"/>
        </w:rPr>
        <w:t xml:space="preserve">의 </w:t>
      </w:r>
      <w:r>
        <w:rPr>
          <w:szCs w:val="20"/>
        </w:rPr>
        <w:t>ETA</w:t>
      </w:r>
      <w:r>
        <w:rPr>
          <w:rFonts w:hint="eastAsia"/>
          <w:szCs w:val="20"/>
        </w:rPr>
        <w:t>는 Y</w:t>
      </w:r>
      <w:r>
        <w:rPr>
          <w:szCs w:val="20"/>
        </w:rPr>
        <w:t>T</w:t>
      </w:r>
      <w:r>
        <w:rPr>
          <w:rFonts w:hint="eastAsia"/>
          <w:szCs w:val="20"/>
        </w:rPr>
        <w:t xml:space="preserve">의 이동시간과 </w:t>
      </w:r>
      <w:r>
        <w:rPr>
          <w:szCs w:val="20"/>
        </w:rPr>
        <w:t>YT</w:t>
      </w:r>
      <w:r>
        <w:rPr>
          <w:rFonts w:hint="eastAsia"/>
          <w:szCs w:val="20"/>
        </w:rPr>
        <w:t xml:space="preserve">의 대기시간 </w:t>
      </w:r>
      <w:r>
        <w:rPr>
          <w:szCs w:val="20"/>
        </w:rPr>
        <w:t>2</w:t>
      </w:r>
      <w:r>
        <w:rPr>
          <w:rFonts w:hint="eastAsia"/>
          <w:szCs w:val="20"/>
        </w:rPr>
        <w:t>개로 분류가 됨</w:t>
      </w:r>
      <w:r>
        <w:rPr>
          <w:szCs w:val="20"/>
        </w:rPr>
        <w:t>.</w:t>
      </w:r>
    </w:p>
    <w:p w14:paraId="1C58187F" w14:textId="15ADAAA5" w:rsidR="00BE4B68" w:rsidRPr="00BE4B68" w:rsidRDefault="00BE4B68" w:rsidP="00631DA7">
      <w:pPr>
        <w:pStyle w:val="a0"/>
        <w:numPr>
          <w:ilvl w:val="2"/>
          <w:numId w:val="20"/>
        </w:numPr>
        <w:spacing w:after="0" w:line="240" w:lineRule="auto"/>
        <w:ind w:leftChars="0"/>
        <w:rPr>
          <w:b/>
          <w:bCs/>
          <w:szCs w:val="20"/>
        </w:rPr>
      </w:pPr>
      <w:r>
        <w:rPr>
          <w:rFonts w:hint="eastAsia"/>
          <w:szCs w:val="20"/>
        </w:rPr>
        <w:t>E</w:t>
      </w:r>
      <w:r>
        <w:rPr>
          <w:szCs w:val="20"/>
        </w:rPr>
        <w:t>TA</w:t>
      </w:r>
      <w:r>
        <w:rPr>
          <w:rFonts w:hint="eastAsia"/>
          <w:szCs w:val="20"/>
        </w:rPr>
        <w:t xml:space="preserve">는 </w:t>
      </w:r>
      <w:r>
        <w:rPr>
          <w:szCs w:val="20"/>
        </w:rPr>
        <w:t>YT</w:t>
      </w:r>
      <w:r>
        <w:rPr>
          <w:rFonts w:hint="eastAsia"/>
          <w:szCs w:val="20"/>
        </w:rPr>
        <w:t>가 컨테이너를 상차한 뒤로부터 목적지에 도달할 때까지 이동한 시간을 의미함.</w:t>
      </w:r>
    </w:p>
    <w:p w14:paraId="42784718" w14:textId="400C35A9" w:rsidR="00BE4B68" w:rsidRPr="00BE4B68" w:rsidRDefault="00BE4B68" w:rsidP="00631DA7">
      <w:pPr>
        <w:pStyle w:val="a0"/>
        <w:numPr>
          <w:ilvl w:val="2"/>
          <w:numId w:val="20"/>
        </w:numPr>
        <w:spacing w:after="0" w:line="240" w:lineRule="auto"/>
        <w:ind w:leftChars="0"/>
        <w:rPr>
          <w:b/>
          <w:bCs/>
          <w:szCs w:val="20"/>
        </w:rPr>
      </w:pPr>
      <w:r>
        <w:rPr>
          <w:rFonts w:hint="eastAsia"/>
          <w:szCs w:val="20"/>
        </w:rPr>
        <w:t xml:space="preserve">대기시간은 목적지에 도착한 </w:t>
      </w:r>
      <w:r>
        <w:rPr>
          <w:szCs w:val="20"/>
        </w:rPr>
        <w:t>YT</w:t>
      </w:r>
      <w:r>
        <w:rPr>
          <w:rFonts w:hint="eastAsia"/>
          <w:szCs w:val="20"/>
        </w:rPr>
        <w:t>가 컨테이너를 하차할 때까지</w:t>
      </w:r>
      <w:r>
        <w:rPr>
          <w:szCs w:val="20"/>
        </w:rPr>
        <w:t xml:space="preserve"> </w:t>
      </w:r>
      <w:r>
        <w:rPr>
          <w:rFonts w:hint="eastAsia"/>
          <w:szCs w:val="20"/>
        </w:rPr>
        <w:t>걸리는 시간을 의미함.</w:t>
      </w:r>
    </w:p>
    <w:p w14:paraId="2F735C41" w14:textId="367F09DD" w:rsidR="00BE4B68" w:rsidRPr="00BE4B68" w:rsidRDefault="00BE4B68" w:rsidP="00631DA7">
      <w:pPr>
        <w:pStyle w:val="a0"/>
        <w:numPr>
          <w:ilvl w:val="1"/>
          <w:numId w:val="20"/>
        </w:numPr>
        <w:spacing w:after="0" w:line="240" w:lineRule="auto"/>
        <w:ind w:leftChars="0"/>
        <w:rPr>
          <w:b/>
          <w:bCs/>
          <w:szCs w:val="20"/>
        </w:rPr>
      </w:pPr>
      <w:r>
        <w:rPr>
          <w:rFonts w:hint="eastAsia"/>
          <w:szCs w:val="20"/>
        </w:rPr>
        <w:t xml:space="preserve">첫번째 구성요소인 </w:t>
      </w:r>
      <w:r>
        <w:rPr>
          <w:szCs w:val="20"/>
        </w:rPr>
        <w:t>YT</w:t>
      </w:r>
      <w:r>
        <w:rPr>
          <w:rFonts w:hint="eastAsia"/>
          <w:szCs w:val="20"/>
        </w:rPr>
        <w:t>의 이동시간</w:t>
      </w:r>
      <w:r>
        <w:rPr>
          <w:szCs w:val="20"/>
        </w:rPr>
        <w:t xml:space="preserve">(ETA) </w:t>
      </w:r>
      <w:r>
        <w:rPr>
          <w:rFonts w:hint="eastAsia"/>
          <w:szCs w:val="20"/>
        </w:rPr>
        <w:t>예측 방법은 다음과 같음.</w:t>
      </w:r>
    </w:p>
    <w:p w14:paraId="42AA3016" w14:textId="19A2657F" w:rsidR="00BE4B68" w:rsidRDefault="00BE4B68" w:rsidP="00631DA7">
      <w:pPr>
        <w:spacing w:after="0" w:line="240" w:lineRule="auto"/>
        <w:rPr>
          <w:b/>
          <w:bCs/>
          <w:szCs w:val="20"/>
        </w:rPr>
      </w:pPr>
    </w:p>
    <w:p w14:paraId="16C565DA" w14:textId="77777777" w:rsidR="00BE4B68" w:rsidRDefault="00BE4B68" w:rsidP="00631DA7">
      <w:pPr>
        <w:keepNext/>
        <w:spacing w:after="0" w:line="240" w:lineRule="auto"/>
      </w:pPr>
      <w:r>
        <w:rPr>
          <w:noProof/>
        </w:rPr>
        <w:drawing>
          <wp:inline distT="0" distB="0" distL="0" distR="0" wp14:anchorId="457CACE2" wp14:editId="3BDAC0DB">
            <wp:extent cx="5731510" cy="991235"/>
            <wp:effectExtent l="0" t="0" r="0" b="0"/>
            <wp:docPr id="82" name="그림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991235"/>
                    </a:xfrm>
                    <a:prstGeom prst="rect">
                      <a:avLst/>
                    </a:prstGeom>
                    <a:noFill/>
                    <a:ln>
                      <a:noFill/>
                    </a:ln>
                  </pic:spPr>
                </pic:pic>
              </a:graphicData>
            </a:graphic>
          </wp:inline>
        </w:drawing>
      </w:r>
    </w:p>
    <w:p w14:paraId="061C886A" w14:textId="0B5436B4" w:rsidR="00BE4B68" w:rsidRDefault="00BE4B68" w:rsidP="00631DA7">
      <w:pPr>
        <w:pStyle w:val="a6"/>
        <w:spacing w:line="240" w:lineRule="auto"/>
        <w:jc w:val="center"/>
        <w:rPr>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13</w:t>
      </w:r>
      <w:r w:rsidR="00D709C0">
        <w:rPr>
          <w:noProof/>
        </w:rPr>
        <w:fldChar w:fldCharType="end"/>
      </w:r>
      <w:r>
        <w:t xml:space="preserve"> </w:t>
      </w:r>
      <w:r>
        <w:rPr>
          <w:rFonts w:hint="eastAsia"/>
        </w:rPr>
        <w:t>Y</w:t>
      </w:r>
      <w:r>
        <w:t>T ET</w:t>
      </w:r>
      <w:r>
        <w:rPr>
          <w:rFonts w:hint="eastAsia"/>
        </w:rPr>
        <w:t>C</w:t>
      </w:r>
      <w:r>
        <w:t xml:space="preserve"> </w:t>
      </w:r>
      <w:r>
        <w:rPr>
          <w:rFonts w:hint="eastAsia"/>
        </w:rPr>
        <w:t xml:space="preserve">계산 </w:t>
      </w:r>
      <w:r>
        <w:t>Process</w:t>
      </w:r>
    </w:p>
    <w:p w14:paraId="60AAA07E" w14:textId="4665C031" w:rsidR="004F38F7" w:rsidRPr="004F38F7" w:rsidRDefault="004F38F7" w:rsidP="00631DA7">
      <w:pPr>
        <w:pStyle w:val="a0"/>
        <w:numPr>
          <w:ilvl w:val="1"/>
          <w:numId w:val="20"/>
        </w:numPr>
        <w:spacing w:after="0" w:line="240" w:lineRule="auto"/>
        <w:ind w:leftChars="0"/>
        <w:rPr>
          <w:b/>
          <w:bCs/>
          <w:szCs w:val="20"/>
        </w:rPr>
      </w:pPr>
      <w:r>
        <w:rPr>
          <w:rFonts w:hint="eastAsia"/>
          <w:szCs w:val="20"/>
        </w:rPr>
        <w:lastRenderedPageBreak/>
        <w:t>앞서 개발한 트럭 예상 이동 경로 산출 강화학습을 활용하여 컨테이너의 출발지와 목적지를 기준으로 트럭의 예상 이동경로를 예측</w:t>
      </w:r>
    </w:p>
    <w:p w14:paraId="488AF7C9" w14:textId="4ABBDDB4" w:rsidR="004F38F7" w:rsidRPr="004F38F7" w:rsidRDefault="004F38F7" w:rsidP="00631DA7">
      <w:pPr>
        <w:pStyle w:val="a0"/>
        <w:numPr>
          <w:ilvl w:val="1"/>
          <w:numId w:val="20"/>
        </w:numPr>
        <w:spacing w:after="0" w:line="240" w:lineRule="auto"/>
        <w:ind w:leftChars="0"/>
        <w:rPr>
          <w:b/>
          <w:bCs/>
          <w:szCs w:val="20"/>
        </w:rPr>
      </w:pPr>
      <w:r>
        <w:rPr>
          <w:rFonts w:hint="eastAsia"/>
          <w:szCs w:val="20"/>
        </w:rPr>
        <w:t>예측된 이동경로의 거리 정보와</w:t>
      </w:r>
      <w:r>
        <w:rPr>
          <w:szCs w:val="20"/>
        </w:rPr>
        <w:t xml:space="preserve"> IoT</w:t>
      </w:r>
      <w:r>
        <w:rPr>
          <w:rFonts w:hint="eastAsia"/>
          <w:szCs w:val="20"/>
        </w:rPr>
        <w:t>정보와의 연계를 통해 Y</w:t>
      </w:r>
      <w:r>
        <w:rPr>
          <w:szCs w:val="20"/>
        </w:rPr>
        <w:t>T</w:t>
      </w:r>
      <w:r>
        <w:rPr>
          <w:rFonts w:hint="eastAsia"/>
          <w:szCs w:val="20"/>
        </w:rPr>
        <w:t xml:space="preserve">의 예상 속도를 계산하여 </w:t>
      </w:r>
      <w:r>
        <w:rPr>
          <w:szCs w:val="20"/>
        </w:rPr>
        <w:t>ETA</w:t>
      </w:r>
      <w:r>
        <w:rPr>
          <w:rFonts w:hint="eastAsia"/>
          <w:szCs w:val="20"/>
        </w:rPr>
        <w:t xml:space="preserve"> 예측을 진행</w:t>
      </w:r>
    </w:p>
    <w:p w14:paraId="6E389B9C" w14:textId="3C8E94C7" w:rsidR="004F38F7" w:rsidRPr="000F68F1" w:rsidRDefault="004F38F7" w:rsidP="00631DA7">
      <w:pPr>
        <w:pStyle w:val="a0"/>
        <w:numPr>
          <w:ilvl w:val="1"/>
          <w:numId w:val="20"/>
        </w:numPr>
        <w:spacing w:after="0" w:line="240" w:lineRule="auto"/>
        <w:ind w:leftChars="0"/>
        <w:rPr>
          <w:szCs w:val="20"/>
        </w:rPr>
      </w:pPr>
      <w:r>
        <w:rPr>
          <w:rFonts w:hint="eastAsia"/>
          <w:szCs w:val="20"/>
        </w:rPr>
        <w:t xml:space="preserve">현재 </w:t>
      </w:r>
      <w:r>
        <w:rPr>
          <w:szCs w:val="20"/>
        </w:rPr>
        <w:t xml:space="preserve">IoT </w:t>
      </w:r>
      <w:r>
        <w:rPr>
          <w:rFonts w:hint="eastAsia"/>
          <w:szCs w:val="20"/>
        </w:rPr>
        <w:t xml:space="preserve">정보를 반영하지 못했기에 터미널 규정속도인 </w:t>
      </w:r>
      <w:r>
        <w:rPr>
          <w:szCs w:val="20"/>
        </w:rPr>
        <w:t>20km/h</w:t>
      </w:r>
      <w:r>
        <w:rPr>
          <w:rFonts w:hint="eastAsia"/>
          <w:szCs w:val="20"/>
        </w:rPr>
        <w:t>를 기준으로 계산 진행</w:t>
      </w:r>
    </w:p>
    <w:p w14:paraId="44EE68A4" w14:textId="79A8035A" w:rsidR="000F68F1" w:rsidRDefault="000F68F1" w:rsidP="00631DA7">
      <w:pPr>
        <w:pStyle w:val="a0"/>
        <w:numPr>
          <w:ilvl w:val="1"/>
          <w:numId w:val="20"/>
        </w:numPr>
        <w:spacing w:after="0" w:line="240" w:lineRule="auto"/>
        <w:ind w:leftChars="0"/>
        <w:rPr>
          <w:szCs w:val="20"/>
        </w:rPr>
      </w:pPr>
      <w:r w:rsidRPr="000F68F1">
        <w:rPr>
          <w:rFonts w:hint="eastAsia"/>
          <w:szCs w:val="20"/>
        </w:rPr>
        <w:t>W</w:t>
      </w:r>
      <w:r w:rsidRPr="000F68F1">
        <w:rPr>
          <w:szCs w:val="20"/>
        </w:rPr>
        <w:t>aiting Time</w:t>
      </w:r>
      <w:r>
        <w:rPr>
          <w:rFonts w:hint="eastAsia"/>
          <w:szCs w:val="20"/>
        </w:rPr>
        <w:t>의 경우,</w:t>
      </w:r>
      <w:r>
        <w:rPr>
          <w:szCs w:val="20"/>
        </w:rPr>
        <w:t xml:space="preserve"> </w:t>
      </w:r>
      <w:r>
        <w:rPr>
          <w:rFonts w:hint="eastAsia"/>
          <w:szCs w:val="20"/>
        </w:rPr>
        <w:t xml:space="preserve">현재 </w:t>
      </w:r>
      <w:r>
        <w:rPr>
          <w:szCs w:val="20"/>
        </w:rPr>
        <w:t>IoT</w:t>
      </w:r>
      <w:r>
        <w:rPr>
          <w:rFonts w:hint="eastAsia"/>
          <w:szCs w:val="20"/>
        </w:rPr>
        <w:t>정보가 없기 때문에 분석이 불가능함</w:t>
      </w:r>
    </w:p>
    <w:p w14:paraId="3D958A15" w14:textId="7541BE92" w:rsidR="00FF40BE" w:rsidRDefault="00FF40BE" w:rsidP="00631DA7">
      <w:pPr>
        <w:spacing w:after="0" w:line="240" w:lineRule="auto"/>
        <w:rPr>
          <w:szCs w:val="20"/>
        </w:rPr>
      </w:pPr>
    </w:p>
    <w:p w14:paraId="2CA0E3F5" w14:textId="557B766B" w:rsidR="00FF40BE" w:rsidRDefault="00FF40BE" w:rsidP="00631DA7">
      <w:pPr>
        <w:pStyle w:val="a0"/>
        <w:numPr>
          <w:ilvl w:val="0"/>
          <w:numId w:val="20"/>
        </w:numPr>
        <w:spacing w:after="0" w:line="240" w:lineRule="auto"/>
        <w:ind w:leftChars="0"/>
        <w:rPr>
          <w:b/>
          <w:bCs/>
          <w:szCs w:val="20"/>
        </w:rPr>
      </w:pPr>
      <w:r>
        <w:rPr>
          <w:rFonts w:hint="eastAsia"/>
          <w:b/>
          <w:bCs/>
          <w:szCs w:val="20"/>
        </w:rPr>
        <w:t>생존분석(</w:t>
      </w:r>
      <w:r>
        <w:rPr>
          <w:b/>
          <w:bCs/>
          <w:szCs w:val="20"/>
        </w:rPr>
        <w:t>Survival Analysis)</w:t>
      </w:r>
      <w:r>
        <w:rPr>
          <w:rFonts w:hint="eastAsia"/>
          <w:b/>
          <w:bCs/>
          <w:szCs w:val="20"/>
        </w:rPr>
        <w:t>에 대한 소개</w:t>
      </w:r>
    </w:p>
    <w:p w14:paraId="7C7AB94A" w14:textId="75441547" w:rsidR="00FF40BE" w:rsidRPr="00125A33" w:rsidRDefault="00125A33" w:rsidP="00631DA7">
      <w:pPr>
        <w:pStyle w:val="a0"/>
        <w:numPr>
          <w:ilvl w:val="1"/>
          <w:numId w:val="20"/>
        </w:numPr>
        <w:spacing w:after="0" w:line="240" w:lineRule="auto"/>
        <w:ind w:leftChars="0"/>
        <w:rPr>
          <w:b/>
          <w:bCs/>
          <w:szCs w:val="20"/>
        </w:rPr>
      </w:pPr>
      <w:r>
        <w:rPr>
          <w:rFonts w:ascii="Helvetica" w:hAnsi="Helvetica" w:cs="Helvetica"/>
          <w:color w:val="333333"/>
          <w:shd w:val="clear" w:color="auto" w:fill="FFFFFF"/>
        </w:rPr>
        <w:t>생존분석</w:t>
      </w:r>
      <w:r>
        <w:rPr>
          <w:rFonts w:ascii="Helvetica" w:hAnsi="Helvetica" w:cs="Helvetica"/>
          <w:color w:val="333333"/>
          <w:shd w:val="clear" w:color="auto" w:fill="FFFFFF"/>
        </w:rPr>
        <w:t xml:space="preserve">(Survival </w:t>
      </w:r>
      <w:proofErr w:type="spellStart"/>
      <w:r>
        <w:rPr>
          <w:rFonts w:ascii="Helvetica" w:hAnsi="Helvetica" w:cs="Helvetica"/>
          <w:color w:val="333333"/>
          <w:shd w:val="clear" w:color="auto" w:fill="FFFFFF"/>
        </w:rPr>
        <w:t>Anaylsis</w:t>
      </w:r>
      <w:proofErr w:type="spellEnd"/>
      <w:r>
        <w:rPr>
          <w:rFonts w:ascii="Helvetica" w:hAnsi="Helvetica" w:cs="Helvetica"/>
          <w:color w:val="333333"/>
          <w:shd w:val="clear" w:color="auto" w:fill="FFFFFF"/>
        </w:rPr>
        <w:t>)</w:t>
      </w:r>
      <w:r>
        <w:rPr>
          <w:rFonts w:ascii="Helvetica" w:hAnsi="Helvetica" w:cs="Helvetica"/>
          <w:color w:val="333333"/>
          <w:shd w:val="clear" w:color="auto" w:fill="FFFFFF"/>
        </w:rPr>
        <w:t>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어떠한</w:t>
      </w:r>
      <w:r>
        <w:rPr>
          <w:rFonts w:ascii="Helvetica" w:hAnsi="Helvetica" w:cs="Helvetica"/>
          <w:color w:val="333333"/>
          <w:shd w:val="clear" w:color="auto" w:fill="FFFFFF"/>
        </w:rPr>
        <w:t xml:space="preserve"> </w:t>
      </w:r>
      <w:r>
        <w:rPr>
          <w:rFonts w:ascii="Helvetica" w:hAnsi="Helvetica" w:cs="Helvetica"/>
          <w:color w:val="333333"/>
          <w:shd w:val="clear" w:color="auto" w:fill="FFFFFF"/>
        </w:rPr>
        <w:t>현상</w:t>
      </w:r>
      <w:r>
        <w:rPr>
          <w:rFonts w:ascii="Helvetica" w:hAnsi="Helvetica" w:cs="Helvetica"/>
          <w:color w:val="333333"/>
          <w:shd w:val="clear" w:color="auto" w:fill="FFFFFF"/>
        </w:rPr>
        <w:t>(Event)</w:t>
      </w:r>
      <w:r>
        <w:rPr>
          <w:rFonts w:ascii="Helvetica" w:hAnsi="Helvetica" w:cs="Helvetica"/>
          <w:color w:val="333333"/>
          <w:shd w:val="clear" w:color="auto" w:fill="FFFFFF"/>
        </w:rPr>
        <w:t>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발생하기까지</w:t>
      </w:r>
      <w:r>
        <w:rPr>
          <w:rFonts w:ascii="Helvetica" w:hAnsi="Helvetica" w:cs="Helvetica"/>
          <w:color w:val="333333"/>
          <w:shd w:val="clear" w:color="auto" w:fill="FFFFFF"/>
        </w:rPr>
        <w:t xml:space="preserve"> </w:t>
      </w:r>
      <w:r>
        <w:rPr>
          <w:rFonts w:ascii="Helvetica" w:hAnsi="Helvetica" w:cs="Helvetica"/>
          <w:color w:val="333333"/>
          <w:shd w:val="clear" w:color="auto" w:fill="FFFFFF"/>
        </w:rPr>
        <w:t>걸리는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시간을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분석하는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통계</w:t>
      </w:r>
      <w:r>
        <w:rPr>
          <w:rFonts w:ascii="Helvetica" w:hAnsi="Helvetica" w:cs="Helvetica"/>
          <w:color w:val="333333"/>
          <w:shd w:val="clear" w:color="auto" w:fill="FFFFFF"/>
        </w:rPr>
        <w:t xml:space="preserve"> </w:t>
      </w:r>
      <w:r>
        <w:rPr>
          <w:rFonts w:ascii="Helvetica" w:hAnsi="Helvetica" w:cs="Helvetica"/>
          <w:color w:val="333333"/>
          <w:shd w:val="clear" w:color="auto" w:fill="FFFFFF"/>
        </w:rPr>
        <w:t>분석방법론임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주로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의학분야에서</w:t>
      </w:r>
      <w:r>
        <w:rPr>
          <w:rFonts w:ascii="Helvetica" w:hAnsi="Helvetica" w:cs="Helvetica"/>
          <w:color w:val="333333"/>
          <w:shd w:val="clear" w:color="auto" w:fill="FFFFFF"/>
        </w:rPr>
        <w:t xml:space="preserve"> </w:t>
      </w:r>
      <w:r>
        <w:rPr>
          <w:rFonts w:ascii="Helvetica" w:hAnsi="Helvetica" w:cs="Helvetica"/>
          <w:color w:val="333333"/>
          <w:shd w:val="clear" w:color="auto" w:fill="FFFFFF"/>
        </w:rPr>
        <w:t>환자의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관찰시점으로부터</w:t>
      </w:r>
      <w:r>
        <w:rPr>
          <w:rFonts w:ascii="Helvetica" w:hAnsi="Helvetica" w:cs="Helvetica"/>
          <w:color w:val="333333"/>
          <w:shd w:val="clear" w:color="auto" w:fill="FFFFFF"/>
        </w:rPr>
        <w:t xml:space="preserve"> </w:t>
      </w:r>
      <w:r>
        <w:rPr>
          <w:rFonts w:ascii="Helvetica" w:hAnsi="Helvetica" w:cs="Helvetica"/>
          <w:color w:val="333333"/>
          <w:shd w:val="clear" w:color="auto" w:fill="FFFFFF"/>
        </w:rPr>
        <w:t>사망에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이르는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시간을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분석하는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거나</w:t>
      </w:r>
      <w:r>
        <w:rPr>
          <w:rFonts w:ascii="Helvetica" w:hAnsi="Helvetica" w:cs="Helvetica"/>
          <w:color w:val="333333"/>
          <w:shd w:val="clear" w:color="auto" w:fill="FFFFFF"/>
        </w:rPr>
        <w:t xml:space="preserve">, </w:t>
      </w:r>
      <w:r>
        <w:rPr>
          <w:rFonts w:ascii="Helvetica" w:hAnsi="Helvetica" w:cs="Helvetica"/>
          <w:color w:val="333333"/>
          <w:shd w:val="clear" w:color="auto" w:fill="FFFFFF"/>
        </w:rPr>
        <w:t>기업의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파산</w:t>
      </w:r>
      <w:r>
        <w:rPr>
          <w:rFonts w:ascii="Helvetica" w:hAnsi="Helvetica" w:cs="Helvetica"/>
          <w:color w:val="333333"/>
          <w:shd w:val="clear" w:color="auto" w:fill="FFFFFF"/>
        </w:rPr>
        <w:t xml:space="preserve"> </w:t>
      </w:r>
      <w:r>
        <w:rPr>
          <w:rFonts w:ascii="Helvetica" w:hAnsi="Helvetica" w:cs="Helvetica"/>
          <w:color w:val="333333"/>
          <w:shd w:val="clear" w:color="auto" w:fill="FFFFFF"/>
        </w:rPr>
        <w:t>선고</w:t>
      </w:r>
      <w:r>
        <w:rPr>
          <w:rFonts w:ascii="Helvetica" w:hAnsi="Helvetica" w:cs="Helvetica"/>
          <w:color w:val="333333"/>
          <w:shd w:val="clear" w:color="auto" w:fill="FFFFFF"/>
        </w:rPr>
        <w:t xml:space="preserve"> </w:t>
      </w:r>
      <w:r>
        <w:rPr>
          <w:rFonts w:ascii="Helvetica" w:hAnsi="Helvetica" w:cs="Helvetica"/>
          <w:color w:val="333333"/>
          <w:shd w:val="clear" w:color="auto" w:fill="FFFFFF"/>
        </w:rPr>
        <w:t>등</w:t>
      </w:r>
      <w:r>
        <w:rPr>
          <w:rFonts w:ascii="Helvetica" w:hAnsi="Helvetica" w:cs="Helvetica"/>
          <w:color w:val="333333"/>
          <w:shd w:val="clear" w:color="auto" w:fill="FFFFFF"/>
        </w:rPr>
        <w:t xml:space="preserve"> </w:t>
      </w:r>
      <w:r>
        <w:rPr>
          <w:rFonts w:ascii="Helvetica" w:hAnsi="Helvetica" w:cs="Helvetica"/>
          <w:color w:val="333333"/>
          <w:shd w:val="clear" w:color="auto" w:fill="FFFFFF"/>
        </w:rPr>
        <w:t>다방면에서</w:t>
      </w:r>
      <w:r>
        <w:rPr>
          <w:rFonts w:ascii="Helvetica" w:hAnsi="Helvetica" w:cs="Helvetica"/>
          <w:color w:val="333333"/>
          <w:shd w:val="clear" w:color="auto" w:fill="FFFFFF"/>
        </w:rPr>
        <w:t xml:space="preserve"> </w:t>
      </w:r>
      <w:r>
        <w:rPr>
          <w:rFonts w:ascii="Helvetica" w:hAnsi="Helvetica" w:cs="Helvetica"/>
          <w:color w:val="333333"/>
          <w:shd w:val="clear" w:color="auto" w:fill="FFFFFF"/>
        </w:rPr>
        <w:t>활용되는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분석</w:t>
      </w:r>
      <w:r>
        <w:rPr>
          <w:rFonts w:ascii="Helvetica" w:hAnsi="Helvetica" w:cs="Helvetica"/>
          <w:color w:val="333333"/>
          <w:shd w:val="clear" w:color="auto" w:fill="FFFFFF"/>
        </w:rPr>
        <w:t xml:space="preserve"> </w:t>
      </w:r>
      <w:r>
        <w:rPr>
          <w:rFonts w:ascii="Helvetica" w:hAnsi="Helvetica" w:cs="Helvetica"/>
          <w:color w:val="333333"/>
          <w:shd w:val="clear" w:color="auto" w:fill="FFFFFF"/>
        </w:rPr>
        <w:t>방법론임</w:t>
      </w:r>
    </w:p>
    <w:p w14:paraId="4FF14837" w14:textId="52CE6202" w:rsidR="00125A33" w:rsidRDefault="00125A33" w:rsidP="00631DA7">
      <w:pPr>
        <w:spacing w:after="0" w:line="240" w:lineRule="auto"/>
        <w:rPr>
          <w:b/>
          <w:bCs/>
          <w:szCs w:val="20"/>
        </w:rPr>
      </w:pPr>
    </w:p>
    <w:p w14:paraId="5292C210" w14:textId="2E008544" w:rsidR="00125A33" w:rsidRPr="00125A33" w:rsidRDefault="00125A33" w:rsidP="00631DA7">
      <w:pPr>
        <w:spacing w:after="0" w:line="240" w:lineRule="auto"/>
        <w:rPr>
          <w:b/>
          <w:bCs/>
          <w:szCs w:val="20"/>
        </w:rPr>
      </w:pPr>
      <m:oMathPara>
        <m:oMath>
          <m:r>
            <m:rPr>
              <m:sty m:val="bi"/>
            </m:rPr>
            <w:rPr>
              <w:rFonts w:ascii="Cambria Math" w:hAnsi="Cambria Math"/>
              <w:szCs w:val="20"/>
            </w:rPr>
            <m:t>S</m:t>
          </m:r>
          <m:d>
            <m:dPr>
              <m:ctrlPr>
                <w:rPr>
                  <w:rFonts w:ascii="Cambria Math" w:hAnsi="Cambria Math"/>
                  <w:b/>
                  <w:bCs/>
                  <w:i/>
                  <w:szCs w:val="20"/>
                </w:rPr>
              </m:ctrlPr>
            </m:dPr>
            <m:e>
              <m:r>
                <m:rPr>
                  <m:sty m:val="bi"/>
                </m:rPr>
                <w:rPr>
                  <w:rFonts w:ascii="Cambria Math" w:hAnsi="Cambria Math"/>
                  <w:szCs w:val="20"/>
                </w:rPr>
                <m:t>t</m:t>
              </m:r>
            </m:e>
          </m:d>
          <m:r>
            <m:rPr>
              <m:sty m:val="bi"/>
            </m:rPr>
            <w:rPr>
              <w:rFonts w:ascii="Cambria Math" w:hAnsi="Cambria Math"/>
              <w:szCs w:val="20"/>
            </w:rPr>
            <m:t>=Pr</m:t>
          </m:r>
          <m:d>
            <m:dPr>
              <m:ctrlPr>
                <w:rPr>
                  <w:rFonts w:ascii="Cambria Math" w:hAnsi="Cambria Math"/>
                  <w:b/>
                  <w:bCs/>
                  <w:i/>
                  <w:szCs w:val="20"/>
                </w:rPr>
              </m:ctrlPr>
            </m:dPr>
            <m:e>
              <m:r>
                <m:rPr>
                  <m:sty m:val="bi"/>
                </m:rPr>
                <w:rPr>
                  <w:rFonts w:ascii="Cambria Math" w:hAnsi="Cambria Math"/>
                  <w:szCs w:val="20"/>
                </w:rPr>
                <m:t>T&gt;t</m:t>
              </m:r>
            </m:e>
          </m:d>
        </m:oMath>
      </m:oMathPara>
    </w:p>
    <w:p w14:paraId="65055D7D" w14:textId="44B1DB0C" w:rsidR="00125A33" w:rsidRPr="00125A33" w:rsidRDefault="00125A33" w:rsidP="00631DA7">
      <w:pPr>
        <w:spacing w:after="0" w:line="240" w:lineRule="auto"/>
        <w:rPr>
          <w:b/>
          <w:bCs/>
          <w:szCs w:val="20"/>
        </w:rPr>
      </w:pPr>
      <m:oMathPara>
        <m:oMath>
          <m:r>
            <m:rPr>
              <m:sty m:val="bi"/>
            </m:rPr>
            <w:rPr>
              <w:rFonts w:ascii="Cambria Math" w:hAnsi="Cambria Math"/>
              <w:szCs w:val="20"/>
            </w:rPr>
            <m:t>S(t)≤S(U), if u≤t</m:t>
          </m:r>
        </m:oMath>
      </m:oMathPara>
    </w:p>
    <w:p w14:paraId="0DC9ED30" w14:textId="77777777" w:rsidR="00125A33" w:rsidRPr="00125A33" w:rsidRDefault="00125A33" w:rsidP="00631DA7">
      <w:pPr>
        <w:pStyle w:val="a0"/>
        <w:numPr>
          <w:ilvl w:val="2"/>
          <w:numId w:val="20"/>
        </w:numPr>
        <w:spacing w:after="0" w:line="240" w:lineRule="auto"/>
        <w:ind w:leftChars="0"/>
        <w:rPr>
          <w:b/>
          <w:bCs/>
          <w:szCs w:val="20"/>
        </w:rPr>
      </w:pPr>
      <w:r>
        <w:rPr>
          <w:rFonts w:ascii="Helvetica" w:hAnsi="Helvetica" w:cs="Helvetica" w:hint="eastAsia"/>
          <w:color w:val="333333"/>
          <w:shd w:val="clear" w:color="auto" w:fill="FFFFFF"/>
        </w:rPr>
        <w:t>여기서</w:t>
      </w:r>
      <w:r>
        <w:rPr>
          <w:rFonts w:ascii="Helvetica" w:hAnsi="Helvetica" w:cs="Helvetica" w:hint="eastAsia"/>
          <w:color w:val="333333"/>
          <w:shd w:val="clear" w:color="auto" w:fill="FFFFFF"/>
        </w:rPr>
        <w:t xml:space="preserve"> </w:t>
      </w:r>
      <m:oMath>
        <m:r>
          <w:rPr>
            <w:rFonts w:ascii="Cambria Math" w:hAnsi="Cambria Math" w:cs="Helvetica"/>
            <w:color w:val="333333"/>
            <w:shd w:val="clear" w:color="auto" w:fill="FFFFFF"/>
          </w:rPr>
          <m:t>t</m:t>
        </m:r>
      </m:oMath>
      <w:r>
        <w:rPr>
          <w:rFonts w:ascii="Helvetica" w:hAnsi="Helvetica" w:cs="Helvetica" w:hint="eastAsia"/>
          <w:color w:val="333333"/>
          <w:shd w:val="clear" w:color="auto" w:fill="FFFFFF"/>
        </w:rPr>
        <w:t>는</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시간</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변수이며</w:t>
      </w:r>
      <w:r>
        <w:rPr>
          <w:rFonts w:ascii="Helvetica" w:hAnsi="Helvetica" w:cs="Helvetica" w:hint="eastAsia"/>
          <w:color w:val="333333"/>
          <w:shd w:val="clear" w:color="auto" w:fill="FFFFFF"/>
        </w:rPr>
        <w:t>,</w:t>
      </w:r>
      <w:r>
        <w:rPr>
          <w:rFonts w:ascii="Helvetica" w:hAnsi="Helvetica" w:cs="Helvetica"/>
          <w:color w:val="333333"/>
          <w:shd w:val="clear" w:color="auto" w:fill="FFFFFF"/>
        </w:rPr>
        <w:t xml:space="preserve"> </w:t>
      </w:r>
      <m:oMath>
        <m:r>
          <w:rPr>
            <w:rFonts w:ascii="Cambria Math" w:hAnsi="Cambria Math" w:cs="Helvetica"/>
            <w:color w:val="333333"/>
            <w:shd w:val="clear" w:color="auto" w:fill="FFFFFF"/>
          </w:rPr>
          <m:t>T</m:t>
        </m:r>
      </m:oMath>
      <w:r>
        <w:rPr>
          <w:rFonts w:ascii="Helvetica" w:hAnsi="Helvetica" w:cs="Helvetica" w:hint="eastAsia"/>
          <w:color w:val="333333"/>
          <w:shd w:val="clear" w:color="auto" w:fill="FFFFFF"/>
        </w:rPr>
        <w:t>는</w:t>
      </w:r>
      <w:r>
        <w:rPr>
          <w:rFonts w:ascii="Helvetica" w:hAnsi="Helvetica" w:cs="Helvetica" w:hint="eastAsia"/>
          <w:color w:val="333333"/>
          <w:shd w:val="clear" w:color="auto" w:fill="FFFFFF"/>
        </w:rPr>
        <w:t xml:space="preserve"> </w:t>
      </w:r>
      <w:r>
        <w:rPr>
          <w:rFonts w:ascii="Helvetica" w:hAnsi="Helvetica" w:cs="Helvetica"/>
          <w:color w:val="333333"/>
          <w:shd w:val="clear" w:color="auto" w:fill="FFFFFF"/>
        </w:rPr>
        <w:t>Even</w:t>
      </w:r>
      <w:r>
        <w:rPr>
          <w:rFonts w:ascii="Helvetica" w:hAnsi="Helvetica" w:cs="Helvetica" w:hint="eastAsia"/>
          <w:color w:val="333333"/>
          <w:shd w:val="clear" w:color="auto" w:fill="FFFFFF"/>
        </w:rPr>
        <w:t>t</w:t>
      </w:r>
      <w:r>
        <w:rPr>
          <w:rFonts w:ascii="Helvetica" w:hAnsi="Helvetica" w:cs="Helvetica" w:hint="eastAsia"/>
          <w:color w:val="333333"/>
          <w:shd w:val="clear" w:color="auto" w:fill="FFFFFF"/>
        </w:rPr>
        <w:t>가</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발생하는</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시점으로</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정의를</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함</w:t>
      </w:r>
      <w:r>
        <w:rPr>
          <w:rFonts w:ascii="Helvetica" w:hAnsi="Helvetica" w:cs="Helvetica"/>
          <w:color w:val="333333"/>
          <w:shd w:val="clear" w:color="auto" w:fill="FFFFFF"/>
        </w:rPr>
        <w:t>.</w:t>
      </w:r>
    </w:p>
    <w:p w14:paraId="31CBBAE3" w14:textId="77777777" w:rsidR="00125A33" w:rsidRPr="00125A33" w:rsidRDefault="00125A33" w:rsidP="00631DA7">
      <w:pPr>
        <w:pStyle w:val="a0"/>
        <w:numPr>
          <w:ilvl w:val="2"/>
          <w:numId w:val="20"/>
        </w:numPr>
        <w:spacing w:after="0" w:line="240" w:lineRule="auto"/>
        <w:ind w:leftChars="0"/>
        <w:rPr>
          <w:b/>
          <w:bCs/>
          <w:szCs w:val="20"/>
        </w:rPr>
      </w:pPr>
      <w:r>
        <w:rPr>
          <w:rFonts w:ascii="Helvetica" w:hAnsi="Helvetica" w:cs="Helvetica" w:hint="eastAsia"/>
          <w:color w:val="333333"/>
          <w:shd w:val="clear" w:color="auto" w:fill="FFFFFF"/>
        </w:rPr>
        <w:t>생존함수</w:t>
      </w:r>
      <w:r>
        <w:rPr>
          <w:rFonts w:ascii="Helvetica" w:hAnsi="Helvetica" w:cs="Helvetica" w:hint="eastAsia"/>
          <w:color w:val="333333"/>
          <w:shd w:val="clear" w:color="auto" w:fill="FFFFFF"/>
        </w:rPr>
        <w:t xml:space="preserve"> </w:t>
      </w:r>
      <m:oMath>
        <m:r>
          <w:rPr>
            <w:rFonts w:ascii="Cambria Math" w:hAnsi="Cambria Math" w:cs="Helvetica"/>
            <w:color w:val="333333"/>
            <w:shd w:val="clear" w:color="auto" w:fill="FFFFFF"/>
          </w:rPr>
          <m:t>S(t)</m:t>
        </m:r>
      </m:oMath>
      <w:r>
        <w:rPr>
          <w:rFonts w:ascii="Helvetica" w:hAnsi="Helvetica" w:cs="Helvetica" w:hint="eastAsia"/>
          <w:color w:val="333333"/>
          <w:shd w:val="clear" w:color="auto" w:fill="FFFFFF"/>
        </w:rPr>
        <w:t>는</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관찰</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대상이</w:t>
      </w:r>
      <w:r>
        <w:rPr>
          <w:rFonts w:ascii="Helvetica" w:hAnsi="Helvetica" w:cs="Helvetica"/>
          <w:color w:val="333333"/>
          <w:shd w:val="clear" w:color="auto" w:fill="FFFFFF"/>
        </w:rPr>
        <w:t xml:space="preserve"> </w:t>
      </w:r>
      <m:oMath>
        <m:r>
          <w:rPr>
            <w:rFonts w:ascii="Cambria Math" w:hAnsi="Cambria Math" w:cs="Helvetica"/>
            <w:color w:val="333333"/>
            <w:shd w:val="clear" w:color="auto" w:fill="FFFFFF"/>
          </w:rPr>
          <m:t>t</m:t>
        </m:r>
      </m:oMath>
      <w:r>
        <w:rPr>
          <w:rFonts w:ascii="Helvetica" w:hAnsi="Helvetica" w:cs="Helvetica" w:hint="eastAsia"/>
          <w:color w:val="333333"/>
          <w:shd w:val="clear" w:color="auto" w:fill="FFFFFF"/>
        </w:rPr>
        <w:t>보다</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오래</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생존할</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확률을</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의미하며</w:t>
      </w:r>
      <w:r>
        <w:rPr>
          <w:rFonts w:ascii="Helvetica" w:hAnsi="Helvetica" w:cs="Helvetica" w:hint="eastAsia"/>
          <w:color w:val="333333"/>
          <w:shd w:val="clear" w:color="auto" w:fill="FFFFFF"/>
        </w:rPr>
        <w:t>,</w:t>
      </w:r>
      <w:r>
        <w:rPr>
          <w:rFonts w:ascii="Helvetica" w:hAnsi="Helvetica" w:cs="Helvetica"/>
          <w:color w:val="333333"/>
          <w:shd w:val="clear" w:color="auto" w:fill="FFFFFF"/>
        </w:rPr>
        <w:t xml:space="preserve"> </w:t>
      </w:r>
      <w:r>
        <w:rPr>
          <w:rFonts w:ascii="Helvetica" w:hAnsi="Helvetica" w:cs="Helvetica" w:hint="eastAsia"/>
          <w:color w:val="333333"/>
          <w:shd w:val="clear" w:color="auto" w:fill="FFFFFF"/>
        </w:rPr>
        <w:t>단조감소함수임</w:t>
      </w:r>
      <w:r>
        <w:rPr>
          <w:rFonts w:ascii="Helvetica" w:hAnsi="Helvetica" w:cs="Helvetica" w:hint="eastAsia"/>
          <w:color w:val="333333"/>
          <w:shd w:val="clear" w:color="auto" w:fill="FFFFFF"/>
        </w:rPr>
        <w:t>.</w:t>
      </w:r>
    </w:p>
    <w:p w14:paraId="39DC1905" w14:textId="51E61239" w:rsidR="00125A33" w:rsidRPr="00125A33" w:rsidRDefault="00125A33" w:rsidP="00631DA7">
      <w:pPr>
        <w:pStyle w:val="a0"/>
        <w:numPr>
          <w:ilvl w:val="1"/>
          <w:numId w:val="20"/>
        </w:numPr>
        <w:spacing w:after="0" w:line="240" w:lineRule="auto"/>
        <w:ind w:leftChars="0"/>
        <w:rPr>
          <w:b/>
          <w:bCs/>
          <w:szCs w:val="20"/>
        </w:rPr>
      </w:pP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생존분석에서</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생존함수를</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활용하여</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위험함수를</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정의하는데</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그</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수식은</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다음과</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같음</w:t>
      </w:r>
      <w:r>
        <w:rPr>
          <w:rFonts w:ascii="Helvetica" w:hAnsi="Helvetica" w:cs="Helvetica" w:hint="eastAsia"/>
          <w:color w:val="333333"/>
          <w:shd w:val="clear" w:color="auto" w:fill="FFFFFF"/>
        </w:rPr>
        <w:t>.</w:t>
      </w:r>
    </w:p>
    <w:p w14:paraId="3AB0EF55" w14:textId="5FEF96D4" w:rsidR="00125A33" w:rsidRDefault="00125A33" w:rsidP="00631DA7">
      <w:pPr>
        <w:spacing w:after="0" w:line="240" w:lineRule="auto"/>
        <w:rPr>
          <w:b/>
          <w:bCs/>
          <w:szCs w:val="20"/>
        </w:rPr>
      </w:pPr>
    </w:p>
    <w:p w14:paraId="08843295" w14:textId="7D990160" w:rsidR="00BE4B68" w:rsidRPr="00F25E15" w:rsidRDefault="001B71D8" w:rsidP="00631DA7">
      <w:pPr>
        <w:spacing w:after="0" w:line="240" w:lineRule="auto"/>
        <w:rPr>
          <w:szCs w:val="20"/>
        </w:rPr>
      </w:pPr>
      <m:oMathPara>
        <m:oMath>
          <m:r>
            <w:rPr>
              <w:rFonts w:ascii="Cambria Math" w:hAnsi="Cambria Math"/>
              <w:szCs w:val="20"/>
            </w:rPr>
            <m:t>h(t)=</m:t>
          </m:r>
          <m:sSub>
            <m:sSubPr>
              <m:ctrlPr>
                <w:rPr>
                  <w:rFonts w:ascii="Cambria Math" w:hAnsi="Cambria Math"/>
                  <w:i/>
                  <w:szCs w:val="20"/>
                </w:rPr>
              </m:ctrlPr>
            </m:sSubPr>
            <m:e>
              <m:r>
                <w:rPr>
                  <w:rFonts w:ascii="Cambria Math" w:hAnsi="Cambria Math"/>
                  <w:szCs w:val="20"/>
                </w:rPr>
                <m:t>lim</m:t>
              </m:r>
            </m:e>
            <m:sub>
              <m:r>
                <w:rPr>
                  <w:rFonts w:ascii="Cambria Math" w:hAnsi="Cambria Math"/>
                  <w:szCs w:val="20"/>
                </w:rPr>
                <m:t>dt→0</m:t>
              </m:r>
            </m:sub>
          </m:sSub>
          <m:f>
            <m:fPr>
              <m:ctrlPr>
                <w:rPr>
                  <w:rFonts w:ascii="Cambria Math" w:hAnsi="Cambria Math"/>
                  <w:i/>
                  <w:szCs w:val="20"/>
                </w:rPr>
              </m:ctrlPr>
            </m:fPr>
            <m:num>
              <m:r>
                <w:rPr>
                  <w:rFonts w:ascii="Cambria Math" w:hAnsi="Cambria Math"/>
                  <w:szCs w:val="20"/>
                </w:rPr>
                <m:t>Pr(t≤T&lt;t+dt)</m:t>
              </m:r>
            </m:num>
            <m:den>
              <m:r>
                <w:rPr>
                  <w:rFonts w:ascii="Cambria Math" w:hAnsi="Cambria Math"/>
                  <w:szCs w:val="20"/>
                </w:rPr>
                <m:t>dt∙S(t)</m:t>
              </m:r>
            </m:den>
          </m:f>
          <m:r>
            <w:rPr>
              <w:rFonts w:ascii="Cambria Math" w:hAnsi="Cambria Math"/>
              <w:szCs w:val="20"/>
            </w:rPr>
            <m:t>=</m:t>
          </m:r>
          <m:f>
            <m:fPr>
              <m:ctrlPr>
                <w:rPr>
                  <w:rFonts w:ascii="Cambria Math" w:hAnsi="Cambria Math"/>
                  <w:i/>
                  <w:szCs w:val="20"/>
                </w:rPr>
              </m:ctrlPr>
            </m:fPr>
            <m:num>
              <m:r>
                <w:rPr>
                  <w:rFonts w:ascii="Cambria Math" w:hAnsi="Cambria Math"/>
                  <w:szCs w:val="20"/>
                </w:rPr>
                <m:t>f(t)</m:t>
              </m:r>
            </m:num>
            <m:den>
              <m:r>
                <w:rPr>
                  <w:rFonts w:ascii="Cambria Math" w:hAnsi="Cambria Math"/>
                  <w:szCs w:val="20"/>
                </w:rPr>
                <m:t>S(t)</m:t>
              </m:r>
            </m:den>
          </m:f>
          <m:r>
            <w:rPr>
              <w:rFonts w:ascii="Cambria Math" w:hAnsi="Cambria Math"/>
              <w:szCs w:val="20"/>
            </w:rPr>
            <m:t>=-</m:t>
          </m:r>
          <m:f>
            <m:fPr>
              <m:ctrlPr>
                <w:rPr>
                  <w:rFonts w:ascii="Cambria Math" w:hAnsi="Cambria Math"/>
                  <w:i/>
                  <w:szCs w:val="20"/>
                </w:rPr>
              </m:ctrlPr>
            </m:fPr>
            <m:num>
              <m:r>
                <w:rPr>
                  <w:rFonts w:ascii="Cambria Math" w:hAnsi="Cambria Math"/>
                  <w:szCs w:val="20"/>
                </w:rPr>
                <m:t>S`(t)</m:t>
              </m:r>
            </m:num>
            <m:den>
              <m:r>
                <w:rPr>
                  <w:rFonts w:ascii="Cambria Math" w:hAnsi="Cambria Math"/>
                  <w:szCs w:val="20"/>
                </w:rPr>
                <m:t>S(t)</m:t>
              </m:r>
            </m:den>
          </m:f>
        </m:oMath>
      </m:oMathPara>
    </w:p>
    <w:p w14:paraId="71D6BAC1" w14:textId="2BC33D77" w:rsidR="00F25E15" w:rsidRDefault="00F25E15" w:rsidP="00631DA7">
      <w:pPr>
        <w:spacing w:after="0" w:line="240" w:lineRule="auto"/>
        <w:rPr>
          <w:szCs w:val="20"/>
        </w:rPr>
      </w:pPr>
    </w:p>
    <w:p w14:paraId="06C2395F" w14:textId="164D28FD" w:rsidR="00F25E15" w:rsidRPr="00125A33" w:rsidRDefault="00F25E15" w:rsidP="00631DA7">
      <w:pPr>
        <w:pStyle w:val="a0"/>
        <w:numPr>
          <w:ilvl w:val="1"/>
          <w:numId w:val="20"/>
        </w:numPr>
        <w:spacing w:after="0" w:line="240" w:lineRule="auto"/>
        <w:ind w:leftChars="0"/>
        <w:rPr>
          <w:b/>
          <w:bCs/>
          <w:szCs w:val="20"/>
        </w:rPr>
      </w:pPr>
      <w:r>
        <w:rPr>
          <w:rFonts w:ascii="Helvetica" w:hAnsi="Helvetica" w:cs="Helvetica"/>
          <w:color w:val="333333"/>
          <w:shd w:val="clear" w:color="auto" w:fill="FFFFFF"/>
        </w:rPr>
        <w:t>생존분석의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관점에서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컨테이너</w:t>
      </w:r>
      <w:r>
        <w:rPr>
          <w:rFonts w:ascii="Helvetica" w:hAnsi="Helvetica" w:cs="Helvetica"/>
          <w:color w:val="333333"/>
          <w:shd w:val="clear" w:color="auto" w:fill="FFFFFF"/>
        </w:rPr>
        <w:t xml:space="preserve"> </w:t>
      </w:r>
      <w:r>
        <w:rPr>
          <w:rFonts w:ascii="Helvetica" w:hAnsi="Helvetica" w:cs="Helvetica"/>
          <w:color w:val="333333"/>
          <w:shd w:val="clear" w:color="auto" w:fill="FFFFFF"/>
        </w:rPr>
        <w:t>운용을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대입해보면</w:t>
      </w:r>
      <w:r>
        <w:rPr>
          <w:rFonts w:ascii="Helvetica" w:hAnsi="Helvetica" w:cs="Helvetica"/>
          <w:color w:val="333333"/>
          <w:shd w:val="clear" w:color="auto" w:fill="FFFFFF"/>
        </w:rPr>
        <w:t xml:space="preserve">, </w:t>
      </w:r>
      <w:r>
        <w:rPr>
          <w:rFonts w:ascii="Helvetica" w:hAnsi="Helvetica" w:cs="Helvetica"/>
          <w:color w:val="333333"/>
          <w:shd w:val="clear" w:color="auto" w:fill="FFFFFF"/>
        </w:rPr>
        <w:t>컨테이너가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야드에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적재되어</w:t>
      </w:r>
      <w:r>
        <w:rPr>
          <w:rFonts w:ascii="Helvetica" w:hAnsi="Helvetica" w:cs="Helvetica"/>
          <w:color w:val="333333"/>
          <w:shd w:val="clear" w:color="auto" w:fill="FFFFFF"/>
        </w:rPr>
        <w:t xml:space="preserve"> </w:t>
      </w:r>
      <w:r>
        <w:rPr>
          <w:rFonts w:ascii="Helvetica" w:hAnsi="Helvetica" w:cs="Helvetica"/>
          <w:color w:val="333333"/>
          <w:shd w:val="clear" w:color="auto" w:fill="FFFFFF"/>
        </w:rPr>
        <w:t>있는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시간을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환자의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생존시간으로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정의할</w:t>
      </w:r>
      <w:r>
        <w:rPr>
          <w:rFonts w:ascii="Helvetica" w:hAnsi="Helvetica" w:cs="Helvetica"/>
          <w:color w:val="333333"/>
          <w:shd w:val="clear" w:color="auto" w:fill="FFFFFF"/>
        </w:rPr>
        <w:t xml:space="preserve"> </w:t>
      </w:r>
      <w:r>
        <w:rPr>
          <w:rFonts w:ascii="Helvetica" w:hAnsi="Helvetica" w:cs="Helvetica"/>
          <w:color w:val="333333"/>
          <w:shd w:val="clear" w:color="auto" w:fill="FFFFFF"/>
        </w:rPr>
        <w:t>수가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있으며</w:t>
      </w:r>
      <w:r>
        <w:rPr>
          <w:rFonts w:ascii="Helvetica" w:hAnsi="Helvetica" w:cs="Helvetica"/>
          <w:color w:val="333333"/>
          <w:shd w:val="clear" w:color="auto" w:fill="FFFFFF"/>
        </w:rPr>
        <w:t xml:space="preserve">, </w:t>
      </w:r>
      <w:r>
        <w:rPr>
          <w:rFonts w:ascii="Helvetica" w:hAnsi="Helvetica" w:cs="Helvetica"/>
          <w:color w:val="333333"/>
          <w:shd w:val="clear" w:color="auto" w:fill="FFFFFF"/>
        </w:rPr>
        <w:t>환자의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특성</w:t>
      </w:r>
      <w:r>
        <w:rPr>
          <w:rFonts w:ascii="Helvetica" w:hAnsi="Helvetica" w:cs="Helvetica"/>
          <w:color w:val="333333"/>
          <w:shd w:val="clear" w:color="auto" w:fill="FFFFFF"/>
        </w:rPr>
        <w:t>(</w:t>
      </w:r>
      <w:r>
        <w:rPr>
          <w:rFonts w:ascii="Helvetica" w:hAnsi="Helvetica" w:cs="Helvetica"/>
          <w:color w:val="333333"/>
          <w:shd w:val="clear" w:color="auto" w:fill="FFFFFF"/>
        </w:rPr>
        <w:t>성별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약</w:t>
      </w:r>
      <w:r>
        <w:rPr>
          <w:rFonts w:ascii="Helvetica" w:hAnsi="Helvetica" w:cs="Helvetica"/>
          <w:color w:val="333333"/>
          <w:shd w:val="clear" w:color="auto" w:fill="FFFFFF"/>
        </w:rPr>
        <w:t xml:space="preserve"> </w:t>
      </w:r>
      <w:r>
        <w:rPr>
          <w:rFonts w:ascii="Helvetica" w:hAnsi="Helvetica" w:cs="Helvetica"/>
          <w:color w:val="333333"/>
          <w:shd w:val="clear" w:color="auto" w:fill="FFFFFF"/>
        </w:rPr>
        <w:t>투입여부</w:t>
      </w:r>
      <w:r>
        <w:rPr>
          <w:rFonts w:ascii="Helvetica" w:hAnsi="Helvetica" w:cs="Helvetica"/>
          <w:color w:val="333333"/>
          <w:shd w:val="clear" w:color="auto" w:fill="FFFFFF"/>
        </w:rPr>
        <w:t xml:space="preserve"> </w:t>
      </w:r>
      <w:r>
        <w:rPr>
          <w:rFonts w:ascii="Helvetica" w:hAnsi="Helvetica" w:cs="Helvetica"/>
          <w:color w:val="333333"/>
          <w:shd w:val="clear" w:color="auto" w:fill="FFFFFF"/>
        </w:rPr>
        <w:t>등</w:t>
      </w:r>
      <w:r>
        <w:rPr>
          <w:rFonts w:ascii="Helvetica" w:hAnsi="Helvetica" w:cs="Helvetica"/>
          <w:color w:val="333333"/>
          <w:shd w:val="clear" w:color="auto" w:fill="FFFFFF"/>
        </w:rPr>
        <w:t>)</w:t>
      </w:r>
      <w:r>
        <w:rPr>
          <w:rFonts w:ascii="Helvetica" w:hAnsi="Helvetica" w:cs="Helvetica"/>
          <w:color w:val="333333"/>
          <w:shd w:val="clear" w:color="auto" w:fill="FFFFFF"/>
        </w:rPr>
        <w:t>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컨테이너의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속성으로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대입할</w:t>
      </w:r>
      <w:r>
        <w:rPr>
          <w:rFonts w:ascii="Helvetica" w:hAnsi="Helvetica" w:cs="Helvetica"/>
          <w:color w:val="333333"/>
          <w:shd w:val="clear" w:color="auto" w:fill="FFFFFF"/>
        </w:rPr>
        <w:t xml:space="preserve"> </w:t>
      </w:r>
      <w:r>
        <w:rPr>
          <w:rFonts w:ascii="Helvetica" w:hAnsi="Helvetica" w:cs="Helvetica"/>
          <w:color w:val="333333"/>
          <w:shd w:val="clear" w:color="auto" w:fill="FFFFFF"/>
        </w:rPr>
        <w:t>수가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있음</w:t>
      </w:r>
      <w:r>
        <w:rPr>
          <w:rFonts w:ascii="Helvetica" w:hAnsi="Helvetica" w:cs="Helvetica"/>
          <w:color w:val="333333"/>
          <w:shd w:val="clear" w:color="auto" w:fill="FFFFFF"/>
        </w:rPr>
        <w:t xml:space="preserve">. </w:t>
      </w:r>
      <w:r>
        <w:rPr>
          <w:rFonts w:ascii="Helvetica" w:hAnsi="Helvetica" w:cs="Helvetica"/>
          <w:color w:val="333333"/>
          <w:shd w:val="clear" w:color="auto" w:fill="FFFFFF"/>
        </w:rPr>
        <w:t>아래</w:t>
      </w:r>
      <w:r>
        <w:rPr>
          <w:rFonts w:ascii="Helvetica" w:hAnsi="Helvetica" w:cs="Helvetica"/>
          <w:color w:val="333333"/>
          <w:shd w:val="clear" w:color="auto" w:fill="FFFFFF"/>
        </w:rPr>
        <w:t xml:space="preserve"> </w:t>
      </w:r>
      <w:r>
        <w:rPr>
          <w:rFonts w:ascii="Helvetica" w:hAnsi="Helvetica" w:cs="Helvetica"/>
          <w:color w:val="333333"/>
          <w:shd w:val="clear" w:color="auto" w:fill="FFFFFF"/>
        </w:rPr>
        <w:t>그래프는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생존분석의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예시를</w:t>
      </w:r>
      <w:r>
        <w:rPr>
          <w:rFonts w:ascii="Helvetica" w:hAnsi="Helvetica" w:cs="Helvetica"/>
          <w:color w:val="333333"/>
          <w:shd w:val="clear" w:color="auto" w:fill="FFFFFF"/>
        </w:rPr>
        <w:t xml:space="preserve"> </w:t>
      </w:r>
      <w:r>
        <w:rPr>
          <w:rFonts w:ascii="Helvetica" w:hAnsi="Helvetica" w:cs="Helvetica"/>
          <w:color w:val="333333"/>
          <w:shd w:val="clear" w:color="auto" w:fill="FFFFFF"/>
        </w:rPr>
        <w:t>나타냄</w:t>
      </w:r>
      <w:r>
        <w:rPr>
          <w:rFonts w:ascii="Helvetica" w:hAnsi="Helvetica" w:cs="Helvetica"/>
          <w:color w:val="333333"/>
          <w:shd w:val="clear" w:color="auto" w:fill="FFFFFF"/>
        </w:rPr>
        <w:t>.</w:t>
      </w:r>
    </w:p>
    <w:p w14:paraId="7C19D9B7" w14:textId="569A721E" w:rsidR="00F25E15" w:rsidRDefault="00F25E15" w:rsidP="00631DA7">
      <w:pPr>
        <w:spacing w:after="0" w:line="240" w:lineRule="auto"/>
        <w:rPr>
          <w:szCs w:val="20"/>
        </w:rPr>
      </w:pPr>
    </w:p>
    <w:p w14:paraId="167CE209" w14:textId="77777777" w:rsidR="00710F3A" w:rsidRDefault="00710F3A" w:rsidP="00631DA7">
      <w:pPr>
        <w:keepNext/>
        <w:spacing w:after="0" w:line="240" w:lineRule="auto"/>
        <w:jc w:val="center"/>
      </w:pPr>
      <w:r>
        <w:rPr>
          <w:noProof/>
        </w:rPr>
        <w:drawing>
          <wp:inline distT="0" distB="0" distL="0" distR="0" wp14:anchorId="6B3C321A" wp14:editId="6271DEB6">
            <wp:extent cx="2520000" cy="2520000"/>
            <wp:effectExtent l="0" t="0" r="0" b="0"/>
            <wp:docPr id="83" name="그림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7E18C2BC" w14:textId="412FD426" w:rsidR="00710F3A" w:rsidRDefault="00710F3A"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14</w:t>
      </w:r>
      <w:r w:rsidR="00D709C0">
        <w:rPr>
          <w:noProof/>
        </w:rPr>
        <w:fldChar w:fldCharType="end"/>
      </w:r>
      <w:r>
        <w:t xml:space="preserve"> </w:t>
      </w:r>
      <w:r>
        <w:rPr>
          <w:rFonts w:hint="eastAsia"/>
        </w:rPr>
        <w:t>생존분석 예시 그래프</w:t>
      </w:r>
    </w:p>
    <w:p w14:paraId="539229C7" w14:textId="77777777" w:rsidR="00710F3A" w:rsidRDefault="00710F3A" w:rsidP="00631DA7">
      <w:pPr>
        <w:spacing w:after="0" w:line="240" w:lineRule="auto"/>
        <w:rPr>
          <w:szCs w:val="20"/>
        </w:rPr>
      </w:pPr>
    </w:p>
    <w:p w14:paraId="49A086A5" w14:textId="43943D0E" w:rsidR="00011939" w:rsidRPr="00AF0C69" w:rsidRDefault="00011939" w:rsidP="00631DA7">
      <w:pPr>
        <w:pStyle w:val="a0"/>
        <w:numPr>
          <w:ilvl w:val="1"/>
          <w:numId w:val="20"/>
        </w:numPr>
        <w:spacing w:after="0" w:line="240" w:lineRule="auto"/>
        <w:ind w:leftChars="0"/>
        <w:rPr>
          <w:b/>
          <w:bCs/>
          <w:szCs w:val="20"/>
        </w:rPr>
      </w:pPr>
      <w:r>
        <w:rPr>
          <w:rFonts w:ascii="Helvetica" w:hAnsi="Helvetica" w:cs="Helvetica"/>
          <w:color w:val="333333"/>
          <w:shd w:val="clear" w:color="auto" w:fill="FFFFFF"/>
        </w:rPr>
        <w:t>생존확률은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시간의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경과에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따라</w:t>
      </w:r>
      <w:r>
        <w:rPr>
          <w:rFonts w:ascii="Helvetica" w:hAnsi="Helvetica" w:cs="Helvetica"/>
          <w:color w:val="333333"/>
          <w:shd w:val="clear" w:color="auto" w:fill="FFFFFF"/>
        </w:rPr>
        <w:t xml:space="preserve"> </w:t>
      </w:r>
      <w:r>
        <w:rPr>
          <w:rFonts w:ascii="Helvetica" w:hAnsi="Helvetica" w:cs="Helvetica"/>
          <w:color w:val="333333"/>
          <w:shd w:val="clear" w:color="auto" w:fill="FFFFFF"/>
        </w:rPr>
        <w:t>표현을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하며</w:t>
      </w:r>
      <w:r>
        <w:rPr>
          <w:rFonts w:ascii="Helvetica" w:hAnsi="Helvetica" w:cs="Helvetica"/>
          <w:color w:val="333333"/>
          <w:shd w:val="clear" w:color="auto" w:fill="FFFFFF"/>
        </w:rPr>
        <w:t xml:space="preserve"> </w:t>
      </w:r>
      <w:r>
        <w:rPr>
          <w:rFonts w:ascii="Helvetica" w:hAnsi="Helvetica" w:cs="Helvetica"/>
          <w:color w:val="333333"/>
          <w:shd w:val="clear" w:color="auto" w:fill="FFFFFF"/>
        </w:rPr>
        <w:t>관찰대상의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특성에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따라</w:t>
      </w:r>
      <w:r>
        <w:rPr>
          <w:rFonts w:ascii="Helvetica" w:hAnsi="Helvetica" w:cs="Helvetica"/>
          <w:color w:val="333333"/>
          <w:shd w:val="clear" w:color="auto" w:fill="FFFFFF"/>
        </w:rPr>
        <w:t xml:space="preserve"> </w:t>
      </w:r>
      <w:r>
        <w:rPr>
          <w:rFonts w:ascii="Helvetica" w:hAnsi="Helvetica" w:cs="Helvetica"/>
          <w:color w:val="333333"/>
          <w:shd w:val="clear" w:color="auto" w:fill="FFFFFF"/>
        </w:rPr>
        <w:t>따로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표현을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진행</w:t>
      </w:r>
      <w:r>
        <w:rPr>
          <w:rFonts w:ascii="Helvetica" w:hAnsi="Helvetica" w:cs="Helvetica"/>
          <w:color w:val="333333"/>
          <w:shd w:val="clear" w:color="auto" w:fill="FFFFFF"/>
        </w:rPr>
        <w:lastRenderedPageBreak/>
        <w:t>함</w:t>
      </w:r>
      <w:r>
        <w:rPr>
          <w:rFonts w:ascii="Helvetica" w:hAnsi="Helvetica" w:cs="Helvetica"/>
          <w:color w:val="333333"/>
          <w:shd w:val="clear" w:color="auto" w:fill="FFFFFF"/>
        </w:rPr>
        <w:t>.</w:t>
      </w:r>
    </w:p>
    <w:p w14:paraId="28F7207F" w14:textId="4FE15DB1" w:rsidR="00AF0C69" w:rsidRPr="00AF0C69" w:rsidRDefault="00AF0C69" w:rsidP="00631DA7">
      <w:pPr>
        <w:pStyle w:val="a0"/>
        <w:numPr>
          <w:ilvl w:val="0"/>
          <w:numId w:val="20"/>
        </w:numPr>
        <w:spacing w:after="0" w:line="240" w:lineRule="auto"/>
        <w:ind w:leftChars="0"/>
        <w:rPr>
          <w:b/>
          <w:bCs/>
          <w:szCs w:val="20"/>
        </w:rPr>
      </w:pPr>
      <w:proofErr w:type="spellStart"/>
      <w:r>
        <w:rPr>
          <w:rFonts w:ascii="Helvetica" w:hAnsi="Helvetica" w:cs="Helvetica" w:hint="eastAsia"/>
          <w:color w:val="333333"/>
          <w:shd w:val="clear" w:color="auto" w:fill="FFFFFF"/>
        </w:rPr>
        <w:t>콕스</w:t>
      </w:r>
      <w:proofErr w:type="spellEnd"/>
      <w:r>
        <w:rPr>
          <w:rFonts w:ascii="Helvetica" w:hAnsi="Helvetica" w:cs="Helvetica" w:hint="eastAsia"/>
          <w:color w:val="333333"/>
          <w:shd w:val="clear" w:color="auto" w:fill="FFFFFF"/>
        </w:rPr>
        <w:t xml:space="preserve"> </w:t>
      </w:r>
      <w:r>
        <w:rPr>
          <w:rFonts w:ascii="Helvetica" w:hAnsi="Helvetica" w:cs="Helvetica"/>
          <w:color w:val="333333"/>
          <w:shd w:val="clear" w:color="auto" w:fill="FFFFFF"/>
        </w:rPr>
        <w:t>비례위험모형</w:t>
      </w:r>
      <w:r>
        <w:rPr>
          <w:rFonts w:ascii="Helvetica" w:hAnsi="Helvetica" w:cs="Helvetica"/>
          <w:color w:val="333333"/>
          <w:shd w:val="clear" w:color="auto" w:fill="FFFFFF"/>
        </w:rPr>
        <w:t xml:space="preserve">(Cox </w:t>
      </w:r>
      <w:proofErr w:type="spellStart"/>
      <w:r>
        <w:rPr>
          <w:rFonts w:ascii="Helvetica" w:hAnsi="Helvetica" w:cs="Helvetica"/>
          <w:color w:val="333333"/>
          <w:shd w:val="clear" w:color="auto" w:fill="FFFFFF"/>
        </w:rPr>
        <w:t>propotional</w:t>
      </w:r>
      <w:proofErr w:type="spellEnd"/>
      <w:r>
        <w:rPr>
          <w:rFonts w:ascii="Helvetica" w:hAnsi="Helvetica" w:cs="Helvetica"/>
          <w:color w:val="333333"/>
          <w:shd w:val="clear" w:color="auto" w:fill="FFFFFF"/>
        </w:rPr>
        <w:t xml:space="preserve"> hazards model)</w:t>
      </w:r>
      <w:r>
        <w:rPr>
          <w:rFonts w:ascii="Helvetica" w:hAnsi="Helvetica" w:cs="Helvetica"/>
          <w:color w:val="333333"/>
          <w:shd w:val="clear" w:color="auto" w:fill="FFFFFF"/>
        </w:rPr>
        <w:t>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생존</w:t>
      </w:r>
      <w:r>
        <w:rPr>
          <w:rFonts w:ascii="Helvetica" w:hAnsi="Helvetica" w:cs="Helvetica"/>
          <w:color w:val="333333"/>
          <w:shd w:val="clear" w:color="auto" w:fill="FFFFFF"/>
        </w:rPr>
        <w:t xml:space="preserve"> </w:t>
      </w:r>
      <w:r>
        <w:rPr>
          <w:rFonts w:ascii="Helvetica" w:hAnsi="Helvetica" w:cs="Helvetica"/>
          <w:color w:val="333333"/>
          <w:shd w:val="clear" w:color="auto" w:fill="FFFFFF"/>
        </w:rPr>
        <w:t>분석에서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여러</w:t>
      </w:r>
      <w:r>
        <w:rPr>
          <w:rFonts w:ascii="Helvetica" w:hAnsi="Helvetica" w:cs="Helvetica"/>
          <w:color w:val="333333"/>
          <w:shd w:val="clear" w:color="auto" w:fill="FFFFFF"/>
        </w:rPr>
        <w:t xml:space="preserve"> </w:t>
      </w:r>
      <w:r>
        <w:rPr>
          <w:rFonts w:ascii="Helvetica" w:hAnsi="Helvetica" w:cs="Helvetica"/>
          <w:color w:val="333333"/>
          <w:shd w:val="clear" w:color="auto" w:fill="FFFFFF"/>
        </w:rPr>
        <w:t>요인들이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미치는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효과를</w:t>
      </w:r>
      <w:r>
        <w:rPr>
          <w:rFonts w:ascii="Helvetica" w:hAnsi="Helvetica" w:cs="Helvetica"/>
          <w:color w:val="333333"/>
          <w:shd w:val="clear" w:color="auto" w:fill="FFFFFF"/>
        </w:rPr>
        <w:t xml:space="preserve"> </w:t>
      </w:r>
      <w:r>
        <w:rPr>
          <w:rFonts w:ascii="Helvetica" w:hAnsi="Helvetica" w:cs="Helvetica"/>
          <w:color w:val="333333"/>
          <w:shd w:val="clear" w:color="auto" w:fill="FFFFFF"/>
        </w:rPr>
        <w:t>분석하기</w:t>
      </w:r>
      <w:r>
        <w:rPr>
          <w:rFonts w:ascii="Helvetica" w:hAnsi="Helvetica" w:cs="Helvetica"/>
          <w:color w:val="333333"/>
          <w:shd w:val="clear" w:color="auto" w:fill="FFFFFF"/>
        </w:rPr>
        <w:t xml:space="preserve"> </w:t>
      </w:r>
      <w:r>
        <w:rPr>
          <w:rFonts w:ascii="Helvetica" w:hAnsi="Helvetica" w:cs="Helvetica"/>
          <w:color w:val="333333"/>
          <w:shd w:val="clear" w:color="auto" w:fill="FFFFFF"/>
        </w:rPr>
        <w:t>위해</w:t>
      </w:r>
      <w:r>
        <w:rPr>
          <w:rFonts w:ascii="Helvetica" w:hAnsi="Helvetica" w:cs="Helvetica"/>
          <w:color w:val="333333"/>
          <w:shd w:val="clear" w:color="auto" w:fill="FFFFFF"/>
        </w:rPr>
        <w:t xml:space="preserve"> </w:t>
      </w:r>
      <w:r>
        <w:rPr>
          <w:rFonts w:ascii="Helvetica" w:hAnsi="Helvetica" w:cs="Helvetica"/>
          <w:color w:val="333333"/>
          <w:shd w:val="clear" w:color="auto" w:fill="FFFFFF"/>
        </w:rPr>
        <w:t>제안된</w:t>
      </w:r>
      <w:r>
        <w:rPr>
          <w:rFonts w:ascii="Helvetica" w:hAnsi="Helvetica" w:cs="Helvetica"/>
          <w:color w:val="333333"/>
          <w:shd w:val="clear" w:color="auto" w:fill="FFFFFF"/>
        </w:rPr>
        <w:t xml:space="preserve"> </w:t>
      </w:r>
      <w:r>
        <w:rPr>
          <w:rFonts w:ascii="Helvetica" w:hAnsi="Helvetica" w:cs="Helvetica"/>
          <w:color w:val="333333"/>
          <w:shd w:val="clear" w:color="auto" w:fill="FFFFFF"/>
        </w:rPr>
        <w:t>모형임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의학에서</w:t>
      </w:r>
      <w:r>
        <w:rPr>
          <w:rFonts w:ascii="Helvetica" w:hAnsi="Helvetica" w:cs="Helvetica"/>
          <w:color w:val="333333"/>
          <w:shd w:val="clear" w:color="auto" w:fill="FFFFFF"/>
        </w:rPr>
        <w:t xml:space="preserve"> </w:t>
      </w:r>
      <w:r>
        <w:rPr>
          <w:rFonts w:ascii="Helvetica" w:hAnsi="Helvetica" w:cs="Helvetica"/>
          <w:color w:val="333333"/>
          <w:shd w:val="clear" w:color="auto" w:fill="FFFFFF"/>
        </w:rPr>
        <w:t>환자의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특성에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따라</w:t>
      </w:r>
      <w:r>
        <w:rPr>
          <w:rFonts w:ascii="Helvetica" w:hAnsi="Helvetica" w:cs="Helvetica"/>
          <w:color w:val="333333"/>
          <w:shd w:val="clear" w:color="auto" w:fill="FFFFFF"/>
        </w:rPr>
        <w:t xml:space="preserve"> </w:t>
      </w:r>
      <w:r>
        <w:rPr>
          <w:rFonts w:ascii="Helvetica" w:hAnsi="Helvetica" w:cs="Helvetica"/>
          <w:color w:val="333333"/>
          <w:shd w:val="clear" w:color="auto" w:fill="FFFFFF"/>
        </w:rPr>
        <w:t>생존확률을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계산하는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것처럼</w:t>
      </w:r>
      <w:r>
        <w:rPr>
          <w:rFonts w:ascii="Helvetica" w:hAnsi="Helvetica" w:cs="Helvetica"/>
          <w:color w:val="333333"/>
          <w:shd w:val="clear" w:color="auto" w:fill="FFFFFF"/>
        </w:rPr>
        <w:t xml:space="preserve">, </w:t>
      </w:r>
      <w:r>
        <w:rPr>
          <w:rFonts w:ascii="Helvetica" w:hAnsi="Helvetica" w:cs="Helvetica"/>
          <w:color w:val="333333"/>
          <w:shd w:val="clear" w:color="auto" w:fill="FFFFFF"/>
        </w:rPr>
        <w:t>컨테이너의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특성에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따라</w:t>
      </w:r>
      <w:r>
        <w:rPr>
          <w:rFonts w:ascii="Helvetica" w:hAnsi="Helvetica" w:cs="Helvetica"/>
          <w:color w:val="333333"/>
          <w:shd w:val="clear" w:color="auto" w:fill="FFFFFF"/>
        </w:rPr>
        <w:t xml:space="preserve"> </w:t>
      </w:r>
      <w:r>
        <w:rPr>
          <w:rFonts w:ascii="Helvetica" w:hAnsi="Helvetica" w:cs="Helvetica"/>
          <w:color w:val="333333"/>
          <w:shd w:val="clear" w:color="auto" w:fill="FFFFFF"/>
        </w:rPr>
        <w:t>생존확률을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계산하기</w:t>
      </w:r>
      <w:r>
        <w:rPr>
          <w:rFonts w:ascii="Helvetica" w:hAnsi="Helvetica" w:cs="Helvetica"/>
          <w:color w:val="333333"/>
          <w:shd w:val="clear" w:color="auto" w:fill="FFFFFF"/>
        </w:rPr>
        <w:t xml:space="preserve"> </w:t>
      </w:r>
      <w:r>
        <w:rPr>
          <w:rFonts w:ascii="Helvetica" w:hAnsi="Helvetica" w:cs="Helvetica"/>
          <w:color w:val="333333"/>
          <w:shd w:val="clear" w:color="auto" w:fill="FFFFFF"/>
        </w:rPr>
        <w:t>위해</w:t>
      </w:r>
      <w:r>
        <w:rPr>
          <w:rFonts w:ascii="Helvetica" w:hAnsi="Helvetica" w:cs="Helvetica"/>
          <w:color w:val="333333"/>
          <w:shd w:val="clear" w:color="auto" w:fill="FFFFFF"/>
        </w:rPr>
        <w:t xml:space="preserve"> </w:t>
      </w:r>
      <w:r>
        <w:rPr>
          <w:rFonts w:ascii="Helvetica" w:hAnsi="Helvetica" w:cs="Helvetica"/>
          <w:color w:val="333333"/>
          <w:shd w:val="clear" w:color="auto" w:fill="FFFFFF"/>
        </w:rPr>
        <w:t>비례위험모형을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적용하였음</w:t>
      </w:r>
    </w:p>
    <w:p w14:paraId="13D433A2" w14:textId="5C056262" w:rsidR="00AF0C69" w:rsidRDefault="00AF0C69" w:rsidP="00631DA7">
      <w:pPr>
        <w:spacing w:after="0" w:line="240" w:lineRule="auto"/>
        <w:rPr>
          <w:b/>
          <w:bCs/>
          <w:szCs w:val="20"/>
        </w:rPr>
      </w:pPr>
    </w:p>
    <w:p w14:paraId="559C3A98" w14:textId="747095C6" w:rsidR="00AF0C69" w:rsidRPr="00F56C45" w:rsidRDefault="00F56C45" w:rsidP="00631DA7">
      <w:pPr>
        <w:spacing w:after="0" w:line="240" w:lineRule="auto"/>
        <w:rPr>
          <w:b/>
          <w:bCs/>
          <w:i/>
          <w:szCs w:val="20"/>
        </w:rPr>
      </w:pPr>
      <m:oMathPara>
        <m:oMath>
          <m:r>
            <m:rPr>
              <m:sty m:val="bi"/>
            </m:rPr>
            <w:rPr>
              <w:rFonts w:ascii="Cambria Math" w:hAnsi="Cambria Math"/>
              <w:szCs w:val="20"/>
            </w:rPr>
            <m:t>h(t)=</m:t>
          </m:r>
          <m:sSub>
            <m:sSubPr>
              <m:ctrlPr>
                <w:rPr>
                  <w:rFonts w:ascii="Cambria Math" w:hAnsi="Cambria Math"/>
                  <w:b/>
                  <w:bCs/>
                  <w:i/>
                  <w:szCs w:val="20"/>
                </w:rPr>
              </m:ctrlPr>
            </m:sSubPr>
            <m:e>
              <m:r>
                <m:rPr>
                  <m:sty m:val="bi"/>
                </m:rPr>
                <w:rPr>
                  <w:rFonts w:ascii="Cambria Math" w:hAnsi="Cambria Math"/>
                  <w:szCs w:val="20"/>
                </w:rPr>
                <m:t>h</m:t>
              </m:r>
            </m:e>
            <m:sub>
              <m:r>
                <m:rPr>
                  <m:sty m:val="bi"/>
                </m:rPr>
                <w:rPr>
                  <w:rFonts w:ascii="Cambria Math" w:hAnsi="Cambria Math"/>
                  <w:szCs w:val="20"/>
                </w:rPr>
                <m:t>0</m:t>
              </m:r>
            </m:sub>
          </m:sSub>
          <m:r>
            <m:rPr>
              <m:sty m:val="bi"/>
            </m:rPr>
            <w:rPr>
              <w:rFonts w:ascii="Cambria Math" w:hAnsi="Cambria Math"/>
              <w:szCs w:val="20"/>
            </w:rPr>
            <m:t>(t)×exp(</m:t>
          </m:r>
          <m:sSub>
            <m:sSubPr>
              <m:ctrlPr>
                <w:rPr>
                  <w:rFonts w:ascii="Cambria Math" w:hAnsi="Cambria Math"/>
                  <w:b/>
                  <w:bCs/>
                  <w:i/>
                  <w:szCs w:val="20"/>
                </w:rPr>
              </m:ctrlPr>
            </m:sSubPr>
            <m:e>
              <m:r>
                <m:rPr>
                  <m:sty m:val="bi"/>
                </m:rPr>
                <w:rPr>
                  <w:rFonts w:ascii="Cambria Math" w:hAnsi="Cambria Math"/>
                  <w:szCs w:val="20"/>
                </w:rPr>
                <m:t>b</m:t>
              </m:r>
            </m:e>
            <m:sub>
              <m:r>
                <m:rPr>
                  <m:sty m:val="bi"/>
                </m:rPr>
                <w:rPr>
                  <w:rFonts w:ascii="Cambria Math" w:hAnsi="Cambria Math"/>
                  <w:szCs w:val="20"/>
                </w:rPr>
                <m:t>1</m:t>
              </m:r>
            </m:sub>
          </m:sSub>
          <m:sSub>
            <m:sSubPr>
              <m:ctrlPr>
                <w:rPr>
                  <w:rFonts w:ascii="Cambria Math" w:hAnsi="Cambria Math"/>
                  <w:b/>
                  <w:bCs/>
                  <w:i/>
                  <w:szCs w:val="20"/>
                </w:rPr>
              </m:ctrlPr>
            </m:sSubPr>
            <m:e>
              <m:r>
                <m:rPr>
                  <m:sty m:val="bi"/>
                </m:rPr>
                <w:rPr>
                  <w:rFonts w:ascii="Cambria Math" w:hAnsi="Cambria Math"/>
                  <w:szCs w:val="20"/>
                </w:rPr>
                <m:t>x</m:t>
              </m:r>
            </m:e>
            <m:sub>
              <m:r>
                <m:rPr>
                  <m:sty m:val="bi"/>
                </m:rPr>
                <w:rPr>
                  <w:rFonts w:ascii="Cambria Math" w:hAnsi="Cambria Math"/>
                  <w:szCs w:val="20"/>
                </w:rPr>
                <m:t>1</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b</m:t>
              </m:r>
            </m:e>
            <m:sub>
              <m:r>
                <m:rPr>
                  <m:sty m:val="bi"/>
                </m:rPr>
                <w:rPr>
                  <w:rFonts w:ascii="Cambria Math" w:hAnsi="Cambria Math"/>
                  <w:szCs w:val="20"/>
                </w:rPr>
                <m:t>2</m:t>
              </m:r>
            </m:sub>
          </m:sSub>
          <m:sSub>
            <m:sSubPr>
              <m:ctrlPr>
                <w:rPr>
                  <w:rFonts w:ascii="Cambria Math" w:hAnsi="Cambria Math"/>
                  <w:b/>
                  <w:bCs/>
                  <w:i/>
                  <w:szCs w:val="20"/>
                </w:rPr>
              </m:ctrlPr>
            </m:sSubPr>
            <m:e>
              <m:r>
                <m:rPr>
                  <m:sty m:val="bi"/>
                </m:rPr>
                <w:rPr>
                  <w:rFonts w:ascii="Cambria Math" w:hAnsi="Cambria Math"/>
                  <w:szCs w:val="20"/>
                </w:rPr>
                <m:t>x</m:t>
              </m:r>
            </m:e>
            <m:sub>
              <m:r>
                <m:rPr>
                  <m:sty m:val="bi"/>
                </m:rPr>
                <w:rPr>
                  <w:rFonts w:ascii="Cambria Math" w:hAnsi="Cambria Math"/>
                  <w:szCs w:val="20"/>
                </w:rPr>
                <m:t>2</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b</m:t>
              </m:r>
            </m:e>
            <m:sub>
              <m:r>
                <m:rPr>
                  <m:sty m:val="bi"/>
                </m:rPr>
                <w:rPr>
                  <w:rFonts w:ascii="Cambria Math" w:hAnsi="Cambria Math"/>
                  <w:szCs w:val="20"/>
                </w:rPr>
                <m:t>p</m:t>
              </m:r>
            </m:sub>
          </m:sSub>
          <m:sSub>
            <m:sSubPr>
              <m:ctrlPr>
                <w:rPr>
                  <w:rFonts w:ascii="Cambria Math" w:hAnsi="Cambria Math"/>
                  <w:b/>
                  <w:bCs/>
                  <w:i/>
                  <w:szCs w:val="20"/>
                </w:rPr>
              </m:ctrlPr>
            </m:sSubPr>
            <m:e>
              <m:r>
                <m:rPr>
                  <m:sty m:val="bi"/>
                </m:rPr>
                <w:rPr>
                  <w:rFonts w:ascii="Cambria Math" w:hAnsi="Cambria Math"/>
                  <w:szCs w:val="20"/>
                </w:rPr>
                <m:t>x</m:t>
              </m:r>
            </m:e>
            <m:sub>
              <m:r>
                <m:rPr>
                  <m:sty m:val="bi"/>
                </m:rPr>
                <w:rPr>
                  <w:rFonts w:ascii="Cambria Math" w:hAnsi="Cambria Math"/>
                  <w:szCs w:val="20"/>
                </w:rPr>
                <m:t>p</m:t>
              </m:r>
            </m:sub>
          </m:sSub>
          <m:r>
            <m:rPr>
              <m:sty m:val="bi"/>
            </m:rPr>
            <w:rPr>
              <w:rFonts w:ascii="Cambria Math" w:hAnsi="Cambria Math"/>
              <w:szCs w:val="20"/>
            </w:rPr>
            <m:t>)</m:t>
          </m:r>
        </m:oMath>
      </m:oMathPara>
    </w:p>
    <w:p w14:paraId="1B0DFC6C" w14:textId="77777777" w:rsidR="00710F3A" w:rsidRPr="00011939" w:rsidRDefault="00710F3A" w:rsidP="00631DA7">
      <w:pPr>
        <w:spacing w:after="0" w:line="240" w:lineRule="auto"/>
        <w:rPr>
          <w:szCs w:val="20"/>
        </w:rPr>
      </w:pPr>
    </w:p>
    <w:p w14:paraId="60A4C26A" w14:textId="7EDA52B7" w:rsidR="00F25E15" w:rsidRPr="00F579DC" w:rsidRDefault="00F579DC" w:rsidP="00631DA7">
      <w:pPr>
        <w:pStyle w:val="a0"/>
        <w:numPr>
          <w:ilvl w:val="1"/>
          <w:numId w:val="20"/>
        </w:numPr>
        <w:spacing w:after="0" w:line="240" w:lineRule="auto"/>
        <w:ind w:leftChars="0"/>
        <w:rPr>
          <w:szCs w:val="20"/>
        </w:rPr>
      </w:pPr>
      <w:r>
        <w:rPr>
          <w:rFonts w:ascii="Helvetica" w:hAnsi="Helvetica" w:cs="Helvetica" w:hint="eastAsia"/>
          <w:color w:val="333333"/>
          <w:shd w:val="clear" w:color="auto" w:fill="FFFFFF"/>
        </w:rPr>
        <w:t>여기서</w:t>
      </w:r>
      <w:r>
        <w:rPr>
          <w:rFonts w:ascii="Helvetica" w:hAnsi="Helvetica" w:cs="Helvetica" w:hint="eastAsia"/>
          <w:color w:val="333333"/>
          <w:shd w:val="clear" w:color="auto" w:fill="FFFFFF"/>
        </w:rPr>
        <w:t xml:space="preserve"> </w:t>
      </w:r>
      <m:oMath>
        <m:r>
          <w:rPr>
            <w:rFonts w:ascii="Cambria Math" w:hAnsi="Cambria Math" w:cs="Helvetica"/>
            <w:color w:val="333333"/>
            <w:shd w:val="clear" w:color="auto" w:fill="FFFFFF"/>
          </w:rPr>
          <m:t>t</m:t>
        </m:r>
      </m:oMath>
      <w:r>
        <w:rPr>
          <w:rFonts w:ascii="Helvetica" w:hAnsi="Helvetica" w:cs="Helvetica" w:hint="eastAsia"/>
          <w:color w:val="333333"/>
          <w:shd w:val="clear" w:color="auto" w:fill="FFFFFF"/>
        </w:rPr>
        <w:t>는</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생존시간을</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의미</w:t>
      </w:r>
    </w:p>
    <w:p w14:paraId="18A42407" w14:textId="33DCAD12" w:rsidR="00F579DC" w:rsidRDefault="00151853" w:rsidP="00631DA7">
      <w:pPr>
        <w:pStyle w:val="a0"/>
        <w:numPr>
          <w:ilvl w:val="1"/>
          <w:numId w:val="20"/>
        </w:numPr>
        <w:spacing w:after="0" w:line="240" w:lineRule="auto"/>
        <w:ind w:leftChars="0"/>
        <w:rPr>
          <w:szCs w:val="20"/>
        </w:rPr>
      </w:pPr>
      <m:oMath>
        <m:r>
          <w:rPr>
            <w:rFonts w:ascii="Cambria Math" w:hAnsi="Cambria Math"/>
            <w:szCs w:val="20"/>
          </w:rPr>
          <m:t>h(t)</m:t>
        </m:r>
      </m:oMath>
      <w:r w:rsidR="00F579DC">
        <w:rPr>
          <w:rFonts w:hint="eastAsia"/>
          <w:szCs w:val="20"/>
        </w:rPr>
        <w:t xml:space="preserve">는 </w:t>
      </w:r>
      <w:proofErr w:type="spellStart"/>
      <w:r w:rsidR="00F579DC">
        <w:rPr>
          <w:rFonts w:hint="eastAsia"/>
          <w:szCs w:val="20"/>
        </w:rPr>
        <w:t>공변량</w:t>
      </w:r>
      <w:proofErr w:type="spellEnd"/>
      <m:oMath>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1</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2</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p</m:t>
            </m:r>
          </m:sub>
        </m:sSub>
        <m:r>
          <w:rPr>
            <w:rFonts w:ascii="Cambria Math" w:hAnsi="Cambria Math"/>
            <w:szCs w:val="20"/>
          </w:rPr>
          <m:t>)</m:t>
        </m:r>
      </m:oMath>
      <w:r w:rsidR="00F579DC">
        <w:rPr>
          <w:rFonts w:hint="eastAsia"/>
          <w:szCs w:val="20"/>
        </w:rPr>
        <w:t>으로부터 계산된 위험모형을 의미.</w:t>
      </w:r>
    </w:p>
    <w:p w14:paraId="069C43AB" w14:textId="5A76CC33" w:rsidR="00222A87" w:rsidRDefault="0067309C" w:rsidP="00631DA7">
      <w:pPr>
        <w:pStyle w:val="a0"/>
        <w:numPr>
          <w:ilvl w:val="1"/>
          <w:numId w:val="20"/>
        </w:numPr>
        <w:spacing w:after="0" w:line="240" w:lineRule="auto"/>
        <w:ind w:leftChars="0"/>
        <w:rPr>
          <w:szCs w:val="20"/>
        </w:rPr>
      </w:pPr>
      <m:oMath>
        <m:sSub>
          <m:sSubPr>
            <m:ctrlPr>
              <w:rPr>
                <w:rFonts w:ascii="Cambria Math" w:hAnsi="Cambria Math"/>
                <w:i/>
                <w:szCs w:val="20"/>
              </w:rPr>
            </m:ctrlPr>
          </m:sSubPr>
          <m:e>
            <m:r>
              <w:rPr>
                <w:rFonts w:ascii="Cambria Math" w:hAnsi="Cambria Math"/>
                <w:szCs w:val="20"/>
              </w:rPr>
              <m:t>b</m:t>
            </m:r>
          </m:e>
          <m:sub>
            <m:r>
              <w:rPr>
                <w:rFonts w:ascii="Cambria Math" w:hAnsi="Cambria Math"/>
                <w:szCs w:val="20"/>
              </w:rPr>
              <m:t>1</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b</m:t>
            </m:r>
          </m:e>
          <m:sub>
            <m:r>
              <w:rPr>
                <w:rFonts w:ascii="Cambria Math" w:hAnsi="Cambria Math"/>
                <w:szCs w:val="20"/>
              </w:rPr>
              <m:t>2</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b</m:t>
            </m:r>
          </m:e>
          <m:sub>
            <m:r>
              <w:rPr>
                <w:rFonts w:ascii="Cambria Math" w:hAnsi="Cambria Math"/>
                <w:szCs w:val="20"/>
              </w:rPr>
              <m:t>p</m:t>
            </m:r>
          </m:sub>
        </m:sSub>
      </m:oMath>
      <w:r w:rsidR="00222A87">
        <w:rPr>
          <w:rFonts w:hint="eastAsia"/>
          <w:szCs w:val="20"/>
        </w:rPr>
        <w:t xml:space="preserve">는 </w:t>
      </w:r>
      <w:proofErr w:type="spellStart"/>
      <w:r w:rsidR="00222A87">
        <w:rPr>
          <w:rFonts w:hint="eastAsia"/>
          <w:szCs w:val="20"/>
        </w:rPr>
        <w:t>공변량의</w:t>
      </w:r>
      <w:proofErr w:type="spellEnd"/>
      <w:r w:rsidR="00222A87">
        <w:rPr>
          <w:rFonts w:hint="eastAsia"/>
          <w:szCs w:val="20"/>
        </w:rPr>
        <w:t xml:space="preserve"> 효과를 의미</w:t>
      </w:r>
    </w:p>
    <w:p w14:paraId="0B168FB3" w14:textId="353F830E" w:rsidR="00EE5A0B" w:rsidRPr="00F51C0D" w:rsidRDefault="0067309C" w:rsidP="00631DA7">
      <w:pPr>
        <w:pStyle w:val="a0"/>
        <w:numPr>
          <w:ilvl w:val="1"/>
          <w:numId w:val="20"/>
        </w:numPr>
        <w:spacing w:after="0" w:line="240" w:lineRule="auto"/>
        <w:ind w:leftChars="0"/>
        <w:rPr>
          <w:szCs w:val="20"/>
        </w:rPr>
      </w:pPr>
      <m:oMath>
        <m:sSub>
          <m:sSubPr>
            <m:ctrlPr>
              <w:rPr>
                <w:rFonts w:ascii="Cambria Math" w:hAnsi="Cambria Math"/>
                <w:i/>
                <w:szCs w:val="20"/>
              </w:rPr>
            </m:ctrlPr>
          </m:sSubPr>
          <m:e>
            <m:r>
              <w:rPr>
                <w:rFonts w:ascii="Cambria Math" w:hAnsi="Cambria Math"/>
                <w:szCs w:val="20"/>
              </w:rPr>
              <m:t>h</m:t>
            </m:r>
          </m:e>
          <m:sub>
            <m:r>
              <w:rPr>
                <w:rFonts w:ascii="Cambria Math" w:hAnsi="Cambria Math"/>
                <w:szCs w:val="20"/>
              </w:rPr>
              <m:t>0</m:t>
            </m:r>
          </m:sub>
        </m:sSub>
        <m:d>
          <m:dPr>
            <m:ctrlPr>
              <w:rPr>
                <w:rFonts w:ascii="Cambria Math" w:hAnsi="Cambria Math"/>
                <w:i/>
                <w:szCs w:val="20"/>
              </w:rPr>
            </m:ctrlPr>
          </m:dPr>
          <m:e>
            <m:r>
              <w:rPr>
                <w:rFonts w:ascii="Cambria Math" w:hAnsi="Cambria Math"/>
                <w:szCs w:val="20"/>
              </w:rPr>
              <m:t>t</m:t>
            </m:r>
          </m:e>
        </m:d>
      </m:oMath>
      <w:r w:rsidR="00E03B08">
        <w:rPr>
          <w:rFonts w:hint="eastAsia"/>
          <w:szCs w:val="20"/>
        </w:rPr>
        <w:t>는 위험 함수의 기준을 의미</w:t>
      </w:r>
      <w:r w:rsidR="00F51C0D">
        <w:rPr>
          <w:szCs w:val="20"/>
        </w:rPr>
        <w:t xml:space="preserve">, </w:t>
      </w:r>
      <w:r w:rsidR="00EE5A0B" w:rsidRPr="00F51C0D">
        <w:rPr>
          <w:rFonts w:ascii="Helvetica" w:hAnsi="Helvetica" w:cs="Helvetica" w:hint="eastAsia"/>
          <w:color w:val="333333"/>
          <w:shd w:val="clear" w:color="auto" w:fill="FFFFFF"/>
        </w:rPr>
        <w:t>위</w:t>
      </w:r>
      <w:r w:rsidR="00EE5A0B" w:rsidRPr="00F51C0D">
        <w:rPr>
          <w:rFonts w:ascii="Helvetica" w:hAnsi="Helvetica" w:cs="Helvetica"/>
          <w:color w:val="333333"/>
          <w:shd w:val="clear" w:color="auto" w:fill="FFFFFF"/>
        </w:rPr>
        <w:t>험함수의</w:t>
      </w:r>
      <w:r w:rsidR="00EE5A0B" w:rsidRPr="00F51C0D">
        <w:rPr>
          <w:rFonts w:ascii="Helvetica" w:hAnsi="Helvetica" w:cs="Helvetica"/>
          <w:color w:val="333333"/>
          <w:shd w:val="clear" w:color="auto" w:fill="FFFFFF"/>
        </w:rPr>
        <w:t xml:space="preserve"> </w:t>
      </w:r>
      <w:r w:rsidR="00EE5A0B" w:rsidRPr="00F51C0D">
        <w:rPr>
          <w:rFonts w:ascii="Helvetica" w:hAnsi="Helvetica" w:cs="Helvetica"/>
          <w:color w:val="333333"/>
          <w:shd w:val="clear" w:color="auto" w:fill="FFFFFF"/>
        </w:rPr>
        <w:t>기준은</w:t>
      </w:r>
      <w:r w:rsidR="00EE5A0B" w:rsidRPr="00F51C0D">
        <w:rPr>
          <w:rFonts w:ascii="Helvetica" w:hAnsi="Helvetica" w:cs="Helvetica"/>
          <w:color w:val="333333"/>
          <w:shd w:val="clear" w:color="auto" w:fill="FFFFFF"/>
        </w:rPr>
        <w:t xml:space="preserve"> </w:t>
      </w:r>
      <w:r w:rsidR="00EE5A0B" w:rsidRPr="00F51C0D">
        <w:rPr>
          <w:rFonts w:ascii="Helvetica" w:hAnsi="Helvetica" w:cs="Helvetica"/>
          <w:color w:val="333333"/>
          <w:shd w:val="clear" w:color="auto" w:fill="FFFFFF"/>
        </w:rPr>
        <w:t>모든</w:t>
      </w:r>
      <w:r w:rsidR="00EE5A0B" w:rsidRPr="00F51C0D">
        <w:rPr>
          <w:rFonts w:ascii="Helvetica" w:hAnsi="Helvetica" w:cs="Helvetica"/>
          <w:color w:val="333333"/>
          <w:shd w:val="clear" w:color="auto" w:fill="FFFFFF"/>
        </w:rPr>
        <w:t xml:space="preserve"> </w:t>
      </w:r>
      <w:proofErr w:type="spellStart"/>
      <w:r w:rsidR="00EE5A0B" w:rsidRPr="00F51C0D">
        <w:rPr>
          <w:rFonts w:ascii="Helvetica" w:hAnsi="Helvetica" w:cs="Helvetica"/>
          <w:color w:val="333333"/>
          <w:shd w:val="clear" w:color="auto" w:fill="FFFFFF"/>
        </w:rPr>
        <w:t>공변량이</w:t>
      </w:r>
      <w:proofErr w:type="spellEnd"/>
      <w:r w:rsidR="00EE5A0B" w:rsidRPr="00F51C0D">
        <w:rPr>
          <w:rFonts w:ascii="Helvetica" w:hAnsi="Helvetica" w:cs="Helvetica"/>
          <w:color w:val="333333"/>
          <w:shd w:val="clear" w:color="auto" w:fill="FFFFFF"/>
        </w:rPr>
        <w:t xml:space="preserve"> 0</w:t>
      </w:r>
      <w:r w:rsidR="00EE5A0B" w:rsidRPr="00F51C0D">
        <w:rPr>
          <w:rFonts w:ascii="Helvetica" w:hAnsi="Helvetica" w:cs="Helvetica"/>
          <w:color w:val="333333"/>
          <w:shd w:val="clear" w:color="auto" w:fill="FFFFFF"/>
        </w:rPr>
        <w:t>의</w:t>
      </w:r>
      <w:r w:rsidR="00EE5A0B" w:rsidRPr="00F51C0D">
        <w:rPr>
          <w:rFonts w:ascii="Helvetica" w:hAnsi="Helvetica" w:cs="Helvetica"/>
          <w:color w:val="333333"/>
          <w:shd w:val="clear" w:color="auto" w:fill="FFFFFF"/>
        </w:rPr>
        <w:t xml:space="preserve"> </w:t>
      </w:r>
      <w:r w:rsidR="00EE5A0B" w:rsidRPr="00F51C0D">
        <w:rPr>
          <w:rFonts w:ascii="Helvetica" w:hAnsi="Helvetica" w:cs="Helvetica"/>
          <w:color w:val="333333"/>
          <w:shd w:val="clear" w:color="auto" w:fill="FFFFFF"/>
        </w:rPr>
        <w:t>값을</w:t>
      </w:r>
      <w:r w:rsidR="00EE5A0B" w:rsidRPr="00F51C0D">
        <w:rPr>
          <w:rFonts w:ascii="Helvetica" w:hAnsi="Helvetica" w:cs="Helvetica"/>
          <w:color w:val="333333"/>
          <w:shd w:val="clear" w:color="auto" w:fill="FFFFFF"/>
        </w:rPr>
        <w:t xml:space="preserve"> </w:t>
      </w:r>
      <w:proofErr w:type="spellStart"/>
      <w:r w:rsidR="00EE5A0B" w:rsidRPr="00F51C0D">
        <w:rPr>
          <w:rFonts w:ascii="Helvetica" w:hAnsi="Helvetica" w:cs="Helvetica"/>
          <w:color w:val="333333"/>
          <w:shd w:val="clear" w:color="auto" w:fill="FFFFFF"/>
        </w:rPr>
        <w:t>가질때의</w:t>
      </w:r>
      <w:proofErr w:type="spellEnd"/>
      <w:r w:rsidR="00EE5A0B" w:rsidRPr="00F51C0D">
        <w:rPr>
          <w:rFonts w:ascii="Helvetica" w:hAnsi="Helvetica" w:cs="Helvetica"/>
          <w:color w:val="333333"/>
          <w:shd w:val="clear" w:color="auto" w:fill="FFFFFF"/>
        </w:rPr>
        <w:t xml:space="preserve"> </w:t>
      </w:r>
      <w:r w:rsidR="00EE5A0B" w:rsidRPr="00F51C0D">
        <w:rPr>
          <w:rFonts w:ascii="Helvetica" w:hAnsi="Helvetica" w:cs="Helvetica"/>
          <w:color w:val="333333"/>
          <w:shd w:val="clear" w:color="auto" w:fill="FFFFFF"/>
        </w:rPr>
        <w:t>위험함수</w:t>
      </w:r>
      <w:r w:rsidR="00EE5A0B" w:rsidRPr="00F51C0D">
        <w:rPr>
          <w:rFonts w:ascii="Helvetica" w:hAnsi="Helvetica" w:cs="Helvetica"/>
          <w:color w:val="333333"/>
          <w:shd w:val="clear" w:color="auto" w:fill="FFFFFF"/>
        </w:rPr>
        <w:t xml:space="preserve"> </w:t>
      </w:r>
      <w:r w:rsidR="00EE5A0B" w:rsidRPr="00F51C0D">
        <w:rPr>
          <w:rFonts w:ascii="Helvetica" w:hAnsi="Helvetica" w:cs="Helvetica"/>
          <w:color w:val="333333"/>
          <w:shd w:val="clear" w:color="auto" w:fill="FFFFFF"/>
        </w:rPr>
        <w:t>값임</w:t>
      </w:r>
      <w:r w:rsidR="00EE5A0B" w:rsidRPr="00F51C0D">
        <w:rPr>
          <w:rFonts w:ascii="Helvetica" w:hAnsi="Helvetica" w:cs="Helvetica"/>
          <w:color w:val="333333"/>
          <w:shd w:val="clear" w:color="auto" w:fill="FFFFFF"/>
        </w:rPr>
        <w:t xml:space="preserve">. </w:t>
      </w:r>
      <w:r w:rsidR="00EE5A0B" w:rsidRPr="00F51C0D">
        <w:rPr>
          <w:rFonts w:ascii="Helvetica" w:hAnsi="Helvetica" w:cs="Helvetica"/>
          <w:color w:val="333333"/>
          <w:shd w:val="clear" w:color="auto" w:fill="FFFFFF"/>
        </w:rPr>
        <w:t>즉</w:t>
      </w:r>
      <w:r w:rsidR="00EE5A0B" w:rsidRPr="00F51C0D">
        <w:rPr>
          <w:rFonts w:ascii="Helvetica" w:hAnsi="Helvetica" w:cs="Helvetica"/>
          <w:color w:val="333333"/>
          <w:shd w:val="clear" w:color="auto" w:fill="FFFFFF"/>
        </w:rPr>
        <w:t xml:space="preserve"> </w:t>
      </w:r>
      <w:r w:rsidR="00EE5A0B" w:rsidRPr="00F51C0D">
        <w:rPr>
          <w:rFonts w:ascii="Helvetica" w:hAnsi="Helvetica" w:cs="Helvetica"/>
          <w:color w:val="333333"/>
          <w:shd w:val="clear" w:color="auto" w:fill="FFFFFF"/>
        </w:rPr>
        <w:t>기본</w:t>
      </w:r>
      <w:r w:rsidR="00EE5A0B" w:rsidRPr="00F51C0D">
        <w:rPr>
          <w:rFonts w:ascii="Helvetica" w:hAnsi="Helvetica" w:cs="Helvetica"/>
          <w:color w:val="333333"/>
          <w:shd w:val="clear" w:color="auto" w:fill="FFFFFF"/>
        </w:rPr>
        <w:t xml:space="preserve"> </w:t>
      </w:r>
      <w:r w:rsidR="00EE5A0B" w:rsidRPr="00F51C0D">
        <w:rPr>
          <w:rFonts w:ascii="Helvetica" w:hAnsi="Helvetica" w:cs="Helvetica"/>
          <w:color w:val="333333"/>
          <w:shd w:val="clear" w:color="auto" w:fill="FFFFFF"/>
        </w:rPr>
        <w:t>조건일때의</w:t>
      </w:r>
      <w:r w:rsidR="00EE5A0B" w:rsidRPr="00F51C0D">
        <w:rPr>
          <w:rFonts w:ascii="Helvetica" w:hAnsi="Helvetica" w:cs="Helvetica"/>
          <w:color w:val="333333"/>
          <w:shd w:val="clear" w:color="auto" w:fill="FFFFFF"/>
        </w:rPr>
        <w:t xml:space="preserve"> </w:t>
      </w:r>
      <w:r w:rsidR="00EE5A0B" w:rsidRPr="00F51C0D">
        <w:rPr>
          <w:rFonts w:ascii="Helvetica" w:hAnsi="Helvetica" w:cs="Helvetica"/>
          <w:color w:val="333333"/>
          <w:shd w:val="clear" w:color="auto" w:fill="FFFFFF"/>
        </w:rPr>
        <w:t>위험함수</w:t>
      </w:r>
    </w:p>
    <w:p w14:paraId="63FEB212" w14:textId="72DCB295" w:rsidR="00081C5E" w:rsidRDefault="00081C5E" w:rsidP="00631DA7">
      <w:pPr>
        <w:spacing w:after="0" w:line="240" w:lineRule="auto"/>
        <w:rPr>
          <w:szCs w:val="20"/>
        </w:rPr>
      </w:pPr>
    </w:p>
    <w:p w14:paraId="1E10E2FB" w14:textId="06242E8A" w:rsidR="00185F22" w:rsidRPr="00AF0C69" w:rsidRDefault="00185F22" w:rsidP="00631DA7">
      <w:pPr>
        <w:pStyle w:val="a0"/>
        <w:numPr>
          <w:ilvl w:val="0"/>
          <w:numId w:val="20"/>
        </w:numPr>
        <w:spacing w:after="0" w:line="240" w:lineRule="auto"/>
        <w:ind w:leftChars="0"/>
        <w:rPr>
          <w:b/>
          <w:bCs/>
          <w:szCs w:val="20"/>
        </w:rPr>
      </w:pPr>
      <w:proofErr w:type="spellStart"/>
      <w:r>
        <w:rPr>
          <w:rFonts w:ascii="Helvetica" w:hAnsi="Helvetica" w:cs="Helvetica" w:hint="eastAsia"/>
          <w:color w:val="333333"/>
          <w:shd w:val="clear" w:color="auto" w:fill="FFFFFF"/>
        </w:rPr>
        <w:t>콕스</w:t>
      </w:r>
      <w:proofErr w:type="spellEnd"/>
      <w:r>
        <w:rPr>
          <w:rFonts w:ascii="Helvetica" w:hAnsi="Helvetica" w:cs="Helvetica" w:hint="eastAsia"/>
          <w:color w:val="333333"/>
          <w:shd w:val="clear" w:color="auto" w:fill="FFFFFF"/>
        </w:rPr>
        <w:t xml:space="preserve"> </w:t>
      </w:r>
      <w:r>
        <w:rPr>
          <w:rFonts w:ascii="Helvetica" w:hAnsi="Helvetica" w:cs="Helvetica"/>
          <w:color w:val="333333"/>
          <w:shd w:val="clear" w:color="auto" w:fill="FFFFFF"/>
        </w:rPr>
        <w:t>비례위험모형을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통해</w:t>
      </w:r>
      <w:r>
        <w:rPr>
          <w:rFonts w:ascii="Helvetica" w:hAnsi="Helvetica" w:cs="Helvetica"/>
          <w:color w:val="333333"/>
          <w:shd w:val="clear" w:color="auto" w:fill="FFFFFF"/>
        </w:rPr>
        <w:t xml:space="preserve"> </w:t>
      </w:r>
      <w:r>
        <w:rPr>
          <w:rFonts w:ascii="Helvetica" w:hAnsi="Helvetica" w:cs="Helvetica"/>
          <w:color w:val="333333"/>
          <w:shd w:val="clear" w:color="auto" w:fill="FFFFFF"/>
        </w:rPr>
        <w:t>관측대상의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위험함수와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위험비율</w:t>
      </w:r>
      <w:r>
        <w:rPr>
          <w:rFonts w:ascii="Helvetica" w:hAnsi="Helvetica" w:cs="Helvetica"/>
          <w:color w:val="333333"/>
          <w:shd w:val="clear" w:color="auto" w:fill="FFFFFF"/>
        </w:rPr>
        <w:t>(Hazard Ratio)</w:t>
      </w:r>
      <w:r>
        <w:rPr>
          <w:rFonts w:ascii="Helvetica" w:hAnsi="Helvetica" w:cs="Helvetica"/>
          <w:color w:val="333333"/>
          <w:shd w:val="clear" w:color="auto" w:fill="FFFFFF"/>
        </w:rPr>
        <w:t>를</w:t>
      </w:r>
      <w:r>
        <w:rPr>
          <w:rFonts w:ascii="Helvetica" w:hAnsi="Helvetica" w:cs="Helvetica"/>
          <w:color w:val="333333"/>
          <w:shd w:val="clear" w:color="auto" w:fill="FFFFFF"/>
        </w:rPr>
        <w:t xml:space="preserve"> </w:t>
      </w:r>
      <w:r>
        <w:rPr>
          <w:rFonts w:ascii="Helvetica" w:hAnsi="Helvetica" w:cs="Helvetica"/>
          <w:color w:val="333333"/>
          <w:shd w:val="clear" w:color="auto" w:fill="FFFFFF"/>
        </w:rPr>
        <w:t>계산할</w:t>
      </w:r>
      <w:r>
        <w:rPr>
          <w:rFonts w:ascii="Helvetica" w:hAnsi="Helvetica" w:cs="Helvetica"/>
          <w:color w:val="333333"/>
          <w:shd w:val="clear" w:color="auto" w:fill="FFFFFF"/>
        </w:rPr>
        <w:t xml:space="preserve"> </w:t>
      </w:r>
      <w:r>
        <w:rPr>
          <w:rFonts w:ascii="Helvetica" w:hAnsi="Helvetica" w:cs="Helvetica"/>
          <w:color w:val="333333"/>
          <w:shd w:val="clear" w:color="auto" w:fill="FFFFFF"/>
        </w:rPr>
        <w:t>수가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있음</w:t>
      </w:r>
      <w:r>
        <w:rPr>
          <w:rFonts w:ascii="Helvetica" w:hAnsi="Helvetica" w:cs="Helvetica"/>
          <w:color w:val="333333"/>
          <w:shd w:val="clear" w:color="auto" w:fill="FFFFFF"/>
        </w:rPr>
        <w:t>.</w:t>
      </w:r>
    </w:p>
    <w:p w14:paraId="17BBE36F" w14:textId="1F511BF1" w:rsidR="00185F22" w:rsidRDefault="00185F22" w:rsidP="00631DA7">
      <w:pPr>
        <w:spacing w:after="0" w:line="240" w:lineRule="auto"/>
        <w:rPr>
          <w:szCs w:val="20"/>
        </w:rPr>
      </w:pPr>
    </w:p>
    <w:p w14:paraId="05A9B144" w14:textId="4B8BE5DC" w:rsidR="00185F22" w:rsidRPr="003C4EE5" w:rsidRDefault="0067309C" w:rsidP="00631DA7">
      <w:pPr>
        <w:spacing w:after="0" w:line="240" w:lineRule="auto"/>
        <w:rPr>
          <w:szCs w:val="20"/>
        </w:rPr>
      </w:pPr>
      <m:oMathPara>
        <m:oMath>
          <m:sSub>
            <m:sSubPr>
              <m:ctrlPr>
                <w:rPr>
                  <w:rFonts w:ascii="Cambria Math" w:hAnsi="Cambria Math"/>
                  <w:i/>
                  <w:szCs w:val="20"/>
                </w:rPr>
              </m:ctrlPr>
            </m:sSubPr>
            <m:e>
              <m:r>
                <w:rPr>
                  <w:rFonts w:ascii="Cambria Math" w:hAnsi="Cambria Math"/>
                  <w:szCs w:val="20"/>
                </w:rPr>
                <m:t>h</m:t>
              </m:r>
            </m:e>
            <m:sub>
              <m:r>
                <w:rPr>
                  <w:rFonts w:ascii="Cambria Math" w:hAnsi="Cambria Math"/>
                  <w:szCs w:val="20"/>
                </w:rPr>
                <m:t>k</m:t>
              </m:r>
            </m:sub>
          </m:sSub>
          <m:r>
            <w:rPr>
              <w:rFonts w:ascii="Cambria Math" w:hAnsi="Cambria Math"/>
              <w:szCs w:val="20"/>
            </w:rPr>
            <m:t>(t)=</m:t>
          </m:r>
          <m:sSub>
            <m:sSubPr>
              <m:ctrlPr>
                <w:rPr>
                  <w:rFonts w:ascii="Cambria Math" w:hAnsi="Cambria Math"/>
                  <w:i/>
                  <w:szCs w:val="20"/>
                </w:rPr>
              </m:ctrlPr>
            </m:sSubPr>
            <m:e>
              <m:r>
                <w:rPr>
                  <w:rFonts w:ascii="Cambria Math" w:hAnsi="Cambria Math"/>
                  <w:szCs w:val="20"/>
                </w:rPr>
                <m:t>h</m:t>
              </m:r>
            </m:e>
            <m:sub>
              <m:r>
                <w:rPr>
                  <w:rFonts w:ascii="Cambria Math" w:hAnsi="Cambria Math"/>
                  <w:szCs w:val="20"/>
                </w:rPr>
                <m:t>0</m:t>
              </m:r>
            </m:sub>
          </m:sSub>
          <m:r>
            <w:rPr>
              <w:rFonts w:ascii="Cambria Math" w:hAnsi="Cambria Math"/>
              <w:szCs w:val="20"/>
            </w:rPr>
            <m:t>(t)exp(</m:t>
          </m:r>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βx</m:t>
              </m:r>
            </m:e>
          </m:nary>
          <m:r>
            <w:rPr>
              <w:rFonts w:ascii="Cambria Math" w:hAnsi="Cambria Math"/>
              <w:szCs w:val="20"/>
            </w:rPr>
            <m:t>)</m:t>
          </m:r>
        </m:oMath>
      </m:oMathPara>
    </w:p>
    <w:p w14:paraId="6C30E44A" w14:textId="13546A5B" w:rsidR="003C4EE5" w:rsidRPr="003C4EE5" w:rsidRDefault="0067309C" w:rsidP="00631DA7">
      <w:pPr>
        <w:spacing w:after="0" w:line="240" w:lineRule="auto"/>
        <w:rPr>
          <w:szCs w:val="20"/>
        </w:rPr>
      </w:pPr>
      <m:oMathPara>
        <m:oMath>
          <m:sSub>
            <m:sSubPr>
              <m:ctrlPr>
                <w:rPr>
                  <w:rFonts w:ascii="Cambria Math" w:hAnsi="Cambria Math"/>
                  <w:i/>
                  <w:szCs w:val="20"/>
                </w:rPr>
              </m:ctrlPr>
            </m:sSubPr>
            <m:e>
              <m:r>
                <w:rPr>
                  <w:rFonts w:ascii="Cambria Math" w:hAnsi="Cambria Math"/>
                  <w:szCs w:val="20"/>
                </w:rPr>
                <m:t>h</m:t>
              </m:r>
            </m:e>
            <m:sub>
              <m:r>
                <w:rPr>
                  <w:rFonts w:ascii="Cambria Math" w:hAnsi="Cambria Math"/>
                  <w:szCs w:val="20"/>
                </w:rPr>
                <m:t>k`</m:t>
              </m:r>
            </m:sub>
          </m:sSub>
          <m:r>
            <w:rPr>
              <w:rFonts w:ascii="Cambria Math" w:hAnsi="Cambria Math"/>
              <w:szCs w:val="20"/>
            </w:rPr>
            <m:t>(t)=</m:t>
          </m:r>
          <m:sSub>
            <m:sSubPr>
              <m:ctrlPr>
                <w:rPr>
                  <w:rFonts w:ascii="Cambria Math" w:hAnsi="Cambria Math"/>
                  <w:i/>
                  <w:szCs w:val="20"/>
                </w:rPr>
              </m:ctrlPr>
            </m:sSubPr>
            <m:e>
              <m:r>
                <w:rPr>
                  <w:rFonts w:ascii="Cambria Math" w:hAnsi="Cambria Math"/>
                  <w:szCs w:val="20"/>
                </w:rPr>
                <m:t>h</m:t>
              </m:r>
            </m:e>
            <m:sub>
              <m:r>
                <w:rPr>
                  <w:rFonts w:ascii="Cambria Math" w:hAnsi="Cambria Math"/>
                  <w:szCs w:val="20"/>
                </w:rPr>
                <m:t>0</m:t>
              </m:r>
            </m:sub>
          </m:sSub>
          <m:r>
            <w:rPr>
              <w:rFonts w:ascii="Cambria Math" w:hAnsi="Cambria Math"/>
              <w:szCs w:val="20"/>
            </w:rPr>
            <m:t>(t)exp(</m:t>
          </m:r>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βx`</m:t>
              </m:r>
            </m:e>
          </m:nary>
          <m:r>
            <w:rPr>
              <w:rFonts w:ascii="Cambria Math" w:hAnsi="Cambria Math"/>
              <w:szCs w:val="20"/>
            </w:rPr>
            <m:t>)</m:t>
          </m:r>
        </m:oMath>
      </m:oMathPara>
    </w:p>
    <w:p w14:paraId="771BB38B" w14:textId="17A88033" w:rsidR="003C4EE5" w:rsidRPr="00185F22" w:rsidRDefault="0067309C" w:rsidP="00631DA7">
      <w:pPr>
        <w:spacing w:after="0" w:line="240" w:lineRule="auto"/>
        <w:rPr>
          <w:szCs w:val="20"/>
        </w:rPr>
      </w:pPr>
      <m:oMathPara>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h</m:t>
                  </m:r>
                </m:e>
                <m:sub>
                  <m:r>
                    <w:rPr>
                      <w:rFonts w:ascii="Cambria Math" w:hAnsi="Cambria Math"/>
                      <w:szCs w:val="20"/>
                    </w:rPr>
                    <m:t>k</m:t>
                  </m:r>
                </m:sub>
              </m:sSub>
              <m:r>
                <w:rPr>
                  <w:rFonts w:ascii="Cambria Math" w:hAnsi="Cambria Math"/>
                  <w:szCs w:val="20"/>
                </w:rPr>
                <m:t>(t)</m:t>
              </m:r>
            </m:num>
            <m:den>
              <m:sSub>
                <m:sSubPr>
                  <m:ctrlPr>
                    <w:rPr>
                      <w:rFonts w:ascii="Cambria Math" w:hAnsi="Cambria Math"/>
                      <w:i/>
                      <w:szCs w:val="20"/>
                    </w:rPr>
                  </m:ctrlPr>
                </m:sSubPr>
                <m:e>
                  <m:r>
                    <w:rPr>
                      <w:rFonts w:ascii="Cambria Math" w:hAnsi="Cambria Math"/>
                      <w:szCs w:val="20"/>
                    </w:rPr>
                    <m:t>h</m:t>
                  </m:r>
                </m:e>
                <m:sub>
                  <m:r>
                    <w:rPr>
                      <w:rFonts w:ascii="Cambria Math" w:hAnsi="Cambria Math"/>
                      <w:szCs w:val="20"/>
                    </w:rPr>
                    <m:t>k`</m:t>
                  </m:r>
                </m:sub>
              </m:sSub>
              <m:r>
                <w:rPr>
                  <w:rFonts w:ascii="Cambria Math" w:hAnsi="Cambria Math"/>
                  <w:szCs w:val="20"/>
                </w:rPr>
                <m:t>(t)</m:t>
              </m:r>
            </m:den>
          </m:f>
          <m:r>
            <w:rPr>
              <w:rFonts w:ascii="Cambria Math" w:hAnsi="Cambria Math"/>
              <w:szCs w:val="20"/>
            </w:rPr>
            <m:t>=</m:t>
          </m:r>
          <m:f>
            <m:fPr>
              <m:ctrlPr>
                <w:rPr>
                  <w:rFonts w:ascii="Cambria Math" w:hAnsi="Cambria Math"/>
                  <w:i/>
                  <w:szCs w:val="20"/>
                </w:rPr>
              </m:ctrlPr>
            </m:fPr>
            <m:num>
              <m:r>
                <w:rPr>
                  <w:rFonts w:ascii="Cambria Math" w:hAnsi="Cambria Math"/>
                  <w:szCs w:val="20"/>
                </w:rPr>
                <m:t>exp(</m:t>
              </m:r>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βx</m:t>
                  </m:r>
                </m:e>
              </m:nary>
              <m:r>
                <w:rPr>
                  <w:rFonts w:ascii="Cambria Math" w:hAnsi="Cambria Math"/>
                  <w:szCs w:val="20"/>
                </w:rPr>
                <m:t>)</m:t>
              </m:r>
            </m:num>
            <m:den>
              <m:r>
                <w:rPr>
                  <w:rFonts w:ascii="Cambria Math" w:hAnsi="Cambria Math"/>
                  <w:szCs w:val="20"/>
                </w:rPr>
                <m:t>exp(</m:t>
              </m:r>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βx`</m:t>
                  </m:r>
                </m:e>
              </m:nary>
              <m:r>
                <w:rPr>
                  <w:rFonts w:ascii="Cambria Math" w:hAnsi="Cambria Math"/>
                  <w:szCs w:val="20"/>
                </w:rPr>
                <m:t>)</m:t>
              </m:r>
            </m:den>
          </m:f>
        </m:oMath>
      </m:oMathPara>
    </w:p>
    <w:p w14:paraId="6F178356" w14:textId="3EA5B971" w:rsidR="00081C5E" w:rsidRDefault="00081C5E" w:rsidP="00631DA7">
      <w:pPr>
        <w:spacing w:after="0" w:line="240" w:lineRule="auto"/>
        <w:rPr>
          <w:szCs w:val="20"/>
        </w:rPr>
      </w:pPr>
    </w:p>
    <w:p w14:paraId="7257EA03" w14:textId="77777777" w:rsidR="00BA186A" w:rsidRPr="00BA186A" w:rsidRDefault="00BA186A" w:rsidP="00631DA7">
      <w:pPr>
        <w:spacing w:after="0" w:line="240" w:lineRule="auto"/>
        <w:rPr>
          <w:szCs w:val="20"/>
        </w:rPr>
      </w:pPr>
    </w:p>
    <w:p w14:paraId="2EDF71C5" w14:textId="121ACF2F" w:rsidR="00111E47" w:rsidRPr="00111E47" w:rsidRDefault="00111E47" w:rsidP="00631DA7">
      <w:pPr>
        <w:pStyle w:val="a0"/>
        <w:numPr>
          <w:ilvl w:val="1"/>
          <w:numId w:val="20"/>
        </w:numPr>
        <w:spacing w:after="0" w:line="240" w:lineRule="auto"/>
        <w:ind w:leftChars="0"/>
        <w:rPr>
          <w:szCs w:val="20"/>
        </w:rPr>
      </w:pPr>
      <w:r>
        <w:rPr>
          <w:rFonts w:ascii="Helvetica" w:hAnsi="Helvetica" w:cs="Helvetica" w:hint="eastAsia"/>
          <w:color w:val="333333"/>
          <w:shd w:val="clear" w:color="auto" w:fill="FFFFFF"/>
        </w:rPr>
        <w:t>컨테이너</w:t>
      </w:r>
      <w:r>
        <w:rPr>
          <w:rFonts w:ascii="Helvetica" w:hAnsi="Helvetica" w:cs="Helvetica" w:hint="eastAsia"/>
          <w:color w:val="333333"/>
          <w:shd w:val="clear" w:color="auto" w:fill="FFFFFF"/>
        </w:rPr>
        <w:t xml:space="preserve"> </w:t>
      </w:r>
      <m:oMath>
        <m:r>
          <w:rPr>
            <w:rFonts w:ascii="Cambria Math" w:hAnsi="Cambria Math" w:cs="Helvetica"/>
            <w:color w:val="333333"/>
            <w:shd w:val="clear" w:color="auto" w:fill="FFFFFF"/>
          </w:rPr>
          <m:t>k</m:t>
        </m:r>
      </m:oMath>
      <w:r>
        <w:rPr>
          <w:rFonts w:ascii="Helvetica" w:hAnsi="Helvetica" w:cs="Helvetica" w:hint="eastAsia"/>
          <w:color w:val="333333"/>
          <w:shd w:val="clear" w:color="auto" w:fill="FFFFFF"/>
        </w:rPr>
        <w:t>와</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또</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다른</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컨테이너</w:t>
      </w:r>
      <w:r>
        <w:rPr>
          <w:rFonts w:ascii="Helvetica" w:hAnsi="Helvetica" w:cs="Helvetica" w:hint="eastAsia"/>
          <w:color w:val="333333"/>
          <w:shd w:val="clear" w:color="auto" w:fill="FFFFFF"/>
        </w:rPr>
        <w:t xml:space="preserve"> </w:t>
      </w:r>
      <m:oMath>
        <m:r>
          <w:rPr>
            <w:rFonts w:ascii="Cambria Math" w:hAnsi="Cambria Math" w:cs="Helvetica"/>
            <w:color w:val="333333"/>
            <w:shd w:val="clear" w:color="auto" w:fill="FFFFFF"/>
          </w:rPr>
          <m:t>k`</m:t>
        </m:r>
      </m:oMath>
      <w:r>
        <w:rPr>
          <w:rFonts w:ascii="Helvetica" w:hAnsi="Helvetica" w:cs="Helvetica" w:hint="eastAsia"/>
          <w:color w:val="333333"/>
          <w:shd w:val="clear" w:color="auto" w:fill="FFFFFF"/>
        </w:rPr>
        <w:t>에</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대해</w:t>
      </w:r>
      <w:r>
        <w:rPr>
          <w:rFonts w:ascii="Helvetica" w:hAnsi="Helvetica" w:cs="Helvetica" w:hint="eastAsia"/>
          <w:color w:val="333333"/>
          <w:shd w:val="clear" w:color="auto" w:fill="FFFFFF"/>
        </w:rPr>
        <w:t xml:space="preserve"> </w:t>
      </w:r>
      <w:r>
        <w:rPr>
          <w:rFonts w:ascii="Helvetica" w:hAnsi="Helvetica" w:cs="Helvetica"/>
          <w:color w:val="333333"/>
          <w:shd w:val="clear" w:color="auto" w:fill="FFFFFF"/>
        </w:rPr>
        <w:t>각각의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위험함수</w:t>
      </w:r>
      <w:r>
        <w:rPr>
          <w:rFonts w:ascii="Helvetica" w:hAnsi="Helvetica" w:cs="Helvetica" w:hint="eastAsia"/>
          <w:color w:val="333333"/>
          <w:shd w:val="clear" w:color="auto" w:fill="FFFFFF"/>
        </w:rPr>
        <w:t xml:space="preserve"> </w:t>
      </w:r>
      <w:r>
        <w:rPr>
          <w:rFonts w:ascii="Helvetica" w:hAnsi="Helvetica" w:cs="Helvetica"/>
          <w:color w:val="333333"/>
          <w:shd w:val="clear" w:color="auto" w:fill="FFFFFF"/>
        </w:rPr>
        <w:t>값을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계산한</w:t>
      </w:r>
      <w:r>
        <w:rPr>
          <w:rFonts w:ascii="Helvetica" w:hAnsi="Helvetica" w:cs="Helvetica"/>
          <w:color w:val="333333"/>
          <w:shd w:val="clear" w:color="auto" w:fill="FFFFFF"/>
        </w:rPr>
        <w:t xml:space="preserve"> </w:t>
      </w:r>
      <w:r>
        <w:rPr>
          <w:rFonts w:ascii="Helvetica" w:hAnsi="Helvetica" w:cs="Helvetica"/>
          <w:color w:val="333333"/>
          <w:shd w:val="clear" w:color="auto" w:fill="FFFFFF"/>
        </w:rPr>
        <w:t>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이를</w:t>
      </w:r>
      <w:r>
        <w:rPr>
          <w:rFonts w:ascii="Helvetica" w:hAnsi="Helvetica" w:cs="Helvetica"/>
          <w:color w:val="333333"/>
          <w:shd w:val="clear" w:color="auto" w:fill="FFFFFF"/>
        </w:rPr>
        <w:t xml:space="preserve"> </w:t>
      </w:r>
      <w:r>
        <w:rPr>
          <w:rFonts w:ascii="Helvetica" w:hAnsi="Helvetica" w:cs="Helvetica"/>
          <w:color w:val="333333"/>
          <w:shd w:val="clear" w:color="auto" w:fill="FFFFFF"/>
        </w:rPr>
        <w:t>비율로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나누면</w:t>
      </w:r>
      <w:r>
        <w:rPr>
          <w:rFonts w:ascii="Helvetica" w:hAnsi="Helvetica" w:cs="Helvetica"/>
          <w:color w:val="333333"/>
          <w:shd w:val="clear" w:color="auto" w:fill="FFFFFF"/>
        </w:rPr>
        <w:t xml:space="preserve"> </w:t>
      </w:r>
      <w:r>
        <w:rPr>
          <w:rFonts w:ascii="Helvetica" w:hAnsi="Helvetica" w:cs="Helvetica"/>
          <w:color w:val="333333"/>
          <w:shd w:val="clear" w:color="auto" w:fill="FFFFFF"/>
        </w:rPr>
        <w:t>위험비율</w:t>
      </w:r>
      <w:r>
        <w:rPr>
          <w:rFonts w:ascii="Helvetica" w:hAnsi="Helvetica" w:cs="Helvetica"/>
          <w:color w:val="333333"/>
          <w:shd w:val="clear" w:color="auto" w:fill="FFFFFF"/>
        </w:rPr>
        <w:t xml:space="preserve"> </w:t>
      </w:r>
      <w:r>
        <w:rPr>
          <w:rFonts w:ascii="Helvetica" w:hAnsi="Helvetica" w:cs="Helvetica"/>
          <w:color w:val="333333"/>
          <w:shd w:val="clear" w:color="auto" w:fill="FFFFFF"/>
        </w:rPr>
        <w:t>값을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계산할</w:t>
      </w:r>
      <w:r>
        <w:rPr>
          <w:rFonts w:ascii="Helvetica" w:hAnsi="Helvetica" w:cs="Helvetica"/>
          <w:color w:val="333333"/>
          <w:shd w:val="clear" w:color="auto" w:fill="FFFFFF"/>
        </w:rPr>
        <w:t xml:space="preserve"> </w:t>
      </w:r>
      <w:r>
        <w:rPr>
          <w:rFonts w:ascii="Helvetica" w:hAnsi="Helvetica" w:cs="Helvetica"/>
          <w:color w:val="333333"/>
          <w:shd w:val="clear" w:color="auto" w:fill="FFFFFF"/>
        </w:rPr>
        <w:t>수가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있음</w:t>
      </w:r>
      <w:r>
        <w:rPr>
          <w:rFonts w:ascii="Helvetica" w:hAnsi="Helvetica" w:cs="Helvetica"/>
          <w:color w:val="333333"/>
          <w:shd w:val="clear" w:color="auto" w:fill="FFFFFF"/>
        </w:rPr>
        <w:t>.</w:t>
      </w:r>
    </w:p>
    <w:p w14:paraId="298AF599" w14:textId="1FA79D69" w:rsidR="00111E47" w:rsidRPr="00F579DC" w:rsidRDefault="00111E47" w:rsidP="00631DA7">
      <w:pPr>
        <w:pStyle w:val="a0"/>
        <w:numPr>
          <w:ilvl w:val="1"/>
          <w:numId w:val="20"/>
        </w:numPr>
        <w:spacing w:after="0" w:line="240" w:lineRule="auto"/>
        <w:ind w:leftChars="0"/>
        <w:rPr>
          <w:szCs w:val="20"/>
        </w:rPr>
      </w:pPr>
      <w:r>
        <w:rPr>
          <w:rFonts w:ascii="Helvetica" w:hAnsi="Helvetica" w:cs="Helvetica" w:hint="eastAsia"/>
          <w:color w:val="333333"/>
          <w:shd w:val="clear" w:color="auto" w:fill="FFFFFF"/>
        </w:rPr>
        <w:t>일반적으로</w:t>
      </w:r>
      <w:r>
        <w:rPr>
          <w:rFonts w:ascii="Helvetica" w:hAnsi="Helvetica" w:cs="Helvetica" w:hint="eastAsia"/>
          <w:color w:val="333333"/>
          <w:shd w:val="clear" w:color="auto" w:fill="FFFFFF"/>
        </w:rPr>
        <w:t xml:space="preserve"> </w:t>
      </w:r>
      <w:r>
        <w:rPr>
          <w:rFonts w:ascii="Helvetica" w:hAnsi="Helvetica" w:cs="Helvetica"/>
          <w:color w:val="333333"/>
          <w:shd w:val="clear" w:color="auto" w:fill="FFFFFF"/>
        </w:rPr>
        <w:t>컨테이너의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특성</w:t>
      </w:r>
      <w:r>
        <w:rPr>
          <w:rFonts w:ascii="Helvetica" w:hAnsi="Helvetica" w:cs="Helvetica"/>
          <w:color w:val="333333"/>
          <w:shd w:val="clear" w:color="auto" w:fill="FFFFFF"/>
        </w:rPr>
        <w:t>(</w:t>
      </w:r>
      <w:proofErr w:type="spellStart"/>
      <w:r>
        <w:rPr>
          <w:rFonts w:ascii="Helvetica" w:hAnsi="Helvetica" w:cs="Helvetica"/>
          <w:color w:val="333333"/>
          <w:shd w:val="clear" w:color="auto" w:fill="FFFFFF"/>
        </w:rPr>
        <w:t>환적</w:t>
      </w:r>
      <w:proofErr w:type="spellEnd"/>
      <w:r>
        <w:rPr>
          <w:rFonts w:ascii="Helvetica" w:hAnsi="Helvetica" w:cs="Helvetica"/>
          <w:color w:val="333333"/>
          <w:shd w:val="clear" w:color="auto" w:fill="FFFFFF"/>
        </w:rPr>
        <w:t xml:space="preserve">, </w:t>
      </w:r>
      <w:proofErr w:type="spellStart"/>
      <w:r>
        <w:rPr>
          <w:rFonts w:ascii="Helvetica" w:hAnsi="Helvetica" w:cs="Helvetica"/>
          <w:color w:val="333333"/>
          <w:shd w:val="clear" w:color="auto" w:fill="FFFFFF"/>
        </w:rPr>
        <w:t>적공컨</w:t>
      </w:r>
      <w:proofErr w:type="spellEnd"/>
      <w:r>
        <w:rPr>
          <w:rFonts w:ascii="Helvetica" w:hAnsi="Helvetica" w:cs="Helvetica"/>
          <w:color w:val="333333"/>
          <w:shd w:val="clear" w:color="auto" w:fill="FFFFFF"/>
        </w:rPr>
        <w:t>)</w:t>
      </w:r>
      <w:r>
        <w:rPr>
          <w:rFonts w:ascii="Helvetica" w:hAnsi="Helvetica" w:cs="Helvetica"/>
          <w:color w:val="333333"/>
          <w:shd w:val="clear" w:color="auto" w:fill="FFFFFF"/>
        </w:rPr>
        <w:t>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따라</w:t>
      </w:r>
      <w:r>
        <w:rPr>
          <w:rFonts w:ascii="Helvetica" w:hAnsi="Helvetica" w:cs="Helvetica"/>
          <w:color w:val="333333"/>
          <w:shd w:val="clear" w:color="auto" w:fill="FFFFFF"/>
        </w:rPr>
        <w:t xml:space="preserve"> </w:t>
      </w:r>
      <w:r>
        <w:rPr>
          <w:rFonts w:ascii="Helvetica" w:hAnsi="Helvetica" w:cs="Helvetica"/>
          <w:color w:val="333333"/>
          <w:shd w:val="clear" w:color="auto" w:fill="FFFFFF"/>
        </w:rPr>
        <w:t>계산이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되므로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위험비율은</w:t>
      </w:r>
      <w:r>
        <w:rPr>
          <w:rFonts w:ascii="Helvetica" w:hAnsi="Helvetica" w:cs="Helvetica"/>
          <w:color w:val="333333"/>
          <w:shd w:val="clear" w:color="auto" w:fill="FFFFFF"/>
        </w:rPr>
        <w:t xml:space="preserve"> </w:t>
      </w:r>
      <w:r>
        <w:rPr>
          <w:rFonts w:ascii="Helvetica" w:hAnsi="Helvetica" w:cs="Helvetica"/>
          <w:color w:val="333333"/>
          <w:shd w:val="clear" w:color="auto" w:fill="FFFFFF"/>
        </w:rPr>
        <w:t>해당</w:t>
      </w:r>
      <w:r>
        <w:rPr>
          <w:rFonts w:ascii="Helvetica" w:hAnsi="Helvetica" w:cs="Helvetica"/>
          <w:color w:val="333333"/>
          <w:shd w:val="clear" w:color="auto" w:fill="FFFFFF"/>
        </w:rPr>
        <w:t xml:space="preserve"> </w:t>
      </w:r>
      <w:r>
        <w:rPr>
          <w:rFonts w:ascii="Helvetica" w:hAnsi="Helvetica" w:cs="Helvetica"/>
          <w:color w:val="333333"/>
          <w:shd w:val="clear" w:color="auto" w:fill="FFFFFF"/>
        </w:rPr>
        <w:t>조건에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따른</w:t>
      </w:r>
      <w:r>
        <w:rPr>
          <w:rFonts w:ascii="Helvetica" w:hAnsi="Helvetica" w:cs="Helvetica"/>
          <w:color w:val="333333"/>
          <w:shd w:val="clear" w:color="auto" w:fill="FFFFFF"/>
        </w:rPr>
        <w:t xml:space="preserve"> </w:t>
      </w:r>
      <w:r>
        <w:rPr>
          <w:rFonts w:ascii="Helvetica" w:hAnsi="Helvetica" w:cs="Helvetica"/>
          <w:color w:val="333333"/>
          <w:shd w:val="clear" w:color="auto" w:fill="FFFFFF"/>
        </w:rPr>
        <w:t>위험성을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의미하게</w:t>
      </w:r>
      <w:r>
        <w:rPr>
          <w:rFonts w:ascii="Helvetica" w:hAnsi="Helvetica" w:cs="Helvetica"/>
          <w:color w:val="333333"/>
          <w:shd w:val="clear" w:color="auto" w:fill="FFFFFF"/>
        </w:rPr>
        <w:t xml:space="preserve"> </w:t>
      </w:r>
      <w:r>
        <w:rPr>
          <w:rFonts w:ascii="Helvetica" w:hAnsi="Helvetica" w:cs="Helvetica"/>
          <w:color w:val="333333"/>
          <w:shd w:val="clear" w:color="auto" w:fill="FFFFFF"/>
        </w:rPr>
        <w:t>된다</w:t>
      </w:r>
      <w:r>
        <w:rPr>
          <w:rFonts w:ascii="Helvetica" w:hAnsi="Helvetica" w:cs="Helvetica"/>
          <w:color w:val="333333"/>
          <w:shd w:val="clear" w:color="auto" w:fill="FFFFFF"/>
        </w:rPr>
        <w:t>.</w:t>
      </w:r>
    </w:p>
    <w:p w14:paraId="76C8072E" w14:textId="249D181C" w:rsidR="00BA186A" w:rsidRDefault="00BA186A" w:rsidP="00631DA7">
      <w:pPr>
        <w:spacing w:after="0" w:line="240" w:lineRule="auto"/>
        <w:rPr>
          <w:szCs w:val="20"/>
        </w:rPr>
      </w:pPr>
    </w:p>
    <w:p w14:paraId="48B5ED91" w14:textId="312CA7CC" w:rsidR="00533E47" w:rsidRDefault="00533E47" w:rsidP="00631DA7">
      <w:pPr>
        <w:pStyle w:val="a0"/>
        <w:numPr>
          <w:ilvl w:val="0"/>
          <w:numId w:val="20"/>
        </w:numPr>
        <w:spacing w:after="0" w:line="240" w:lineRule="auto"/>
        <w:ind w:leftChars="0"/>
        <w:rPr>
          <w:b/>
          <w:bCs/>
          <w:szCs w:val="20"/>
        </w:rPr>
      </w:pPr>
      <w:r>
        <w:rPr>
          <w:rFonts w:hint="eastAsia"/>
          <w:b/>
          <w:bCs/>
          <w:szCs w:val="20"/>
        </w:rPr>
        <w:t>생존분석</w:t>
      </w:r>
      <w:r>
        <w:rPr>
          <w:b/>
          <w:bCs/>
          <w:szCs w:val="20"/>
        </w:rPr>
        <w:t>을</w:t>
      </w:r>
      <w:r>
        <w:rPr>
          <w:rFonts w:hint="eastAsia"/>
          <w:b/>
          <w:bCs/>
          <w:szCs w:val="20"/>
        </w:rPr>
        <w:t xml:space="preserve"> 활용한 컨테이너 </w:t>
      </w:r>
      <w:r>
        <w:rPr>
          <w:b/>
          <w:bCs/>
          <w:szCs w:val="20"/>
        </w:rPr>
        <w:t xml:space="preserve">Stacking Time </w:t>
      </w:r>
      <w:r>
        <w:rPr>
          <w:rFonts w:hint="eastAsia"/>
          <w:b/>
          <w:bCs/>
          <w:szCs w:val="20"/>
        </w:rPr>
        <w:t>예측 방법</w:t>
      </w:r>
    </w:p>
    <w:p w14:paraId="192E0B7D" w14:textId="10F725C9" w:rsidR="00623230" w:rsidRPr="00623230" w:rsidRDefault="00623230" w:rsidP="00631DA7">
      <w:pPr>
        <w:pStyle w:val="a0"/>
        <w:numPr>
          <w:ilvl w:val="1"/>
          <w:numId w:val="20"/>
        </w:numPr>
        <w:spacing w:after="0" w:line="240" w:lineRule="auto"/>
        <w:ind w:leftChars="0"/>
        <w:rPr>
          <w:b/>
          <w:bCs/>
          <w:szCs w:val="20"/>
        </w:rPr>
      </w:pPr>
      <w:r>
        <w:rPr>
          <w:rFonts w:hint="eastAsia"/>
          <w:szCs w:val="20"/>
        </w:rPr>
        <w:t xml:space="preserve">컨테이너 </w:t>
      </w:r>
      <w:r>
        <w:rPr>
          <w:rFonts w:ascii="Helvetica" w:hAnsi="Helvetica" w:cs="Helvetica"/>
          <w:color w:val="333333"/>
          <w:shd w:val="clear" w:color="auto" w:fill="FFFFFF"/>
        </w:rPr>
        <w:t>Stacking Time</w:t>
      </w:r>
      <w:r>
        <w:rPr>
          <w:rFonts w:ascii="Helvetica" w:hAnsi="Helvetica" w:cs="Helvetica"/>
          <w:color w:val="333333"/>
          <w:shd w:val="clear" w:color="auto" w:fill="FFFFFF"/>
        </w:rPr>
        <w:t>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예측하는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방식은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컨테이너가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수입컨테</w:t>
      </w:r>
      <w:r w:rsidR="000831A1">
        <w:rPr>
          <w:rFonts w:ascii="Helvetica" w:hAnsi="Helvetica" w:cs="Helvetica" w:hint="eastAsia"/>
          <w:color w:val="333333"/>
          <w:shd w:val="clear" w:color="auto" w:fill="FFFFFF"/>
        </w:rPr>
        <w:t>이너인</w:t>
      </w:r>
      <w:r>
        <w:rPr>
          <w:rFonts w:ascii="Helvetica" w:hAnsi="Helvetica" w:cs="Helvetica"/>
          <w:color w:val="333333"/>
          <w:shd w:val="clear" w:color="auto" w:fill="FFFFFF"/>
        </w:rPr>
        <w:t>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수출컨테이너인지에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따라</w:t>
      </w:r>
      <w:r>
        <w:rPr>
          <w:rFonts w:ascii="Helvetica" w:hAnsi="Helvetica" w:cs="Helvetica"/>
          <w:color w:val="333333"/>
          <w:shd w:val="clear" w:color="auto" w:fill="FFFFFF"/>
        </w:rPr>
        <w:t xml:space="preserve"> </w:t>
      </w:r>
      <w:r>
        <w:rPr>
          <w:rFonts w:ascii="Helvetica" w:hAnsi="Helvetica" w:cs="Helvetica"/>
          <w:color w:val="333333"/>
          <w:shd w:val="clear" w:color="auto" w:fill="FFFFFF"/>
        </w:rPr>
        <w:t>나뉘는데</w:t>
      </w:r>
      <w:r>
        <w:rPr>
          <w:rFonts w:ascii="Helvetica" w:hAnsi="Helvetica" w:cs="Helvetica"/>
          <w:color w:val="333333"/>
          <w:shd w:val="clear" w:color="auto" w:fill="FFFFFF"/>
        </w:rPr>
        <w:t xml:space="preserve">, </w:t>
      </w:r>
      <w:r>
        <w:rPr>
          <w:rFonts w:ascii="Helvetica" w:hAnsi="Helvetica" w:cs="Helvetica"/>
          <w:color w:val="333333"/>
          <w:shd w:val="clear" w:color="auto" w:fill="FFFFFF"/>
        </w:rPr>
        <w:t>그</w:t>
      </w:r>
      <w:r>
        <w:rPr>
          <w:rFonts w:ascii="Helvetica" w:hAnsi="Helvetica" w:cs="Helvetica"/>
          <w:color w:val="333333"/>
          <w:shd w:val="clear" w:color="auto" w:fill="FFFFFF"/>
        </w:rPr>
        <w:t xml:space="preserve"> </w:t>
      </w:r>
      <w:r>
        <w:rPr>
          <w:rFonts w:ascii="Helvetica" w:hAnsi="Helvetica" w:cs="Helvetica"/>
          <w:color w:val="333333"/>
          <w:shd w:val="clear" w:color="auto" w:fill="FFFFFF"/>
        </w:rPr>
        <w:t>이유는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컨테이너</w:t>
      </w:r>
      <w:r>
        <w:rPr>
          <w:rFonts w:ascii="Helvetica" w:hAnsi="Helvetica" w:cs="Helvetica"/>
          <w:color w:val="333333"/>
          <w:shd w:val="clear" w:color="auto" w:fill="FFFFFF"/>
        </w:rPr>
        <w:t xml:space="preserve"> </w:t>
      </w:r>
      <w:r>
        <w:rPr>
          <w:rFonts w:ascii="Helvetica" w:hAnsi="Helvetica" w:cs="Helvetica"/>
          <w:color w:val="333333"/>
          <w:shd w:val="clear" w:color="auto" w:fill="FFFFFF"/>
        </w:rPr>
        <w:t>작업의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프로세스가</w:t>
      </w:r>
      <w:r>
        <w:rPr>
          <w:rFonts w:ascii="Helvetica" w:hAnsi="Helvetica" w:cs="Helvetica"/>
          <w:color w:val="333333"/>
          <w:shd w:val="clear" w:color="auto" w:fill="FFFFFF"/>
        </w:rPr>
        <w:t xml:space="preserve"> </w:t>
      </w:r>
      <w:r>
        <w:rPr>
          <w:rFonts w:ascii="Helvetica" w:hAnsi="Helvetica" w:cs="Helvetica"/>
          <w:color w:val="333333"/>
          <w:shd w:val="clear" w:color="auto" w:fill="FFFFFF"/>
        </w:rPr>
        <w:t>다르기</w:t>
      </w:r>
      <w:r>
        <w:rPr>
          <w:rFonts w:ascii="Helvetica" w:hAnsi="Helvetica" w:cs="Helvetica"/>
          <w:color w:val="333333"/>
          <w:shd w:val="clear" w:color="auto" w:fill="FFFFFF"/>
        </w:rPr>
        <w:t xml:space="preserve"> </w:t>
      </w:r>
      <w:r>
        <w:rPr>
          <w:rFonts w:ascii="Helvetica" w:hAnsi="Helvetica" w:cs="Helvetica"/>
          <w:color w:val="333333"/>
          <w:shd w:val="clear" w:color="auto" w:fill="FFFFFF"/>
        </w:rPr>
        <w:t>때문임</w:t>
      </w:r>
    </w:p>
    <w:p w14:paraId="312CEF1A" w14:textId="0B7E4A0B" w:rsidR="00623230" w:rsidRDefault="00623230" w:rsidP="00631DA7">
      <w:pPr>
        <w:spacing w:after="0" w:line="240" w:lineRule="auto"/>
        <w:rPr>
          <w:b/>
          <w:bCs/>
          <w:szCs w:val="20"/>
        </w:rPr>
      </w:pPr>
    </w:p>
    <w:p w14:paraId="1B0D74A6" w14:textId="77777777" w:rsidR="00623230" w:rsidRDefault="00623230" w:rsidP="00631DA7">
      <w:pPr>
        <w:keepNext/>
        <w:spacing w:after="0" w:line="240" w:lineRule="auto"/>
        <w:jc w:val="center"/>
      </w:pPr>
      <w:r>
        <w:rPr>
          <w:noProof/>
        </w:rPr>
        <w:lastRenderedPageBreak/>
        <w:drawing>
          <wp:inline distT="0" distB="0" distL="0" distR="0" wp14:anchorId="26C1EC36" wp14:editId="65D09522">
            <wp:extent cx="5731510" cy="1692275"/>
            <wp:effectExtent l="0" t="0" r="2540" b="3175"/>
            <wp:docPr id="84"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692275"/>
                    </a:xfrm>
                    <a:prstGeom prst="rect">
                      <a:avLst/>
                    </a:prstGeom>
                    <a:noFill/>
                    <a:ln>
                      <a:noFill/>
                    </a:ln>
                  </pic:spPr>
                </pic:pic>
              </a:graphicData>
            </a:graphic>
          </wp:inline>
        </w:drawing>
      </w:r>
    </w:p>
    <w:p w14:paraId="06EB2C31" w14:textId="52E5E4D8" w:rsidR="00623230" w:rsidRPr="00623230" w:rsidRDefault="00623230"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15</w:t>
      </w:r>
      <w:r w:rsidR="00D709C0">
        <w:rPr>
          <w:noProof/>
        </w:rPr>
        <w:fldChar w:fldCharType="end"/>
      </w:r>
      <w:r>
        <w:t xml:space="preserve"> </w:t>
      </w:r>
      <w:r>
        <w:rPr>
          <w:rFonts w:hint="eastAsia"/>
        </w:rPr>
        <w:t>컨테이너 작업</w:t>
      </w:r>
      <w:r w:rsidR="00631DA7">
        <w:rPr>
          <w:rFonts w:hint="eastAsia"/>
        </w:rPr>
        <w:t xml:space="preserve"> 프로세스</w:t>
      </w:r>
    </w:p>
    <w:p w14:paraId="5E30512C" w14:textId="38151DB0" w:rsidR="000831A1" w:rsidRPr="00726319" w:rsidRDefault="0060143F" w:rsidP="00631DA7">
      <w:pPr>
        <w:pStyle w:val="a0"/>
        <w:numPr>
          <w:ilvl w:val="1"/>
          <w:numId w:val="20"/>
        </w:numPr>
        <w:spacing w:after="0" w:line="240" w:lineRule="auto"/>
        <w:ind w:leftChars="0"/>
        <w:rPr>
          <w:b/>
          <w:bCs/>
          <w:szCs w:val="20"/>
        </w:rPr>
      </w:pPr>
      <w:r>
        <w:rPr>
          <w:rFonts w:hint="eastAsia"/>
          <w:szCs w:val="20"/>
        </w:rPr>
        <w:t xml:space="preserve">위 </w:t>
      </w:r>
      <w:r>
        <w:rPr>
          <w:rFonts w:ascii="Helvetica" w:hAnsi="Helvetica" w:cs="Helvetica"/>
          <w:color w:val="333333"/>
          <w:shd w:val="clear" w:color="auto" w:fill="FFFFFF"/>
        </w:rPr>
        <w:t>그림을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참고하면</w:t>
      </w:r>
      <w:r>
        <w:rPr>
          <w:rFonts w:ascii="Helvetica" w:hAnsi="Helvetica" w:cs="Helvetica"/>
          <w:color w:val="333333"/>
          <w:shd w:val="clear" w:color="auto" w:fill="FFFFFF"/>
        </w:rPr>
        <w:t xml:space="preserve">, </w:t>
      </w:r>
      <w:r>
        <w:rPr>
          <w:rFonts w:ascii="Helvetica" w:hAnsi="Helvetica" w:cs="Helvetica"/>
          <w:color w:val="333333"/>
          <w:shd w:val="clear" w:color="auto" w:fill="FFFFFF"/>
        </w:rPr>
        <w:t>수입컨테이너의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경우에는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본선작업부터</w:t>
      </w:r>
      <w:r>
        <w:rPr>
          <w:rFonts w:ascii="Helvetica" w:hAnsi="Helvetica" w:cs="Helvetica"/>
          <w:color w:val="333333"/>
          <w:shd w:val="clear" w:color="auto" w:fill="FFFFFF"/>
        </w:rPr>
        <w:t xml:space="preserve"> </w:t>
      </w:r>
      <w:r>
        <w:rPr>
          <w:rFonts w:ascii="Helvetica" w:hAnsi="Helvetica" w:cs="Helvetica"/>
          <w:color w:val="333333"/>
          <w:shd w:val="clear" w:color="auto" w:fill="FFFFFF"/>
        </w:rPr>
        <w:t>진행이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되고</w:t>
      </w:r>
      <w:r>
        <w:rPr>
          <w:rFonts w:ascii="Helvetica" w:hAnsi="Helvetica" w:cs="Helvetica"/>
          <w:color w:val="333333"/>
          <w:shd w:val="clear" w:color="auto" w:fill="FFFFFF"/>
        </w:rPr>
        <w:t xml:space="preserve">, </w:t>
      </w:r>
      <w:r>
        <w:rPr>
          <w:rFonts w:ascii="Helvetica" w:hAnsi="Helvetica" w:cs="Helvetica"/>
          <w:color w:val="333333"/>
          <w:shd w:val="clear" w:color="auto" w:fill="FFFFFF"/>
        </w:rPr>
        <w:t>바로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야드에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적재가</w:t>
      </w:r>
      <w:r>
        <w:rPr>
          <w:rFonts w:ascii="Helvetica" w:hAnsi="Helvetica" w:cs="Helvetica"/>
          <w:color w:val="333333"/>
          <w:shd w:val="clear" w:color="auto" w:fill="FFFFFF"/>
        </w:rPr>
        <w:t xml:space="preserve"> </w:t>
      </w:r>
      <w:r>
        <w:rPr>
          <w:rFonts w:ascii="Helvetica" w:hAnsi="Helvetica" w:cs="Helvetica"/>
          <w:color w:val="333333"/>
          <w:shd w:val="clear" w:color="auto" w:fill="FFFFFF"/>
        </w:rPr>
        <w:t>되는데</w:t>
      </w:r>
      <w:r>
        <w:rPr>
          <w:rFonts w:ascii="Helvetica" w:hAnsi="Helvetica" w:cs="Helvetica"/>
          <w:color w:val="333333"/>
          <w:shd w:val="clear" w:color="auto" w:fill="FFFFFF"/>
        </w:rPr>
        <w:t xml:space="preserve"> </w:t>
      </w:r>
      <w:r>
        <w:rPr>
          <w:rFonts w:ascii="Helvetica" w:hAnsi="Helvetica" w:cs="Helvetica"/>
          <w:color w:val="333333"/>
          <w:shd w:val="clear" w:color="auto" w:fill="FFFFFF"/>
        </w:rPr>
        <w:t>반대로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수출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컨테이너는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본선작업이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가장</w:t>
      </w:r>
      <w:r>
        <w:rPr>
          <w:rFonts w:ascii="Helvetica" w:hAnsi="Helvetica" w:cs="Helvetica"/>
          <w:color w:val="333333"/>
          <w:shd w:val="clear" w:color="auto" w:fill="FFFFFF"/>
        </w:rPr>
        <w:t xml:space="preserve"> </w:t>
      </w:r>
      <w:r>
        <w:rPr>
          <w:rFonts w:ascii="Helvetica" w:hAnsi="Helvetica" w:cs="Helvetica"/>
          <w:color w:val="333333"/>
          <w:shd w:val="clear" w:color="auto" w:fill="FFFFFF"/>
        </w:rPr>
        <w:t>마지막</w:t>
      </w:r>
      <w:r>
        <w:rPr>
          <w:rFonts w:ascii="Helvetica" w:hAnsi="Helvetica" w:cs="Helvetica"/>
          <w:color w:val="333333"/>
          <w:shd w:val="clear" w:color="auto" w:fill="FFFFFF"/>
        </w:rPr>
        <w:t xml:space="preserve"> </w:t>
      </w:r>
      <w:r>
        <w:rPr>
          <w:rFonts w:ascii="Helvetica" w:hAnsi="Helvetica" w:cs="Helvetica"/>
          <w:color w:val="333333"/>
          <w:shd w:val="clear" w:color="auto" w:fill="FFFFFF"/>
        </w:rPr>
        <w:t>절차이기</w:t>
      </w:r>
      <w:r>
        <w:rPr>
          <w:rFonts w:ascii="Helvetica" w:hAnsi="Helvetica" w:cs="Helvetica"/>
          <w:color w:val="333333"/>
          <w:shd w:val="clear" w:color="auto" w:fill="FFFFFF"/>
        </w:rPr>
        <w:t xml:space="preserve"> </w:t>
      </w:r>
      <w:r>
        <w:rPr>
          <w:rFonts w:ascii="Helvetica" w:hAnsi="Helvetica" w:cs="Helvetica"/>
          <w:color w:val="333333"/>
          <w:shd w:val="clear" w:color="auto" w:fill="FFFFFF"/>
        </w:rPr>
        <w:t>때문임</w:t>
      </w:r>
      <w:r>
        <w:rPr>
          <w:rFonts w:ascii="Helvetica" w:hAnsi="Helvetica" w:cs="Helvetica"/>
          <w:color w:val="333333"/>
          <w:shd w:val="clear" w:color="auto" w:fill="FFFFFF"/>
        </w:rPr>
        <w:t>.</w:t>
      </w:r>
    </w:p>
    <w:p w14:paraId="1862F28B" w14:textId="588AF9FD" w:rsidR="00726319" w:rsidRPr="00DB3D0E" w:rsidRDefault="00726319" w:rsidP="00631DA7">
      <w:pPr>
        <w:pStyle w:val="a0"/>
        <w:numPr>
          <w:ilvl w:val="1"/>
          <w:numId w:val="20"/>
        </w:numPr>
        <w:spacing w:after="0" w:line="240" w:lineRule="auto"/>
        <w:ind w:leftChars="0"/>
        <w:rPr>
          <w:b/>
          <w:bCs/>
          <w:szCs w:val="20"/>
        </w:rPr>
      </w:pPr>
      <w:r>
        <w:rPr>
          <w:rFonts w:ascii="Helvetica" w:hAnsi="Helvetica" w:cs="Helvetica" w:hint="eastAsia"/>
          <w:color w:val="333333"/>
          <w:shd w:val="clear" w:color="auto" w:fill="FFFFFF"/>
        </w:rPr>
        <w:t>다음의</w:t>
      </w:r>
      <w:r>
        <w:rPr>
          <w:rFonts w:ascii="Helvetica" w:hAnsi="Helvetica" w:cs="Helvetica" w:hint="eastAsia"/>
          <w:color w:val="333333"/>
          <w:shd w:val="clear" w:color="auto" w:fill="FFFFFF"/>
        </w:rPr>
        <w:t xml:space="preserve"> </w:t>
      </w:r>
      <w:r>
        <w:rPr>
          <w:rFonts w:ascii="Helvetica" w:hAnsi="Helvetica" w:cs="Helvetica"/>
          <w:color w:val="333333"/>
          <w:shd w:val="clear" w:color="auto" w:fill="FFFFFF"/>
        </w:rPr>
        <w:t>컨테이너</w:t>
      </w:r>
      <w:r>
        <w:rPr>
          <w:rFonts w:ascii="Helvetica" w:hAnsi="Helvetica" w:cs="Helvetica"/>
          <w:color w:val="333333"/>
          <w:shd w:val="clear" w:color="auto" w:fill="FFFFFF"/>
        </w:rPr>
        <w:t xml:space="preserve"> </w:t>
      </w:r>
      <w:r>
        <w:rPr>
          <w:rFonts w:ascii="Helvetica" w:hAnsi="Helvetica" w:cs="Helvetica"/>
          <w:color w:val="333333"/>
          <w:shd w:val="clear" w:color="auto" w:fill="FFFFFF"/>
        </w:rPr>
        <w:t>속성들은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수입</w:t>
      </w:r>
      <w:r>
        <w:rPr>
          <w:rFonts w:ascii="Helvetica" w:hAnsi="Helvetica" w:cs="Helvetica"/>
          <w:color w:val="333333"/>
          <w:shd w:val="clear" w:color="auto" w:fill="FFFFFF"/>
        </w:rPr>
        <w:t xml:space="preserve"> </w:t>
      </w:r>
      <w:r>
        <w:rPr>
          <w:rFonts w:ascii="Helvetica" w:hAnsi="Helvetica" w:cs="Helvetica"/>
          <w:color w:val="333333"/>
          <w:shd w:val="clear" w:color="auto" w:fill="FFFFFF"/>
        </w:rPr>
        <w:t>컨테이너</w:t>
      </w:r>
      <w:r>
        <w:rPr>
          <w:rFonts w:ascii="Helvetica" w:hAnsi="Helvetica" w:cs="Helvetica"/>
          <w:color w:val="333333"/>
          <w:shd w:val="clear" w:color="auto" w:fill="FFFFFF"/>
        </w:rPr>
        <w:t xml:space="preserve"> </w:t>
      </w:r>
      <w:r>
        <w:rPr>
          <w:rFonts w:ascii="Helvetica" w:hAnsi="Helvetica" w:cs="Helvetica"/>
          <w:color w:val="333333"/>
          <w:shd w:val="clear" w:color="auto" w:fill="FFFFFF"/>
        </w:rPr>
        <w:t>및</w:t>
      </w:r>
      <w:r>
        <w:rPr>
          <w:rFonts w:ascii="Helvetica" w:hAnsi="Helvetica" w:cs="Helvetica"/>
          <w:color w:val="333333"/>
          <w:shd w:val="clear" w:color="auto" w:fill="FFFFFF"/>
        </w:rPr>
        <w:t xml:space="preserve"> </w:t>
      </w:r>
      <w:r>
        <w:rPr>
          <w:rFonts w:ascii="Helvetica" w:hAnsi="Helvetica" w:cs="Helvetica"/>
          <w:color w:val="333333"/>
          <w:shd w:val="clear" w:color="auto" w:fill="FFFFFF"/>
        </w:rPr>
        <w:t>수출컨테이너에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공통적으로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적용되는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컨테이너</w:t>
      </w:r>
      <w:r>
        <w:rPr>
          <w:rFonts w:ascii="Helvetica" w:hAnsi="Helvetica" w:cs="Helvetica"/>
          <w:color w:val="333333"/>
          <w:shd w:val="clear" w:color="auto" w:fill="FFFFFF"/>
        </w:rPr>
        <w:t xml:space="preserve"> </w:t>
      </w:r>
      <w:r>
        <w:rPr>
          <w:rFonts w:ascii="Helvetica" w:hAnsi="Helvetica" w:cs="Helvetica"/>
          <w:color w:val="333333"/>
          <w:shd w:val="clear" w:color="auto" w:fill="FFFFFF"/>
        </w:rPr>
        <w:t>특성임</w:t>
      </w:r>
      <w:r>
        <w:rPr>
          <w:rFonts w:ascii="Helvetica" w:hAnsi="Helvetica" w:cs="Helvetica"/>
          <w:color w:val="333333"/>
          <w:shd w:val="clear" w:color="auto" w:fill="FFFFFF"/>
        </w:rPr>
        <w:t>.</w:t>
      </w:r>
    </w:p>
    <w:p w14:paraId="66A53FCA" w14:textId="77777777" w:rsidR="00DB3D0E" w:rsidRPr="00DB3D0E" w:rsidRDefault="00DB3D0E" w:rsidP="00631DA7">
      <w:pPr>
        <w:spacing w:after="0" w:line="240" w:lineRule="auto"/>
        <w:rPr>
          <w:b/>
          <w:bCs/>
          <w:szCs w:val="20"/>
        </w:rPr>
      </w:pPr>
    </w:p>
    <w:p w14:paraId="4DE76801" w14:textId="77777777" w:rsidR="00726319" w:rsidRDefault="00726319" w:rsidP="00631DA7">
      <w:pPr>
        <w:keepNext/>
        <w:spacing w:after="0" w:line="240" w:lineRule="auto"/>
        <w:jc w:val="center"/>
      </w:pPr>
      <w:r>
        <w:rPr>
          <w:noProof/>
        </w:rPr>
        <w:drawing>
          <wp:inline distT="0" distB="0" distL="0" distR="0" wp14:anchorId="12329D6F" wp14:editId="1F4B46CE">
            <wp:extent cx="5486400" cy="1017270"/>
            <wp:effectExtent l="0" t="0" r="0" b="0"/>
            <wp:docPr id="85"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017270"/>
                    </a:xfrm>
                    <a:prstGeom prst="rect">
                      <a:avLst/>
                    </a:prstGeom>
                    <a:noFill/>
                    <a:ln>
                      <a:noFill/>
                    </a:ln>
                  </pic:spPr>
                </pic:pic>
              </a:graphicData>
            </a:graphic>
          </wp:inline>
        </w:drawing>
      </w:r>
    </w:p>
    <w:p w14:paraId="39B29F86" w14:textId="5516A5DD" w:rsidR="00533E47" w:rsidRPr="000831A1" w:rsidRDefault="00726319"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16</w:t>
      </w:r>
      <w:r w:rsidR="00D709C0">
        <w:rPr>
          <w:noProof/>
        </w:rPr>
        <w:fldChar w:fldCharType="end"/>
      </w:r>
      <w:r>
        <w:t xml:space="preserve"> </w:t>
      </w:r>
      <w:r>
        <w:rPr>
          <w:rFonts w:hint="eastAsia"/>
        </w:rPr>
        <w:t xml:space="preserve">생존분석의 </w:t>
      </w:r>
      <w:proofErr w:type="spellStart"/>
      <w:r>
        <w:rPr>
          <w:rFonts w:hint="eastAsia"/>
        </w:rPr>
        <w:t>공변량</w:t>
      </w:r>
      <w:proofErr w:type="spellEnd"/>
      <w:r>
        <w:rPr>
          <w:rFonts w:hint="eastAsia"/>
        </w:rPr>
        <w:t xml:space="preserve"> 목록</w:t>
      </w:r>
    </w:p>
    <w:p w14:paraId="0A83837C" w14:textId="6DD9840B" w:rsidR="00BA186A" w:rsidRDefault="00BA186A" w:rsidP="00631DA7">
      <w:pPr>
        <w:spacing w:after="0" w:line="240" w:lineRule="auto"/>
        <w:rPr>
          <w:szCs w:val="20"/>
        </w:rPr>
      </w:pPr>
    </w:p>
    <w:p w14:paraId="0569F510" w14:textId="5D65E9B9" w:rsidR="000B3849" w:rsidRPr="000B3849" w:rsidRDefault="000B3849" w:rsidP="00631DA7">
      <w:pPr>
        <w:pStyle w:val="a0"/>
        <w:numPr>
          <w:ilvl w:val="1"/>
          <w:numId w:val="20"/>
        </w:numPr>
        <w:spacing w:after="0" w:line="240" w:lineRule="auto"/>
        <w:ind w:leftChars="0"/>
        <w:rPr>
          <w:b/>
          <w:bCs/>
          <w:szCs w:val="20"/>
        </w:rPr>
      </w:pPr>
      <w:r>
        <w:rPr>
          <w:rFonts w:ascii="Helvetica" w:hAnsi="Helvetica" w:cs="Helvetica" w:hint="eastAsia"/>
          <w:color w:val="333333"/>
          <w:shd w:val="clear" w:color="auto" w:fill="FFFFFF"/>
        </w:rPr>
        <w:t>수입</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컨테이너는</w:t>
      </w:r>
      <w:r>
        <w:rPr>
          <w:rFonts w:ascii="Helvetica" w:hAnsi="Helvetica" w:cs="Helvetica" w:hint="eastAsia"/>
          <w:color w:val="333333"/>
          <w:shd w:val="clear" w:color="auto" w:fill="FFFFFF"/>
        </w:rPr>
        <w:t xml:space="preserve"> </w:t>
      </w:r>
      <w:proofErr w:type="spellStart"/>
      <w:r>
        <w:rPr>
          <w:rFonts w:ascii="Helvetica" w:hAnsi="Helvetica" w:cs="Helvetica"/>
          <w:color w:val="333333"/>
          <w:shd w:val="clear" w:color="auto" w:fill="FFFFFF"/>
        </w:rPr>
        <w:t>양하작업</w:t>
      </w:r>
      <w:proofErr w:type="spellEnd"/>
      <w:r>
        <w:rPr>
          <w:rFonts w:ascii="Helvetica" w:hAnsi="Helvetica" w:cs="Helvetica"/>
          <w:color w:val="333333"/>
          <w:shd w:val="clear" w:color="auto" w:fill="FFFFFF"/>
        </w:rPr>
        <w:t xml:space="preserve"> </w:t>
      </w:r>
      <w:r>
        <w:rPr>
          <w:rFonts w:ascii="Helvetica" w:hAnsi="Helvetica" w:cs="Helvetica"/>
          <w:color w:val="333333"/>
          <w:shd w:val="clear" w:color="auto" w:fill="FFFFFF"/>
        </w:rPr>
        <w:t>이후에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야드에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들어온</w:t>
      </w:r>
      <w:r>
        <w:rPr>
          <w:rFonts w:ascii="Helvetica" w:hAnsi="Helvetica" w:cs="Helvetica"/>
          <w:color w:val="333333"/>
          <w:shd w:val="clear" w:color="auto" w:fill="FFFFFF"/>
        </w:rPr>
        <w:t xml:space="preserve"> </w:t>
      </w:r>
      <w:r>
        <w:rPr>
          <w:rFonts w:ascii="Helvetica" w:hAnsi="Helvetica" w:cs="Helvetica"/>
          <w:color w:val="333333"/>
          <w:shd w:val="clear" w:color="auto" w:fill="FFFFFF"/>
        </w:rPr>
        <w:t>시간</w:t>
      </w:r>
      <w:r>
        <w:rPr>
          <w:rFonts w:ascii="Helvetica" w:hAnsi="Helvetica" w:cs="Helvetica"/>
          <w:color w:val="333333"/>
          <w:shd w:val="clear" w:color="auto" w:fill="FFFFFF"/>
        </w:rPr>
        <w:t>(YI)</w:t>
      </w:r>
      <w:r>
        <w:rPr>
          <w:rFonts w:ascii="Helvetica" w:hAnsi="Helvetica" w:cs="Helvetica"/>
          <w:color w:val="333333"/>
          <w:shd w:val="clear" w:color="auto" w:fill="FFFFFF"/>
        </w:rPr>
        <w:t>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관찰</w:t>
      </w:r>
      <w:r>
        <w:rPr>
          <w:rFonts w:ascii="Helvetica" w:hAnsi="Helvetica" w:cs="Helvetica"/>
          <w:color w:val="333333"/>
          <w:shd w:val="clear" w:color="auto" w:fill="FFFFFF"/>
        </w:rPr>
        <w:t xml:space="preserve"> </w:t>
      </w:r>
      <w:r>
        <w:rPr>
          <w:rFonts w:ascii="Helvetica" w:hAnsi="Helvetica" w:cs="Helvetica"/>
          <w:color w:val="333333"/>
          <w:shd w:val="clear" w:color="auto" w:fill="FFFFFF"/>
        </w:rPr>
        <w:t>시작</w:t>
      </w:r>
      <w:r>
        <w:rPr>
          <w:rFonts w:ascii="Helvetica" w:hAnsi="Helvetica" w:cs="Helvetica"/>
          <w:color w:val="333333"/>
          <w:shd w:val="clear" w:color="auto" w:fill="FFFFFF"/>
        </w:rPr>
        <w:t>()</w:t>
      </w:r>
      <w:r>
        <w:rPr>
          <w:rFonts w:ascii="Helvetica" w:hAnsi="Helvetica" w:cs="Helvetica"/>
          <w:color w:val="333333"/>
          <w:shd w:val="clear" w:color="auto" w:fill="FFFFFF"/>
        </w:rPr>
        <w:t>시점이며</w:t>
      </w:r>
      <w:r>
        <w:rPr>
          <w:rFonts w:ascii="Helvetica" w:hAnsi="Helvetica" w:cs="Helvetica"/>
          <w:color w:val="333333"/>
          <w:shd w:val="clear" w:color="auto" w:fill="FFFFFF"/>
        </w:rPr>
        <w:t xml:space="preserve">, </w:t>
      </w:r>
      <w:r>
        <w:rPr>
          <w:rFonts w:ascii="Helvetica" w:hAnsi="Helvetica" w:cs="Helvetica"/>
          <w:color w:val="333333"/>
          <w:shd w:val="clear" w:color="auto" w:fill="FFFFFF"/>
        </w:rPr>
        <w:t>야드에서</w:t>
      </w:r>
      <w:r>
        <w:rPr>
          <w:rFonts w:ascii="Helvetica" w:hAnsi="Helvetica" w:cs="Helvetica"/>
          <w:color w:val="333333"/>
          <w:shd w:val="clear" w:color="auto" w:fill="FFFFFF"/>
        </w:rPr>
        <w:t xml:space="preserve"> </w:t>
      </w:r>
      <w:r>
        <w:rPr>
          <w:rFonts w:ascii="Helvetica" w:hAnsi="Helvetica" w:cs="Helvetica"/>
          <w:color w:val="333333"/>
          <w:shd w:val="clear" w:color="auto" w:fill="FFFFFF"/>
        </w:rPr>
        <w:t>반출되는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시점이</w:t>
      </w:r>
      <w:r>
        <w:rPr>
          <w:rFonts w:ascii="Helvetica" w:hAnsi="Helvetica" w:cs="Helvetica"/>
          <w:color w:val="333333"/>
          <w:shd w:val="clear" w:color="auto" w:fill="FFFFFF"/>
        </w:rPr>
        <w:t xml:space="preserve"> Event </w:t>
      </w:r>
      <w:r>
        <w:rPr>
          <w:rFonts w:ascii="Helvetica" w:hAnsi="Helvetica" w:cs="Helvetica"/>
          <w:color w:val="333333"/>
          <w:shd w:val="clear" w:color="auto" w:fill="FFFFFF"/>
        </w:rPr>
        <w:t>발생</w:t>
      </w:r>
      <w:r>
        <w:rPr>
          <w:rFonts w:ascii="Helvetica" w:hAnsi="Helvetica" w:cs="Helvetica" w:hint="eastAsia"/>
          <w:color w:val="333333"/>
          <w:shd w:val="clear" w:color="auto" w:fill="FFFFFF"/>
        </w:rPr>
        <w:t>시점으로</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정의함</w:t>
      </w:r>
      <w:r>
        <w:rPr>
          <w:rFonts w:ascii="Helvetica" w:hAnsi="Helvetica" w:cs="Helvetica" w:hint="eastAsia"/>
          <w:color w:val="333333"/>
          <w:shd w:val="clear" w:color="auto" w:fill="FFFFFF"/>
        </w:rPr>
        <w:t>.</w:t>
      </w:r>
    </w:p>
    <w:p w14:paraId="29C43EDE" w14:textId="7FE69357" w:rsidR="000B3849" w:rsidRPr="00DB3D0E" w:rsidRDefault="000B3849" w:rsidP="00631DA7">
      <w:pPr>
        <w:pStyle w:val="a0"/>
        <w:numPr>
          <w:ilvl w:val="1"/>
          <w:numId w:val="20"/>
        </w:numPr>
        <w:spacing w:after="0" w:line="240" w:lineRule="auto"/>
        <w:ind w:leftChars="0"/>
        <w:rPr>
          <w:b/>
          <w:bCs/>
          <w:szCs w:val="20"/>
        </w:rPr>
      </w:pPr>
      <w:r>
        <w:rPr>
          <w:rFonts w:ascii="Helvetica" w:hAnsi="Helvetica" w:cs="Helvetica" w:hint="eastAsia"/>
          <w:color w:val="333333"/>
          <w:shd w:val="clear" w:color="auto" w:fill="FFFFFF"/>
        </w:rPr>
        <w:t>수출</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컨테이너는</w:t>
      </w:r>
      <w:r>
        <w:rPr>
          <w:rFonts w:ascii="Helvetica" w:hAnsi="Helvetica" w:cs="Helvetica" w:hint="eastAsia"/>
          <w:color w:val="333333"/>
          <w:shd w:val="clear" w:color="auto" w:fill="FFFFFF"/>
        </w:rPr>
        <w:t xml:space="preserve"> </w:t>
      </w:r>
      <w:r>
        <w:rPr>
          <w:rFonts w:ascii="Helvetica" w:hAnsi="Helvetica" w:cs="Helvetica"/>
          <w:color w:val="333333"/>
          <w:shd w:val="clear" w:color="auto" w:fill="FFFFFF"/>
        </w:rPr>
        <w:t>반대로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적하작업을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진행할</w:t>
      </w:r>
      <w:r>
        <w:rPr>
          <w:rFonts w:ascii="Helvetica" w:hAnsi="Helvetica" w:cs="Helvetica"/>
          <w:color w:val="333333"/>
          <w:shd w:val="clear" w:color="auto" w:fill="FFFFFF"/>
        </w:rPr>
        <w:t xml:space="preserve"> </w:t>
      </w:r>
      <w:r>
        <w:rPr>
          <w:rFonts w:ascii="Helvetica" w:hAnsi="Helvetica" w:cs="Helvetica"/>
          <w:color w:val="333333"/>
          <w:shd w:val="clear" w:color="auto" w:fill="FFFFFF"/>
        </w:rPr>
        <w:t>선박의</w:t>
      </w:r>
      <w:r>
        <w:rPr>
          <w:rFonts w:ascii="Helvetica" w:hAnsi="Helvetica" w:cs="Helvetica"/>
          <w:color w:val="333333"/>
          <w:shd w:val="clear" w:color="auto" w:fill="FFFFFF"/>
        </w:rPr>
        <w:t xml:space="preserve"> ETA 4</w:t>
      </w:r>
      <w:r>
        <w:rPr>
          <w:rFonts w:ascii="Helvetica" w:hAnsi="Helvetica" w:cs="Helvetica"/>
          <w:color w:val="333333"/>
          <w:shd w:val="clear" w:color="auto" w:fill="FFFFFF"/>
        </w:rPr>
        <w:t>일</w:t>
      </w:r>
      <w:r>
        <w:rPr>
          <w:rFonts w:ascii="Helvetica" w:hAnsi="Helvetica" w:cs="Helvetica"/>
          <w:color w:val="333333"/>
          <w:shd w:val="clear" w:color="auto" w:fill="FFFFFF"/>
        </w:rPr>
        <w:t xml:space="preserve"> </w:t>
      </w:r>
      <w:r>
        <w:rPr>
          <w:rFonts w:ascii="Helvetica" w:hAnsi="Helvetica" w:cs="Helvetica"/>
          <w:color w:val="333333"/>
          <w:shd w:val="clear" w:color="auto" w:fill="FFFFFF"/>
        </w:rPr>
        <w:t>이전이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관찰</w:t>
      </w:r>
      <w:r>
        <w:rPr>
          <w:rFonts w:ascii="Helvetica" w:hAnsi="Helvetica" w:cs="Helvetica"/>
          <w:color w:val="333333"/>
          <w:shd w:val="clear" w:color="auto" w:fill="FFFFFF"/>
        </w:rPr>
        <w:t xml:space="preserve"> </w:t>
      </w:r>
      <w:r>
        <w:rPr>
          <w:rFonts w:ascii="Helvetica" w:hAnsi="Helvetica" w:cs="Helvetica"/>
          <w:color w:val="333333"/>
          <w:shd w:val="clear" w:color="auto" w:fill="FFFFFF"/>
        </w:rPr>
        <w:t>시작</w:t>
      </w:r>
      <w:r>
        <w:rPr>
          <w:rFonts w:ascii="Helvetica" w:hAnsi="Helvetica" w:cs="Helvetica"/>
          <w:color w:val="333333"/>
          <w:shd w:val="clear" w:color="auto" w:fill="FFFFFF"/>
        </w:rPr>
        <w:t>()</w:t>
      </w:r>
      <w:r>
        <w:rPr>
          <w:rFonts w:ascii="Helvetica" w:hAnsi="Helvetica" w:cs="Helvetica"/>
          <w:color w:val="333333"/>
          <w:shd w:val="clear" w:color="auto" w:fill="FFFFFF"/>
        </w:rPr>
        <w:t>시점이며</w:t>
      </w:r>
      <w:r>
        <w:rPr>
          <w:rFonts w:ascii="Helvetica" w:hAnsi="Helvetica" w:cs="Helvetica"/>
          <w:color w:val="333333"/>
          <w:shd w:val="clear" w:color="auto" w:fill="FFFFFF"/>
        </w:rPr>
        <w:t xml:space="preserve">, Event </w:t>
      </w:r>
      <w:r>
        <w:rPr>
          <w:rFonts w:ascii="Helvetica" w:hAnsi="Helvetica" w:cs="Helvetica"/>
          <w:color w:val="333333"/>
          <w:shd w:val="clear" w:color="auto" w:fill="FFFFFF"/>
        </w:rPr>
        <w:t>발생</w:t>
      </w:r>
      <w:r>
        <w:rPr>
          <w:rFonts w:ascii="Helvetica" w:hAnsi="Helvetica" w:cs="Helvetica"/>
          <w:color w:val="333333"/>
          <w:shd w:val="clear" w:color="auto" w:fill="FFFFFF"/>
        </w:rPr>
        <w:t xml:space="preserve">() </w:t>
      </w:r>
      <w:r>
        <w:rPr>
          <w:rFonts w:ascii="Helvetica" w:hAnsi="Helvetica" w:cs="Helvetica"/>
          <w:color w:val="333333"/>
          <w:shd w:val="clear" w:color="auto" w:fill="FFFFFF"/>
        </w:rPr>
        <w:t>시점은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적하작업을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위해</w:t>
      </w:r>
      <w:r>
        <w:rPr>
          <w:rFonts w:ascii="Helvetica" w:hAnsi="Helvetica" w:cs="Helvetica"/>
          <w:color w:val="333333"/>
          <w:shd w:val="clear" w:color="auto" w:fill="FFFFFF"/>
        </w:rPr>
        <w:t xml:space="preserve"> </w:t>
      </w:r>
      <w:r>
        <w:rPr>
          <w:rFonts w:ascii="Helvetica" w:hAnsi="Helvetica" w:cs="Helvetica"/>
          <w:color w:val="333333"/>
          <w:shd w:val="clear" w:color="auto" w:fill="FFFFFF"/>
        </w:rPr>
        <w:t>야드에서</w:t>
      </w:r>
      <w:r>
        <w:rPr>
          <w:rFonts w:ascii="Helvetica" w:hAnsi="Helvetica" w:cs="Helvetica"/>
          <w:color w:val="333333"/>
          <w:shd w:val="clear" w:color="auto" w:fill="FFFFFF"/>
        </w:rPr>
        <w:t xml:space="preserve"> </w:t>
      </w:r>
      <w:r>
        <w:rPr>
          <w:rFonts w:ascii="Helvetica" w:hAnsi="Helvetica" w:cs="Helvetica"/>
          <w:color w:val="333333"/>
          <w:shd w:val="clear" w:color="auto" w:fill="FFFFFF"/>
        </w:rPr>
        <w:t>반출되는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시간으로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정의함</w:t>
      </w:r>
      <w:r>
        <w:rPr>
          <w:rFonts w:ascii="Helvetica" w:hAnsi="Helvetica" w:cs="Helvetica"/>
          <w:color w:val="333333"/>
          <w:shd w:val="clear" w:color="auto" w:fill="FFFFFF"/>
        </w:rPr>
        <w:t>.</w:t>
      </w:r>
    </w:p>
    <w:p w14:paraId="06264677" w14:textId="77777777" w:rsidR="000B3849" w:rsidRDefault="000B3849" w:rsidP="00631DA7">
      <w:pPr>
        <w:spacing w:after="0" w:line="240" w:lineRule="auto"/>
        <w:rPr>
          <w:szCs w:val="20"/>
        </w:rPr>
      </w:pPr>
    </w:p>
    <w:p w14:paraId="7EDB7CBE" w14:textId="092A700C" w:rsidR="00604FD2" w:rsidRDefault="00DB3D0E" w:rsidP="00631DA7">
      <w:pPr>
        <w:pStyle w:val="a0"/>
        <w:numPr>
          <w:ilvl w:val="0"/>
          <w:numId w:val="20"/>
        </w:numPr>
        <w:spacing w:after="0" w:line="240" w:lineRule="auto"/>
        <w:ind w:leftChars="0"/>
        <w:rPr>
          <w:b/>
          <w:bCs/>
          <w:szCs w:val="20"/>
        </w:rPr>
      </w:pPr>
      <w:r>
        <w:rPr>
          <w:rFonts w:hint="eastAsia"/>
          <w:b/>
          <w:bCs/>
          <w:szCs w:val="20"/>
        </w:rPr>
        <w:t>생존분석</w:t>
      </w:r>
      <w:r>
        <w:rPr>
          <w:b/>
          <w:bCs/>
          <w:szCs w:val="20"/>
        </w:rPr>
        <w:t>을</w:t>
      </w:r>
      <w:r>
        <w:rPr>
          <w:rFonts w:hint="eastAsia"/>
          <w:b/>
          <w:bCs/>
          <w:szCs w:val="20"/>
        </w:rPr>
        <w:t xml:space="preserve"> 활용한 컨테이너 생존확률 예측 결과</w:t>
      </w:r>
    </w:p>
    <w:p w14:paraId="3C1941E5" w14:textId="54278453" w:rsidR="00604FD2" w:rsidRPr="00F04254" w:rsidRDefault="00F04254" w:rsidP="00631DA7">
      <w:pPr>
        <w:pStyle w:val="a0"/>
        <w:numPr>
          <w:ilvl w:val="1"/>
          <w:numId w:val="20"/>
        </w:numPr>
        <w:spacing w:after="0" w:line="240" w:lineRule="auto"/>
        <w:ind w:leftChars="0"/>
        <w:rPr>
          <w:b/>
          <w:bCs/>
          <w:szCs w:val="20"/>
        </w:rPr>
      </w:pPr>
      <w:r>
        <w:rPr>
          <w:rFonts w:hint="eastAsia"/>
          <w:szCs w:val="20"/>
        </w:rPr>
        <w:t xml:space="preserve">야드에 적재된 컨테이너들에 대해 </w:t>
      </w:r>
      <w:proofErr w:type="spellStart"/>
      <w:r>
        <w:rPr>
          <w:rFonts w:hint="eastAsia"/>
          <w:szCs w:val="20"/>
        </w:rPr>
        <w:t>콕스</w:t>
      </w:r>
      <w:proofErr w:type="spellEnd"/>
      <w:r>
        <w:rPr>
          <w:rFonts w:hint="eastAsia"/>
          <w:szCs w:val="20"/>
        </w:rPr>
        <w:t xml:space="preserve"> 비례위험모형을 적용한 결과는 다음과 같음.</w:t>
      </w:r>
    </w:p>
    <w:p w14:paraId="0B0C45B6" w14:textId="54B885B3" w:rsidR="00F04254" w:rsidRDefault="00F04254" w:rsidP="00631DA7">
      <w:pPr>
        <w:spacing w:after="0" w:line="240" w:lineRule="auto"/>
        <w:rPr>
          <w:b/>
          <w:bCs/>
          <w:szCs w:val="20"/>
        </w:rPr>
      </w:pPr>
    </w:p>
    <w:p w14:paraId="45EE0C1A" w14:textId="585326BF" w:rsidR="00F04254" w:rsidRDefault="00F04254" w:rsidP="00631DA7">
      <w:pPr>
        <w:spacing w:after="0" w:line="240" w:lineRule="auto"/>
        <w:rPr>
          <w:b/>
          <w:bCs/>
          <w:szCs w:val="20"/>
        </w:rPr>
      </w:pPr>
    </w:p>
    <w:p w14:paraId="09025D68" w14:textId="3AC62776" w:rsidR="00F04254" w:rsidRDefault="00F04254" w:rsidP="00631DA7">
      <w:pPr>
        <w:spacing w:after="0" w:line="240" w:lineRule="auto"/>
        <w:rPr>
          <w:b/>
          <w:bCs/>
          <w:szCs w:val="20"/>
        </w:rPr>
      </w:pPr>
    </w:p>
    <w:p w14:paraId="5EE4BB0C" w14:textId="77777777" w:rsidR="00F04254" w:rsidRPr="00F04254" w:rsidRDefault="00F04254" w:rsidP="00631DA7">
      <w:pPr>
        <w:spacing w:after="0" w:line="240" w:lineRule="auto"/>
        <w:rPr>
          <w:b/>
          <w:bCs/>
          <w:szCs w:val="20"/>
        </w:rPr>
      </w:pPr>
    </w:p>
    <w:p w14:paraId="02CBB282" w14:textId="77777777" w:rsidR="009C4C52" w:rsidRDefault="009C4C52" w:rsidP="00631DA7">
      <w:pPr>
        <w:keepNext/>
        <w:spacing w:after="0" w:line="240" w:lineRule="auto"/>
      </w:pPr>
      <w:r>
        <w:rPr>
          <w:noProof/>
        </w:rPr>
        <w:lastRenderedPageBreak/>
        <w:drawing>
          <wp:inline distT="0" distB="0" distL="0" distR="0" wp14:anchorId="2A64AAD0" wp14:editId="5F42811C">
            <wp:extent cx="5731510" cy="1746250"/>
            <wp:effectExtent l="0" t="0" r="2540" b="6350"/>
            <wp:docPr id="86" name="그림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746250"/>
                    </a:xfrm>
                    <a:prstGeom prst="rect">
                      <a:avLst/>
                    </a:prstGeom>
                    <a:noFill/>
                    <a:ln>
                      <a:noFill/>
                    </a:ln>
                  </pic:spPr>
                </pic:pic>
              </a:graphicData>
            </a:graphic>
          </wp:inline>
        </w:drawing>
      </w:r>
    </w:p>
    <w:p w14:paraId="7708483E" w14:textId="726630F7" w:rsidR="00DB3D0E" w:rsidRDefault="009C4C52" w:rsidP="00631DA7">
      <w:pPr>
        <w:pStyle w:val="a6"/>
        <w:spacing w:line="240" w:lineRule="auto"/>
        <w:jc w:val="center"/>
        <w:rPr>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17</w:t>
      </w:r>
      <w:r w:rsidR="00D709C0">
        <w:rPr>
          <w:noProof/>
        </w:rPr>
        <w:fldChar w:fldCharType="end"/>
      </w:r>
      <w:r>
        <w:rPr>
          <w:rFonts w:hint="eastAsia"/>
        </w:rPr>
        <w:t xml:space="preserve"> 콕스 비례위험모형 적용 결과</w:t>
      </w:r>
    </w:p>
    <w:p w14:paraId="20322E22" w14:textId="7AAC0E67" w:rsidR="009C4C52" w:rsidRPr="009C4C52" w:rsidRDefault="009C4C52" w:rsidP="00631DA7">
      <w:pPr>
        <w:pStyle w:val="a0"/>
        <w:numPr>
          <w:ilvl w:val="1"/>
          <w:numId w:val="20"/>
        </w:numPr>
        <w:spacing w:after="0" w:line="240" w:lineRule="auto"/>
        <w:ind w:leftChars="0"/>
        <w:rPr>
          <w:b/>
          <w:bCs/>
          <w:szCs w:val="20"/>
        </w:rPr>
      </w:pPr>
      <w:r>
        <w:rPr>
          <w:rFonts w:ascii="Helvetica" w:hAnsi="Helvetica" w:cs="Helvetica"/>
          <w:color w:val="333333"/>
          <w:shd w:val="clear" w:color="auto" w:fill="FFFFFF"/>
        </w:rPr>
        <w:t>컨테이너의</w:t>
      </w:r>
      <w:r>
        <w:rPr>
          <w:rFonts w:ascii="Helvetica" w:hAnsi="Helvetica" w:cs="Helvetica"/>
          <w:color w:val="333333"/>
          <w:shd w:val="clear" w:color="auto" w:fill="FFFFFF"/>
        </w:rPr>
        <w:t xml:space="preserve"> </w:t>
      </w:r>
      <w:proofErr w:type="spellStart"/>
      <w:r>
        <w:rPr>
          <w:rFonts w:ascii="Helvetica" w:hAnsi="Helvetica" w:cs="Helvetica"/>
          <w:color w:val="333333"/>
          <w:shd w:val="clear" w:color="auto" w:fill="FFFFFF"/>
        </w:rPr>
        <w:t>환적</w:t>
      </w:r>
      <w:proofErr w:type="spellEnd"/>
      <w:r>
        <w:rPr>
          <w:rFonts w:ascii="Helvetica" w:hAnsi="Helvetica" w:cs="Helvetica"/>
          <w:color w:val="333333"/>
          <w:shd w:val="clear" w:color="auto" w:fill="FFFFFF"/>
        </w:rPr>
        <w:t xml:space="preserve"> </w:t>
      </w:r>
      <w:r>
        <w:rPr>
          <w:rFonts w:ascii="Helvetica" w:hAnsi="Helvetica" w:cs="Helvetica"/>
          <w:color w:val="333333"/>
          <w:shd w:val="clear" w:color="auto" w:fill="FFFFFF"/>
        </w:rPr>
        <w:t>구분특성이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야드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적재시간</w:t>
      </w:r>
      <w:r>
        <w:rPr>
          <w:rFonts w:ascii="Helvetica" w:hAnsi="Helvetica" w:cs="Helvetica"/>
          <w:color w:val="333333"/>
          <w:shd w:val="clear" w:color="auto" w:fill="FFFFFF"/>
        </w:rPr>
        <w:t>(</w:t>
      </w:r>
      <w:r>
        <w:rPr>
          <w:rFonts w:ascii="Helvetica" w:hAnsi="Helvetica" w:cs="Helvetica"/>
          <w:color w:val="333333"/>
          <w:shd w:val="clear" w:color="auto" w:fill="FFFFFF"/>
        </w:rPr>
        <w:t>생존확률</w:t>
      </w:r>
      <w:r>
        <w:rPr>
          <w:rFonts w:ascii="Helvetica" w:hAnsi="Helvetica" w:cs="Helvetica"/>
          <w:color w:val="333333"/>
          <w:shd w:val="clear" w:color="auto" w:fill="FFFFFF"/>
        </w:rPr>
        <w:t>)</w:t>
      </w:r>
      <w:r>
        <w:rPr>
          <w:rFonts w:ascii="Helvetica" w:hAnsi="Helvetica" w:cs="Helvetica"/>
          <w:color w:val="333333"/>
          <w:shd w:val="clear" w:color="auto" w:fill="FFFFFF"/>
        </w:rPr>
        <w:t>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가장</w:t>
      </w:r>
      <w:r>
        <w:rPr>
          <w:rFonts w:ascii="Helvetica" w:hAnsi="Helvetica" w:cs="Helvetica"/>
          <w:color w:val="333333"/>
          <w:shd w:val="clear" w:color="auto" w:fill="FFFFFF"/>
        </w:rPr>
        <w:t xml:space="preserve"> </w:t>
      </w:r>
      <w:r>
        <w:rPr>
          <w:rFonts w:ascii="Helvetica" w:hAnsi="Helvetica" w:cs="Helvetica"/>
          <w:color w:val="333333"/>
          <w:shd w:val="clear" w:color="auto" w:fill="FFFFFF"/>
        </w:rPr>
        <w:t>크게</w:t>
      </w:r>
      <w:r>
        <w:rPr>
          <w:rFonts w:ascii="Helvetica" w:hAnsi="Helvetica" w:cs="Helvetica"/>
          <w:color w:val="333333"/>
          <w:shd w:val="clear" w:color="auto" w:fill="FFFFFF"/>
        </w:rPr>
        <w:t xml:space="preserve"> </w:t>
      </w:r>
      <w:r>
        <w:rPr>
          <w:rFonts w:ascii="Helvetica" w:hAnsi="Helvetica" w:cs="Helvetica"/>
          <w:color w:val="333333"/>
          <w:shd w:val="clear" w:color="auto" w:fill="FFFFFF"/>
        </w:rPr>
        <w:t>영향을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미치는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것으로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확인이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되었으며</w:t>
      </w:r>
      <w:r>
        <w:rPr>
          <w:rFonts w:ascii="Helvetica" w:hAnsi="Helvetica" w:cs="Helvetica"/>
          <w:color w:val="333333"/>
          <w:shd w:val="clear" w:color="auto" w:fill="FFFFFF"/>
        </w:rPr>
        <w:t xml:space="preserve">, </w:t>
      </w:r>
      <w:r>
        <w:rPr>
          <w:rFonts w:ascii="Helvetica" w:hAnsi="Helvetica" w:cs="Helvetica"/>
          <w:color w:val="333333"/>
          <w:shd w:val="clear" w:color="auto" w:fill="FFFFFF"/>
        </w:rPr>
        <w:t>그에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따른</w:t>
      </w:r>
      <w:r>
        <w:rPr>
          <w:rFonts w:ascii="Helvetica" w:hAnsi="Helvetica" w:cs="Helvetica"/>
          <w:color w:val="333333"/>
          <w:shd w:val="clear" w:color="auto" w:fill="FFFFFF"/>
        </w:rPr>
        <w:t xml:space="preserve"> </w:t>
      </w:r>
      <w:r>
        <w:rPr>
          <w:rFonts w:ascii="Helvetica" w:hAnsi="Helvetica" w:cs="Helvetica"/>
          <w:color w:val="333333"/>
          <w:shd w:val="clear" w:color="auto" w:fill="FFFFFF"/>
        </w:rPr>
        <w:t>생존확률도</w:t>
      </w:r>
      <w:r>
        <w:rPr>
          <w:rFonts w:ascii="Helvetica" w:hAnsi="Helvetica" w:cs="Helvetica"/>
          <w:color w:val="333333"/>
          <w:shd w:val="clear" w:color="auto" w:fill="FFFFFF"/>
        </w:rPr>
        <w:t xml:space="preserve"> </w:t>
      </w:r>
      <w:r>
        <w:rPr>
          <w:rFonts w:ascii="Helvetica" w:hAnsi="Helvetica" w:cs="Helvetica"/>
          <w:color w:val="333333"/>
          <w:shd w:val="clear" w:color="auto" w:fill="FFFFFF"/>
        </w:rPr>
        <w:t>다르게</w:t>
      </w:r>
      <w:r>
        <w:rPr>
          <w:rFonts w:ascii="Helvetica" w:hAnsi="Helvetica" w:cs="Helvetica"/>
          <w:color w:val="333333"/>
          <w:shd w:val="clear" w:color="auto" w:fill="FFFFFF"/>
        </w:rPr>
        <w:t xml:space="preserve"> </w:t>
      </w:r>
      <w:r>
        <w:rPr>
          <w:rFonts w:ascii="Helvetica" w:hAnsi="Helvetica" w:cs="Helvetica"/>
          <w:color w:val="333333"/>
          <w:shd w:val="clear" w:color="auto" w:fill="FFFFFF"/>
        </w:rPr>
        <w:t>계산되는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것을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확인할</w:t>
      </w:r>
      <w:r>
        <w:rPr>
          <w:rFonts w:ascii="Helvetica" w:hAnsi="Helvetica" w:cs="Helvetica"/>
          <w:color w:val="333333"/>
          <w:shd w:val="clear" w:color="auto" w:fill="FFFFFF"/>
        </w:rPr>
        <w:t xml:space="preserve"> </w:t>
      </w:r>
      <w:r>
        <w:rPr>
          <w:rFonts w:ascii="Helvetica" w:hAnsi="Helvetica" w:cs="Helvetica"/>
          <w:color w:val="333333"/>
          <w:shd w:val="clear" w:color="auto" w:fill="FFFFFF"/>
        </w:rPr>
        <w:t>수가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있음</w:t>
      </w:r>
      <w:r>
        <w:rPr>
          <w:rFonts w:ascii="Helvetica" w:hAnsi="Helvetica" w:cs="Helvetica"/>
          <w:color w:val="333333"/>
          <w:shd w:val="clear" w:color="auto" w:fill="FFFFFF"/>
        </w:rPr>
        <w:t>.</w:t>
      </w:r>
    </w:p>
    <w:p w14:paraId="35B19056" w14:textId="2AA91E20" w:rsidR="009C4C52" w:rsidRPr="00F04254" w:rsidRDefault="00BB2641" w:rsidP="00631DA7">
      <w:pPr>
        <w:pStyle w:val="a0"/>
        <w:numPr>
          <w:ilvl w:val="1"/>
          <w:numId w:val="20"/>
        </w:numPr>
        <w:spacing w:after="0" w:line="240" w:lineRule="auto"/>
        <w:ind w:leftChars="0"/>
        <w:rPr>
          <w:b/>
          <w:bCs/>
          <w:szCs w:val="20"/>
        </w:rPr>
      </w:pPr>
      <w:r>
        <w:rPr>
          <w:rFonts w:ascii="Helvetica" w:hAnsi="Helvetica" w:cs="Helvetica" w:hint="eastAsia"/>
          <w:color w:val="333333"/>
          <w:shd w:val="clear" w:color="auto" w:fill="FFFFFF"/>
        </w:rPr>
        <w:t>컨테이너</w:t>
      </w:r>
      <w:r>
        <w:rPr>
          <w:rFonts w:ascii="Helvetica" w:hAnsi="Helvetica" w:cs="Helvetica"/>
          <w:color w:val="333333"/>
          <w:shd w:val="clear" w:color="auto" w:fill="FFFFFF"/>
        </w:rPr>
        <w:t>별로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계산이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생존확률에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대해</w:t>
      </w:r>
      <w:r>
        <w:rPr>
          <w:rFonts w:ascii="Helvetica" w:hAnsi="Helvetica" w:cs="Helvetica" w:hint="eastAsia"/>
          <w:color w:val="333333"/>
          <w:shd w:val="clear" w:color="auto" w:fill="FFFFFF"/>
        </w:rPr>
        <w:t xml:space="preserve"> </w:t>
      </w:r>
      <m:oMath>
        <m:r>
          <w:rPr>
            <w:rFonts w:ascii="Cambria Math" w:hAnsi="Cambria Math" w:cs="Helvetica"/>
            <w:color w:val="333333"/>
            <w:shd w:val="clear" w:color="auto" w:fill="FFFFFF"/>
          </w:rPr>
          <m:t>1-S(t)</m:t>
        </m:r>
      </m:oMath>
      <w:r>
        <w:rPr>
          <w:rFonts w:ascii="Helvetica" w:hAnsi="Helvetica" w:cs="Helvetica" w:hint="eastAsia"/>
          <w:color w:val="333333"/>
          <w:shd w:val="clear" w:color="auto" w:fill="FFFFFF"/>
        </w:rPr>
        <w:t>를</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계산하면</w:t>
      </w:r>
      <w:r>
        <w:rPr>
          <w:rFonts w:ascii="Helvetica" w:hAnsi="Helvetica" w:cs="Helvetica" w:hint="eastAsia"/>
          <w:color w:val="333333"/>
          <w:shd w:val="clear" w:color="auto" w:fill="FFFFFF"/>
        </w:rPr>
        <w:t xml:space="preserve"> </w:t>
      </w:r>
      <w:r>
        <w:rPr>
          <w:rFonts w:ascii="Helvetica" w:hAnsi="Helvetica" w:cs="Helvetica"/>
          <w:color w:val="333333"/>
          <w:shd w:val="clear" w:color="auto" w:fill="FFFFFF"/>
        </w:rPr>
        <w:t>반대로</w:t>
      </w:r>
      <w:r>
        <w:rPr>
          <w:rFonts w:ascii="Helvetica" w:hAnsi="Helvetica" w:cs="Helvetica"/>
          <w:color w:val="333333"/>
          <w:shd w:val="clear" w:color="auto" w:fill="FFFFFF"/>
        </w:rPr>
        <w:t xml:space="preserve"> Job Call</w:t>
      </w:r>
      <w:r>
        <w:rPr>
          <w:rFonts w:ascii="Helvetica" w:hAnsi="Helvetica" w:cs="Helvetica"/>
          <w:color w:val="333333"/>
          <w:shd w:val="clear" w:color="auto" w:fill="FFFFFF"/>
        </w:rPr>
        <w:t>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들어올</w:t>
      </w:r>
      <w:r>
        <w:rPr>
          <w:rFonts w:ascii="Helvetica" w:hAnsi="Helvetica" w:cs="Helvetica"/>
          <w:color w:val="333333"/>
          <w:shd w:val="clear" w:color="auto" w:fill="FFFFFF"/>
        </w:rPr>
        <w:t xml:space="preserve"> </w:t>
      </w:r>
      <w:r>
        <w:rPr>
          <w:rFonts w:ascii="Helvetica" w:hAnsi="Helvetica" w:cs="Helvetica"/>
          <w:color w:val="333333"/>
          <w:shd w:val="clear" w:color="auto" w:fill="FFFFFF"/>
        </w:rPr>
        <w:t>확률을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의미하며</w:t>
      </w:r>
      <w:r>
        <w:rPr>
          <w:rFonts w:ascii="Helvetica" w:hAnsi="Helvetica" w:cs="Helvetica"/>
          <w:color w:val="333333"/>
          <w:shd w:val="clear" w:color="auto" w:fill="FFFFFF"/>
        </w:rPr>
        <w:t xml:space="preserve">, </w:t>
      </w:r>
      <w:r>
        <w:rPr>
          <w:rFonts w:ascii="Helvetica" w:hAnsi="Helvetica" w:cs="Helvetica"/>
          <w:color w:val="333333"/>
          <w:shd w:val="clear" w:color="auto" w:fill="FFFFFF"/>
        </w:rPr>
        <w:t>이를</w:t>
      </w:r>
      <w:r>
        <w:rPr>
          <w:rFonts w:ascii="Helvetica" w:hAnsi="Helvetica" w:cs="Helvetica"/>
          <w:color w:val="333333"/>
          <w:shd w:val="clear" w:color="auto" w:fill="FFFFFF"/>
        </w:rPr>
        <w:t xml:space="preserve"> </w:t>
      </w:r>
      <w:r>
        <w:rPr>
          <w:rFonts w:ascii="Helvetica" w:hAnsi="Helvetica" w:cs="Helvetica"/>
          <w:color w:val="333333"/>
          <w:shd w:val="clear" w:color="auto" w:fill="FFFFFF"/>
        </w:rPr>
        <w:t>블록별로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집계를</w:t>
      </w:r>
      <w:r>
        <w:rPr>
          <w:rFonts w:ascii="Helvetica" w:hAnsi="Helvetica" w:cs="Helvetica"/>
          <w:color w:val="333333"/>
          <w:shd w:val="clear" w:color="auto" w:fill="FFFFFF"/>
        </w:rPr>
        <w:t xml:space="preserve"> </w:t>
      </w:r>
      <w:r>
        <w:rPr>
          <w:rFonts w:ascii="Helvetica" w:hAnsi="Helvetica" w:cs="Helvetica"/>
          <w:color w:val="333333"/>
          <w:shd w:val="clear" w:color="auto" w:fill="FFFFFF"/>
        </w:rPr>
        <w:t>하면</w:t>
      </w:r>
      <w:r>
        <w:rPr>
          <w:rFonts w:ascii="Helvetica" w:hAnsi="Helvetica" w:cs="Helvetica"/>
          <w:color w:val="333333"/>
          <w:shd w:val="clear" w:color="auto" w:fill="FFFFFF"/>
        </w:rPr>
        <w:t xml:space="preserve"> </w:t>
      </w:r>
      <w:r>
        <w:rPr>
          <w:rFonts w:ascii="Helvetica" w:hAnsi="Helvetica" w:cs="Helvetica"/>
          <w:color w:val="333333"/>
          <w:shd w:val="clear" w:color="auto" w:fill="FFFFFF"/>
        </w:rPr>
        <w:t>야드에서</w:t>
      </w:r>
      <w:r>
        <w:rPr>
          <w:rFonts w:ascii="Helvetica" w:hAnsi="Helvetica" w:cs="Helvetica"/>
          <w:color w:val="333333"/>
          <w:shd w:val="clear" w:color="auto" w:fill="FFFFFF"/>
        </w:rPr>
        <w:t xml:space="preserve"> </w:t>
      </w:r>
      <w:r>
        <w:rPr>
          <w:rFonts w:ascii="Helvetica" w:hAnsi="Helvetica" w:cs="Helvetica"/>
          <w:color w:val="333333"/>
          <w:shd w:val="clear" w:color="auto" w:fill="FFFFFF"/>
        </w:rPr>
        <w:t>혼잡이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예상되는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블록을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정리할</w:t>
      </w:r>
      <w:r>
        <w:rPr>
          <w:rFonts w:ascii="Helvetica" w:hAnsi="Helvetica" w:cs="Helvetica"/>
          <w:color w:val="333333"/>
          <w:shd w:val="clear" w:color="auto" w:fill="FFFFFF"/>
        </w:rPr>
        <w:t xml:space="preserve"> </w:t>
      </w:r>
      <w:r>
        <w:rPr>
          <w:rFonts w:ascii="Helvetica" w:hAnsi="Helvetica" w:cs="Helvetica"/>
          <w:color w:val="333333"/>
          <w:shd w:val="clear" w:color="auto" w:fill="FFFFFF"/>
        </w:rPr>
        <w:t>수가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있음</w:t>
      </w:r>
      <w:r>
        <w:rPr>
          <w:rFonts w:ascii="Helvetica" w:hAnsi="Helvetica" w:cs="Helvetica"/>
          <w:color w:val="333333"/>
          <w:shd w:val="clear" w:color="auto" w:fill="FFFFFF"/>
        </w:rPr>
        <w:t>.</w:t>
      </w:r>
    </w:p>
    <w:p w14:paraId="4B6E028F" w14:textId="77777777" w:rsidR="00DB3D0E" w:rsidRPr="009C4C52" w:rsidRDefault="00DB3D0E" w:rsidP="00631DA7">
      <w:pPr>
        <w:spacing w:after="0" w:line="240" w:lineRule="auto"/>
        <w:rPr>
          <w:b/>
          <w:bCs/>
          <w:szCs w:val="20"/>
        </w:rPr>
      </w:pPr>
    </w:p>
    <w:p w14:paraId="2A9EBCB9" w14:textId="77777777" w:rsidR="0032657F" w:rsidRDefault="0032657F" w:rsidP="00631DA7">
      <w:pPr>
        <w:keepNext/>
        <w:spacing w:after="0" w:line="240" w:lineRule="auto"/>
      </w:pPr>
      <w:r>
        <w:rPr>
          <w:noProof/>
        </w:rPr>
        <w:drawing>
          <wp:inline distT="0" distB="0" distL="0" distR="0" wp14:anchorId="7F11ADCE" wp14:editId="40EC48A8">
            <wp:extent cx="5731510" cy="1842770"/>
            <wp:effectExtent l="0" t="0" r="2540" b="5080"/>
            <wp:docPr id="87" name="그림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842770"/>
                    </a:xfrm>
                    <a:prstGeom prst="rect">
                      <a:avLst/>
                    </a:prstGeom>
                    <a:noFill/>
                    <a:ln>
                      <a:noFill/>
                    </a:ln>
                  </pic:spPr>
                </pic:pic>
              </a:graphicData>
            </a:graphic>
          </wp:inline>
        </w:drawing>
      </w:r>
    </w:p>
    <w:p w14:paraId="7BAFBB7F" w14:textId="4704F5C7" w:rsidR="00DB3D0E" w:rsidRPr="00DB3D0E" w:rsidRDefault="0032657F"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18</w:t>
      </w:r>
      <w:r w:rsidR="00D709C0">
        <w:rPr>
          <w:noProof/>
        </w:rPr>
        <w:fldChar w:fldCharType="end"/>
      </w:r>
      <w:r>
        <w:rPr>
          <w:rFonts w:hint="eastAsia"/>
        </w:rPr>
        <w:t xml:space="preserve"> 생존분석 결과를 활용한 야드 혼잡도 예상</w:t>
      </w:r>
    </w:p>
    <w:p w14:paraId="14ED2241" w14:textId="0ECB10FC" w:rsidR="00DB3D0E" w:rsidRDefault="00DB3D0E" w:rsidP="00631DA7">
      <w:pPr>
        <w:spacing w:after="0" w:line="240" w:lineRule="auto"/>
        <w:rPr>
          <w:szCs w:val="20"/>
        </w:rPr>
      </w:pPr>
    </w:p>
    <w:p w14:paraId="4BDB10E7" w14:textId="5D0647FA" w:rsidR="0032657F" w:rsidRDefault="0032657F" w:rsidP="00631DA7">
      <w:pPr>
        <w:pStyle w:val="a0"/>
        <w:numPr>
          <w:ilvl w:val="0"/>
          <w:numId w:val="20"/>
        </w:numPr>
        <w:spacing w:after="0" w:line="240" w:lineRule="auto"/>
        <w:ind w:leftChars="0"/>
        <w:rPr>
          <w:b/>
          <w:bCs/>
          <w:szCs w:val="20"/>
        </w:rPr>
      </w:pPr>
      <w:r>
        <w:rPr>
          <w:rFonts w:hint="eastAsia"/>
          <w:b/>
          <w:bCs/>
          <w:szCs w:val="20"/>
        </w:rPr>
        <w:t>향후 과제</w:t>
      </w:r>
    </w:p>
    <w:p w14:paraId="55042660" w14:textId="62E37A06" w:rsidR="0032657F" w:rsidRPr="007B1556" w:rsidRDefault="0032657F" w:rsidP="00631DA7">
      <w:pPr>
        <w:pStyle w:val="a0"/>
        <w:numPr>
          <w:ilvl w:val="1"/>
          <w:numId w:val="20"/>
        </w:numPr>
        <w:spacing w:after="0" w:line="240" w:lineRule="auto"/>
        <w:ind w:leftChars="0"/>
        <w:rPr>
          <w:b/>
          <w:bCs/>
          <w:szCs w:val="20"/>
        </w:rPr>
      </w:pPr>
      <w:r>
        <w:rPr>
          <w:rFonts w:hint="eastAsia"/>
          <w:szCs w:val="20"/>
        </w:rPr>
        <w:t xml:space="preserve">좀더 </w:t>
      </w:r>
      <w:r w:rsidR="007B1556">
        <w:rPr>
          <w:rFonts w:ascii="Helvetica" w:hAnsi="Helvetica" w:cs="Helvetica"/>
          <w:color w:val="333333"/>
          <w:shd w:val="clear" w:color="auto" w:fill="FFFFFF"/>
        </w:rPr>
        <w:t>정확한</w:t>
      </w:r>
      <w:r w:rsidR="007B1556">
        <w:rPr>
          <w:rFonts w:ascii="Helvetica" w:hAnsi="Helvetica" w:cs="Helvetica"/>
          <w:color w:val="333333"/>
          <w:shd w:val="clear" w:color="auto" w:fill="FFFFFF"/>
        </w:rPr>
        <w:t xml:space="preserve"> Event </w:t>
      </w:r>
      <w:r w:rsidR="007B1556">
        <w:rPr>
          <w:rFonts w:ascii="Helvetica" w:hAnsi="Helvetica" w:cs="Helvetica"/>
          <w:color w:val="333333"/>
          <w:shd w:val="clear" w:color="auto" w:fill="FFFFFF"/>
        </w:rPr>
        <w:t>발생</w:t>
      </w:r>
      <w:r w:rsidR="007B1556">
        <w:rPr>
          <w:rFonts w:ascii="Helvetica" w:hAnsi="Helvetica" w:cs="Helvetica"/>
          <w:color w:val="333333"/>
          <w:shd w:val="clear" w:color="auto" w:fill="FFFFFF"/>
        </w:rPr>
        <w:t xml:space="preserve"> </w:t>
      </w:r>
      <w:r w:rsidR="007B1556">
        <w:rPr>
          <w:rFonts w:ascii="Helvetica" w:hAnsi="Helvetica" w:cs="Helvetica"/>
          <w:color w:val="333333"/>
          <w:shd w:val="clear" w:color="auto" w:fill="FFFFFF"/>
        </w:rPr>
        <w:t>시점을</w:t>
      </w:r>
      <w:r w:rsidR="007B1556">
        <w:rPr>
          <w:rFonts w:ascii="Helvetica" w:hAnsi="Helvetica" w:cs="Helvetica"/>
          <w:color w:val="333333"/>
          <w:shd w:val="clear" w:color="auto" w:fill="FFFFFF"/>
        </w:rPr>
        <w:t xml:space="preserve"> </w:t>
      </w:r>
      <w:r w:rsidR="007B1556">
        <w:rPr>
          <w:rFonts w:ascii="Helvetica" w:hAnsi="Helvetica" w:cs="Helvetica"/>
          <w:color w:val="333333"/>
          <w:shd w:val="clear" w:color="auto" w:fill="FFFFFF"/>
        </w:rPr>
        <w:t>예측하기</w:t>
      </w:r>
      <w:r w:rsidR="007B1556">
        <w:rPr>
          <w:rFonts w:ascii="Helvetica" w:hAnsi="Helvetica" w:cs="Helvetica"/>
          <w:color w:val="333333"/>
          <w:shd w:val="clear" w:color="auto" w:fill="FFFFFF"/>
        </w:rPr>
        <w:t xml:space="preserve"> </w:t>
      </w:r>
      <w:r w:rsidR="007B1556">
        <w:rPr>
          <w:rFonts w:ascii="Helvetica" w:hAnsi="Helvetica" w:cs="Helvetica"/>
          <w:color w:val="333333"/>
          <w:shd w:val="clear" w:color="auto" w:fill="FFFFFF"/>
        </w:rPr>
        <w:t>위한</w:t>
      </w:r>
      <w:r w:rsidR="007B1556">
        <w:rPr>
          <w:rFonts w:ascii="Helvetica" w:hAnsi="Helvetica" w:cs="Helvetica"/>
          <w:color w:val="333333"/>
          <w:shd w:val="clear" w:color="auto" w:fill="FFFFFF"/>
        </w:rPr>
        <w:t xml:space="preserve"> </w:t>
      </w:r>
      <w:r w:rsidR="007B1556">
        <w:rPr>
          <w:rFonts w:ascii="Helvetica" w:hAnsi="Helvetica" w:cs="Helvetica"/>
          <w:color w:val="333333"/>
          <w:shd w:val="clear" w:color="auto" w:fill="FFFFFF"/>
        </w:rPr>
        <w:t>기계학습</w:t>
      </w:r>
      <w:r w:rsidR="007B1556">
        <w:rPr>
          <w:rFonts w:ascii="Helvetica" w:hAnsi="Helvetica" w:cs="Helvetica"/>
          <w:color w:val="333333"/>
          <w:shd w:val="clear" w:color="auto" w:fill="FFFFFF"/>
        </w:rPr>
        <w:t xml:space="preserve"> </w:t>
      </w:r>
      <w:r w:rsidR="007B1556">
        <w:rPr>
          <w:rFonts w:ascii="Helvetica" w:hAnsi="Helvetica" w:cs="Helvetica"/>
          <w:color w:val="333333"/>
          <w:shd w:val="clear" w:color="auto" w:fill="FFFFFF"/>
        </w:rPr>
        <w:t>방법론이</w:t>
      </w:r>
      <w:r w:rsidR="007B1556">
        <w:rPr>
          <w:rFonts w:ascii="Helvetica" w:hAnsi="Helvetica" w:cs="Helvetica"/>
          <w:color w:val="333333"/>
          <w:shd w:val="clear" w:color="auto" w:fill="FFFFFF"/>
        </w:rPr>
        <w:t xml:space="preserve"> </w:t>
      </w:r>
      <w:r w:rsidR="007B1556">
        <w:rPr>
          <w:rFonts w:ascii="Helvetica" w:hAnsi="Helvetica" w:cs="Helvetica"/>
          <w:color w:val="333333"/>
          <w:shd w:val="clear" w:color="auto" w:fill="FFFFFF"/>
        </w:rPr>
        <w:t>고안이</w:t>
      </w:r>
      <w:r w:rsidR="007B1556">
        <w:rPr>
          <w:rFonts w:ascii="Helvetica" w:hAnsi="Helvetica" w:cs="Helvetica"/>
          <w:color w:val="333333"/>
          <w:shd w:val="clear" w:color="auto" w:fill="FFFFFF"/>
        </w:rPr>
        <w:t xml:space="preserve"> </w:t>
      </w:r>
      <w:r w:rsidR="007B1556">
        <w:rPr>
          <w:rFonts w:ascii="Helvetica" w:hAnsi="Helvetica" w:cs="Helvetica"/>
          <w:color w:val="333333"/>
          <w:shd w:val="clear" w:color="auto" w:fill="FFFFFF"/>
        </w:rPr>
        <w:t>되어야</w:t>
      </w:r>
      <w:r w:rsidR="007B1556">
        <w:rPr>
          <w:rFonts w:ascii="Helvetica" w:hAnsi="Helvetica" w:cs="Helvetica"/>
          <w:color w:val="333333"/>
          <w:shd w:val="clear" w:color="auto" w:fill="FFFFFF"/>
        </w:rPr>
        <w:t xml:space="preserve"> </w:t>
      </w:r>
      <w:r w:rsidR="007B1556">
        <w:rPr>
          <w:rFonts w:ascii="Helvetica" w:hAnsi="Helvetica" w:cs="Helvetica"/>
          <w:color w:val="333333"/>
          <w:shd w:val="clear" w:color="auto" w:fill="FFFFFF"/>
        </w:rPr>
        <w:t>함</w:t>
      </w:r>
      <w:r w:rsidR="007B1556">
        <w:rPr>
          <w:rFonts w:ascii="Helvetica" w:hAnsi="Helvetica" w:cs="Helvetica"/>
          <w:color w:val="333333"/>
          <w:shd w:val="clear" w:color="auto" w:fill="FFFFFF"/>
        </w:rPr>
        <w:t>.</w:t>
      </w:r>
    </w:p>
    <w:p w14:paraId="4BCD33A9" w14:textId="71BCA52B" w:rsidR="007B1556" w:rsidRDefault="007B1556" w:rsidP="00631DA7">
      <w:pPr>
        <w:pStyle w:val="a0"/>
        <w:numPr>
          <w:ilvl w:val="1"/>
          <w:numId w:val="20"/>
        </w:numPr>
        <w:spacing w:after="0" w:line="240" w:lineRule="auto"/>
        <w:ind w:leftChars="0"/>
        <w:rPr>
          <w:b/>
          <w:bCs/>
          <w:szCs w:val="20"/>
        </w:rPr>
      </w:pPr>
      <w:r>
        <w:rPr>
          <w:rFonts w:ascii="Helvetica" w:hAnsi="Helvetica" w:cs="Helvetica" w:hint="eastAsia"/>
          <w:color w:val="333333"/>
          <w:shd w:val="clear" w:color="auto" w:fill="FFFFFF"/>
        </w:rPr>
        <w:t>외부트럭</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사전예약</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시스템과의</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연계</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방향</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고려</w:t>
      </w:r>
      <w:r>
        <w:rPr>
          <w:rFonts w:ascii="Helvetica" w:hAnsi="Helvetica" w:cs="Helvetica" w:hint="eastAsia"/>
          <w:color w:val="333333"/>
          <w:shd w:val="clear" w:color="auto" w:fill="FFFFFF"/>
        </w:rPr>
        <w:t xml:space="preserve"> </w:t>
      </w:r>
    </w:p>
    <w:p w14:paraId="0FA6FE8C" w14:textId="77777777" w:rsidR="0032657F" w:rsidRPr="00081C5E" w:rsidRDefault="0032657F" w:rsidP="00631DA7">
      <w:pPr>
        <w:spacing w:after="0" w:line="240" w:lineRule="auto"/>
        <w:rPr>
          <w:szCs w:val="20"/>
        </w:rPr>
      </w:pPr>
    </w:p>
    <w:p w14:paraId="5DE40720" w14:textId="0BE9AE6B" w:rsidR="00627BA3" w:rsidRDefault="00627BA3" w:rsidP="00631DA7">
      <w:pPr>
        <w:pStyle w:val="a0"/>
        <w:numPr>
          <w:ilvl w:val="0"/>
          <w:numId w:val="19"/>
        </w:numPr>
        <w:spacing w:line="240" w:lineRule="auto"/>
        <w:ind w:leftChars="0"/>
        <w:rPr>
          <w:rFonts w:eastAsiaTheme="minorHAnsi"/>
          <w:b/>
          <w:bCs/>
          <w:szCs w:val="20"/>
        </w:rPr>
      </w:pPr>
      <w:r>
        <w:rPr>
          <w:rFonts w:eastAsiaTheme="minorHAnsi" w:hint="eastAsia"/>
          <w:b/>
          <w:bCs/>
          <w:szCs w:val="20"/>
        </w:rPr>
        <w:t>Q</w:t>
      </w:r>
      <w:r>
        <w:rPr>
          <w:rFonts w:eastAsiaTheme="minorHAnsi"/>
          <w:b/>
          <w:bCs/>
          <w:szCs w:val="20"/>
        </w:rPr>
        <w:t xml:space="preserve">C </w:t>
      </w:r>
      <w:r>
        <w:rPr>
          <w:rFonts w:eastAsiaTheme="minorHAnsi" w:hint="eastAsia"/>
          <w:b/>
          <w:bCs/>
          <w:szCs w:val="20"/>
        </w:rPr>
        <w:t>작업패턴 분석</w:t>
      </w:r>
    </w:p>
    <w:p w14:paraId="1AD956AC" w14:textId="68E68C60" w:rsidR="00627BA3" w:rsidRDefault="00627BA3" w:rsidP="00631DA7">
      <w:pPr>
        <w:pStyle w:val="a0"/>
        <w:numPr>
          <w:ilvl w:val="0"/>
          <w:numId w:val="20"/>
        </w:numPr>
        <w:spacing w:line="240" w:lineRule="auto"/>
        <w:ind w:leftChars="0"/>
        <w:rPr>
          <w:rFonts w:eastAsiaTheme="minorHAnsi"/>
          <w:b/>
          <w:bCs/>
          <w:szCs w:val="20"/>
        </w:rPr>
      </w:pPr>
      <w:r w:rsidRPr="00796215">
        <w:rPr>
          <w:rFonts w:eastAsiaTheme="minorHAnsi" w:hint="eastAsia"/>
          <w:b/>
          <w:bCs/>
          <w:szCs w:val="20"/>
        </w:rPr>
        <w:t>분석</w:t>
      </w:r>
      <w:r w:rsidRPr="00796215">
        <w:rPr>
          <w:rFonts w:eastAsiaTheme="minorHAnsi"/>
          <w:b/>
          <w:bCs/>
          <w:szCs w:val="20"/>
        </w:rPr>
        <w:t xml:space="preserve"> 목적</w:t>
      </w:r>
    </w:p>
    <w:p w14:paraId="6FA43509" w14:textId="2E68E030" w:rsidR="00627BA3" w:rsidRPr="00627BA3" w:rsidRDefault="00627BA3" w:rsidP="00631DA7">
      <w:pPr>
        <w:pStyle w:val="a0"/>
        <w:numPr>
          <w:ilvl w:val="1"/>
          <w:numId w:val="20"/>
        </w:numPr>
        <w:spacing w:after="0" w:line="240" w:lineRule="auto"/>
        <w:ind w:leftChars="0"/>
        <w:rPr>
          <w:rFonts w:eastAsiaTheme="minorHAnsi"/>
          <w:b/>
          <w:bCs/>
          <w:szCs w:val="20"/>
        </w:rPr>
      </w:pPr>
      <w:r w:rsidRPr="00633869">
        <w:rPr>
          <w:szCs w:val="20"/>
        </w:rPr>
        <w:t>현재 TOS에서는 본선 작업 계획(Crane Working Plan)을 구성할 때, 양/적하 작업 수량에 따른 단순 산술 형식(Ex, 양하 * 1.5분, 적하 * 2.5분)으로 본선 작업을 계획</w:t>
      </w:r>
      <w:r>
        <w:rPr>
          <w:rFonts w:hint="eastAsia"/>
          <w:szCs w:val="20"/>
        </w:rPr>
        <w:t>함</w:t>
      </w:r>
    </w:p>
    <w:p w14:paraId="086D5C98" w14:textId="6A75F551" w:rsidR="00627BA3" w:rsidRPr="00627BA3" w:rsidRDefault="00627BA3" w:rsidP="00631DA7">
      <w:pPr>
        <w:pStyle w:val="a0"/>
        <w:numPr>
          <w:ilvl w:val="1"/>
          <w:numId w:val="20"/>
        </w:numPr>
        <w:spacing w:after="0" w:line="240" w:lineRule="auto"/>
        <w:ind w:leftChars="0"/>
        <w:rPr>
          <w:rFonts w:eastAsiaTheme="minorHAnsi"/>
          <w:szCs w:val="20"/>
        </w:rPr>
      </w:pPr>
      <w:r w:rsidRPr="00633869">
        <w:rPr>
          <w:szCs w:val="20"/>
        </w:rPr>
        <w:t xml:space="preserve">이러한 단순 산술 형식은 실제 본선 작업 중에 잦은 Schedule 변경과 Yard Crash 등의 </w:t>
      </w:r>
      <w:r w:rsidRPr="00627BA3">
        <w:rPr>
          <w:szCs w:val="20"/>
        </w:rPr>
        <w:t>항만생산성 저하 문제를 야기</w:t>
      </w:r>
      <w:r w:rsidRPr="00627BA3">
        <w:rPr>
          <w:rFonts w:hint="eastAsia"/>
          <w:szCs w:val="20"/>
        </w:rPr>
        <w:t>함</w:t>
      </w:r>
    </w:p>
    <w:p w14:paraId="1EDED0FD" w14:textId="033E4F04" w:rsidR="00627BA3" w:rsidRDefault="00627BA3" w:rsidP="00631DA7">
      <w:pPr>
        <w:pStyle w:val="a0"/>
        <w:numPr>
          <w:ilvl w:val="0"/>
          <w:numId w:val="20"/>
        </w:numPr>
        <w:spacing w:line="240" w:lineRule="auto"/>
        <w:ind w:leftChars="0"/>
        <w:rPr>
          <w:rFonts w:eastAsiaTheme="minorHAnsi"/>
          <w:b/>
          <w:bCs/>
          <w:szCs w:val="20"/>
        </w:rPr>
      </w:pPr>
      <w:r w:rsidRPr="005C51B4">
        <w:rPr>
          <w:rFonts w:eastAsiaTheme="minorHAnsi" w:hint="eastAsia"/>
          <w:b/>
          <w:bCs/>
          <w:szCs w:val="20"/>
        </w:rPr>
        <w:t>기대 효과</w:t>
      </w:r>
    </w:p>
    <w:p w14:paraId="14BEA8CD" w14:textId="77777777" w:rsidR="00627BA3" w:rsidRPr="00627BA3" w:rsidRDefault="00627BA3" w:rsidP="00631DA7">
      <w:pPr>
        <w:pStyle w:val="a0"/>
        <w:numPr>
          <w:ilvl w:val="1"/>
          <w:numId w:val="20"/>
        </w:numPr>
        <w:spacing w:after="0" w:line="240" w:lineRule="auto"/>
        <w:ind w:leftChars="0"/>
        <w:rPr>
          <w:rFonts w:eastAsiaTheme="minorHAnsi"/>
          <w:szCs w:val="20"/>
        </w:rPr>
      </w:pPr>
      <w:r w:rsidRPr="00627BA3">
        <w:rPr>
          <w:rFonts w:eastAsiaTheme="minorHAnsi" w:hint="eastAsia"/>
          <w:szCs w:val="20"/>
        </w:rPr>
        <w:lastRenderedPageBreak/>
        <w:t>본선</w:t>
      </w:r>
      <w:r w:rsidRPr="00627BA3">
        <w:rPr>
          <w:rFonts w:eastAsiaTheme="minorHAnsi"/>
          <w:szCs w:val="20"/>
        </w:rPr>
        <w:t xml:space="preserve"> 작업시에 더 정교한 CWP를 구성할 수 있다면, 항만 터미널 생산성을 증가시킬 수 있는 효과가 있음</w:t>
      </w:r>
    </w:p>
    <w:p w14:paraId="715E772B" w14:textId="77777777" w:rsidR="00627BA3" w:rsidRPr="00627BA3" w:rsidRDefault="00627BA3" w:rsidP="00631DA7">
      <w:pPr>
        <w:pStyle w:val="a0"/>
        <w:numPr>
          <w:ilvl w:val="1"/>
          <w:numId w:val="20"/>
        </w:numPr>
        <w:spacing w:line="240" w:lineRule="auto"/>
        <w:ind w:leftChars="0"/>
        <w:rPr>
          <w:rFonts w:eastAsiaTheme="minorHAnsi"/>
          <w:szCs w:val="20"/>
        </w:rPr>
      </w:pPr>
      <w:r w:rsidRPr="00627BA3">
        <w:rPr>
          <w:rFonts w:eastAsiaTheme="minorHAnsi" w:hint="eastAsia"/>
          <w:szCs w:val="20"/>
        </w:rPr>
        <w:t>본선작업시</w:t>
      </w:r>
      <w:r w:rsidRPr="00627BA3">
        <w:rPr>
          <w:rFonts w:eastAsiaTheme="minorHAnsi"/>
          <w:szCs w:val="20"/>
        </w:rPr>
        <w:t xml:space="preserve"> 컨테이너의 특성을 반영하여 QC(CC)의 작업 예상완료시간(ETC)을 더 정교하게 예측함을 통해, 본선 작업 예상시간(ETW)의 정확성을 높여 항만 생산성을 증가시키는 것이 목적</w:t>
      </w:r>
      <w:r>
        <w:rPr>
          <w:rFonts w:eastAsiaTheme="minorHAnsi" w:hint="eastAsia"/>
          <w:szCs w:val="20"/>
        </w:rPr>
        <w:t>임</w:t>
      </w:r>
    </w:p>
    <w:p w14:paraId="086A0195" w14:textId="5B3DD56F" w:rsidR="00627BA3" w:rsidRDefault="00627BA3" w:rsidP="00631DA7">
      <w:pPr>
        <w:pStyle w:val="a0"/>
        <w:numPr>
          <w:ilvl w:val="0"/>
          <w:numId w:val="20"/>
        </w:numPr>
        <w:spacing w:line="240" w:lineRule="auto"/>
        <w:ind w:leftChars="0"/>
        <w:rPr>
          <w:rFonts w:eastAsiaTheme="minorHAnsi"/>
          <w:b/>
          <w:bCs/>
          <w:szCs w:val="20"/>
        </w:rPr>
      </w:pPr>
      <w:r w:rsidRPr="00627BA3">
        <w:rPr>
          <w:rFonts w:eastAsiaTheme="minorHAnsi"/>
          <w:b/>
          <w:bCs/>
          <w:szCs w:val="20"/>
        </w:rPr>
        <w:t>QC 작업패턴 분석 Frame</w:t>
      </w:r>
      <w:r>
        <w:rPr>
          <w:rFonts w:eastAsiaTheme="minorHAnsi"/>
          <w:b/>
          <w:bCs/>
          <w:szCs w:val="20"/>
        </w:rPr>
        <w:t>-</w:t>
      </w:r>
      <w:r>
        <w:rPr>
          <w:rFonts w:eastAsiaTheme="minorHAnsi" w:hint="eastAsia"/>
          <w:b/>
          <w:bCs/>
          <w:szCs w:val="20"/>
        </w:rPr>
        <w:t>w</w:t>
      </w:r>
      <w:r w:rsidRPr="00627BA3">
        <w:rPr>
          <w:rFonts w:eastAsiaTheme="minorHAnsi"/>
          <w:b/>
          <w:bCs/>
          <w:szCs w:val="20"/>
        </w:rPr>
        <w:t>ork</w:t>
      </w:r>
    </w:p>
    <w:p w14:paraId="6E31E627" w14:textId="41D01436" w:rsidR="00627BA3" w:rsidRPr="00627BA3" w:rsidRDefault="00627BA3" w:rsidP="00631DA7">
      <w:pPr>
        <w:pStyle w:val="a0"/>
        <w:numPr>
          <w:ilvl w:val="1"/>
          <w:numId w:val="20"/>
        </w:numPr>
        <w:spacing w:line="240" w:lineRule="auto"/>
        <w:ind w:leftChars="0"/>
        <w:rPr>
          <w:rFonts w:eastAsiaTheme="minorHAnsi"/>
          <w:szCs w:val="20"/>
        </w:rPr>
      </w:pPr>
      <w:r w:rsidRPr="00627BA3">
        <w:rPr>
          <w:rFonts w:eastAsiaTheme="minorHAnsi" w:hint="eastAsia"/>
          <w:szCs w:val="20"/>
        </w:rPr>
        <w:t>Q</w:t>
      </w:r>
      <w:r w:rsidRPr="00627BA3">
        <w:rPr>
          <w:rFonts w:eastAsiaTheme="minorHAnsi"/>
          <w:szCs w:val="20"/>
        </w:rPr>
        <w:t xml:space="preserve">C </w:t>
      </w:r>
      <w:r w:rsidRPr="00627BA3">
        <w:rPr>
          <w:rFonts w:eastAsiaTheme="minorHAnsi" w:hint="eastAsia"/>
          <w:szCs w:val="20"/>
        </w:rPr>
        <w:t>작업패턴 분석</w:t>
      </w:r>
      <w:r w:rsidRPr="00627BA3">
        <w:rPr>
          <w:rFonts w:eastAsiaTheme="minorHAnsi"/>
          <w:szCs w:val="20"/>
        </w:rPr>
        <w:t xml:space="preserve"> Frame-Work</w:t>
      </w:r>
      <w:r w:rsidRPr="00627BA3">
        <w:rPr>
          <w:rFonts w:eastAsiaTheme="minorHAnsi" w:hint="eastAsia"/>
          <w:szCs w:val="20"/>
        </w:rPr>
        <w:t>는 다음과 같음</w:t>
      </w:r>
    </w:p>
    <w:p w14:paraId="1E4899D1" w14:textId="77777777" w:rsidR="00697A3E" w:rsidRDefault="00697A3E" w:rsidP="00631DA7">
      <w:pPr>
        <w:keepNext/>
        <w:spacing w:line="240" w:lineRule="auto"/>
      </w:pPr>
      <w:r>
        <w:rPr>
          <w:noProof/>
        </w:rPr>
        <w:drawing>
          <wp:inline distT="0" distB="0" distL="0" distR="0" wp14:anchorId="088A650D" wp14:editId="0FE4C865">
            <wp:extent cx="5731510" cy="1478280"/>
            <wp:effectExtent l="0" t="0" r="2540" b="762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478280"/>
                    </a:xfrm>
                    <a:prstGeom prst="rect">
                      <a:avLst/>
                    </a:prstGeom>
                    <a:noFill/>
                    <a:ln>
                      <a:noFill/>
                    </a:ln>
                  </pic:spPr>
                </pic:pic>
              </a:graphicData>
            </a:graphic>
          </wp:inline>
        </w:drawing>
      </w:r>
    </w:p>
    <w:p w14:paraId="1ED4F7BF" w14:textId="28735B71" w:rsidR="00627BA3" w:rsidRPr="00627BA3" w:rsidRDefault="00697A3E" w:rsidP="00631DA7">
      <w:pPr>
        <w:pStyle w:val="a6"/>
        <w:spacing w:line="240" w:lineRule="auto"/>
        <w:jc w:val="center"/>
        <w:rPr>
          <w:rFonts w:eastAsiaTheme="minorHAnsi"/>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19</w:t>
      </w:r>
      <w:r w:rsidR="00D709C0">
        <w:rPr>
          <w:noProof/>
        </w:rPr>
        <w:fldChar w:fldCharType="end"/>
      </w:r>
      <w:r>
        <w:t xml:space="preserve"> QC</w:t>
      </w:r>
      <w:r>
        <w:rPr>
          <w:rFonts w:hint="eastAsia"/>
        </w:rPr>
        <w:t xml:space="preserve"> 작업 패턴 분석 </w:t>
      </w:r>
      <w:r>
        <w:t>Frame-Work</w:t>
      </w:r>
    </w:p>
    <w:p w14:paraId="3ACF5F74" w14:textId="58D5FDAF" w:rsidR="00FD3546" w:rsidRPr="00532257" w:rsidRDefault="00FD3546" w:rsidP="00631DA7">
      <w:pPr>
        <w:spacing w:line="240" w:lineRule="auto"/>
        <w:rPr>
          <w:rFonts w:eastAsiaTheme="minorHAnsi"/>
          <w:b/>
          <w:bCs/>
          <w:szCs w:val="20"/>
        </w:rPr>
      </w:pPr>
    </w:p>
    <w:p w14:paraId="4BC191E8" w14:textId="2A3104F0" w:rsidR="00A775F8" w:rsidRDefault="00A775F8" w:rsidP="00631DA7">
      <w:pPr>
        <w:pStyle w:val="a0"/>
        <w:numPr>
          <w:ilvl w:val="0"/>
          <w:numId w:val="20"/>
        </w:numPr>
        <w:spacing w:line="240" w:lineRule="auto"/>
        <w:ind w:leftChars="0"/>
        <w:rPr>
          <w:rFonts w:eastAsiaTheme="minorHAnsi"/>
          <w:b/>
          <w:bCs/>
          <w:szCs w:val="20"/>
        </w:rPr>
      </w:pPr>
      <w:r w:rsidRPr="00627BA3">
        <w:rPr>
          <w:rFonts w:eastAsiaTheme="minorHAnsi"/>
          <w:b/>
          <w:bCs/>
          <w:szCs w:val="20"/>
        </w:rPr>
        <w:t xml:space="preserve">QC </w:t>
      </w:r>
      <w:r>
        <w:rPr>
          <w:rFonts w:eastAsiaTheme="minorHAnsi" w:hint="eastAsia"/>
          <w:b/>
          <w:bCs/>
          <w:szCs w:val="20"/>
        </w:rPr>
        <w:t>E</w:t>
      </w:r>
      <w:r>
        <w:rPr>
          <w:rFonts w:eastAsiaTheme="minorHAnsi"/>
          <w:b/>
          <w:bCs/>
          <w:szCs w:val="20"/>
        </w:rPr>
        <w:t>T</w:t>
      </w:r>
      <w:r>
        <w:rPr>
          <w:rFonts w:eastAsiaTheme="minorHAnsi" w:hint="eastAsia"/>
          <w:b/>
          <w:bCs/>
          <w:szCs w:val="20"/>
        </w:rPr>
        <w:t>C 분포 도출</w:t>
      </w:r>
    </w:p>
    <w:p w14:paraId="54EE96FF" w14:textId="4EBE1E35" w:rsidR="0018540F" w:rsidRDefault="0018540F" w:rsidP="00631DA7">
      <w:pPr>
        <w:pStyle w:val="a0"/>
        <w:numPr>
          <w:ilvl w:val="1"/>
          <w:numId w:val="20"/>
        </w:numPr>
        <w:spacing w:after="0" w:line="240" w:lineRule="auto"/>
        <w:ind w:leftChars="0"/>
        <w:rPr>
          <w:rFonts w:eastAsiaTheme="minorHAnsi"/>
          <w:szCs w:val="20"/>
        </w:rPr>
      </w:pPr>
      <w:proofErr w:type="spellStart"/>
      <w:r>
        <w:rPr>
          <w:rFonts w:eastAsiaTheme="minorHAnsi" w:hint="eastAsia"/>
          <w:szCs w:val="20"/>
        </w:rPr>
        <w:t>양적하</w:t>
      </w:r>
      <w:proofErr w:type="spellEnd"/>
      <w:r>
        <w:rPr>
          <w:rFonts w:eastAsiaTheme="minorHAnsi" w:hint="eastAsia"/>
          <w:szCs w:val="20"/>
        </w:rPr>
        <w:t xml:space="preserve"> 작업에 따른 </w:t>
      </w:r>
      <w:r>
        <w:rPr>
          <w:rFonts w:eastAsiaTheme="minorHAnsi"/>
          <w:szCs w:val="20"/>
        </w:rPr>
        <w:t xml:space="preserve">QC ETC </w:t>
      </w:r>
      <w:r>
        <w:rPr>
          <w:rFonts w:eastAsiaTheme="minorHAnsi" w:hint="eastAsia"/>
          <w:szCs w:val="20"/>
        </w:rPr>
        <w:t>분포</w:t>
      </w:r>
    </w:p>
    <w:p w14:paraId="6E99C266" w14:textId="108B0EA4" w:rsidR="0018540F" w:rsidRDefault="0018540F" w:rsidP="00631DA7">
      <w:pPr>
        <w:spacing w:after="0" w:line="240" w:lineRule="auto"/>
        <w:rPr>
          <w:rFonts w:eastAsiaTheme="minorHAnsi"/>
          <w:szCs w:val="20"/>
        </w:rPr>
      </w:pPr>
    </w:p>
    <w:p w14:paraId="49D67E03" w14:textId="77777777" w:rsidR="005C4DF6" w:rsidRDefault="005C4DF6" w:rsidP="00631DA7">
      <w:pPr>
        <w:keepNext/>
        <w:spacing w:after="0" w:line="240" w:lineRule="auto"/>
        <w:jc w:val="center"/>
      </w:pPr>
      <w:r>
        <w:rPr>
          <w:noProof/>
        </w:rPr>
        <w:drawing>
          <wp:inline distT="0" distB="0" distL="0" distR="0" wp14:anchorId="10D73ADC" wp14:editId="45BA529F">
            <wp:extent cx="2520000" cy="2520000"/>
            <wp:effectExtent l="0" t="0" r="0" b="0"/>
            <wp:docPr id="88" name="그림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41BD6898" w14:textId="24DAAAC2" w:rsidR="0018540F" w:rsidRPr="0018540F" w:rsidRDefault="005C4DF6" w:rsidP="00631DA7">
      <w:pPr>
        <w:pStyle w:val="a6"/>
        <w:spacing w:line="240" w:lineRule="auto"/>
        <w:jc w:val="center"/>
        <w:rPr>
          <w:rFonts w:eastAsiaTheme="minorHAnsi"/>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20</w:t>
      </w:r>
      <w:r w:rsidR="00D709C0">
        <w:rPr>
          <w:noProof/>
        </w:rPr>
        <w:fldChar w:fldCharType="end"/>
      </w:r>
      <w:r>
        <w:rPr>
          <w:rFonts w:hint="eastAsia"/>
        </w:rPr>
        <w:t xml:space="preserve"> 양적하 작업에 따른 </w:t>
      </w:r>
      <w:r>
        <w:t xml:space="preserve">QC ETC </w:t>
      </w:r>
      <w:r>
        <w:rPr>
          <w:rFonts w:hint="eastAsia"/>
        </w:rPr>
        <w:t>분포</w:t>
      </w:r>
    </w:p>
    <w:p w14:paraId="6D3489CC" w14:textId="634F331D" w:rsidR="00561D5E" w:rsidRDefault="00561D5E" w:rsidP="00631DA7">
      <w:pPr>
        <w:pStyle w:val="a0"/>
        <w:numPr>
          <w:ilvl w:val="2"/>
          <w:numId w:val="20"/>
        </w:numPr>
        <w:spacing w:after="0" w:line="240" w:lineRule="auto"/>
        <w:ind w:leftChars="0"/>
        <w:rPr>
          <w:rFonts w:eastAsiaTheme="minorHAnsi"/>
          <w:szCs w:val="20"/>
        </w:rPr>
      </w:pPr>
      <w:r>
        <w:rPr>
          <w:rFonts w:eastAsiaTheme="minorHAnsi" w:hint="eastAsia"/>
          <w:szCs w:val="20"/>
        </w:rPr>
        <w:t>E</w:t>
      </w:r>
      <w:r>
        <w:rPr>
          <w:rFonts w:eastAsiaTheme="minorHAnsi"/>
          <w:szCs w:val="20"/>
        </w:rPr>
        <w:t xml:space="preserve">TC </w:t>
      </w:r>
      <w:r>
        <w:rPr>
          <w:rFonts w:eastAsiaTheme="minorHAnsi" w:hint="eastAsia"/>
          <w:szCs w:val="20"/>
        </w:rPr>
        <w:t>분포에 크게 차이는 없는 것을 확인할 수가 있음.</w:t>
      </w:r>
    </w:p>
    <w:p w14:paraId="359724F5" w14:textId="38113055" w:rsidR="00A775F8" w:rsidRPr="00561D5E" w:rsidRDefault="00A775F8" w:rsidP="00631DA7">
      <w:pPr>
        <w:spacing w:line="240" w:lineRule="auto"/>
        <w:rPr>
          <w:rFonts w:eastAsiaTheme="minorHAnsi"/>
          <w:b/>
          <w:bCs/>
          <w:szCs w:val="20"/>
        </w:rPr>
      </w:pPr>
    </w:p>
    <w:p w14:paraId="7F71CCAE" w14:textId="30E4521B" w:rsidR="003E46A5" w:rsidRDefault="003E46A5" w:rsidP="00631DA7">
      <w:pPr>
        <w:pStyle w:val="a0"/>
        <w:numPr>
          <w:ilvl w:val="1"/>
          <w:numId w:val="20"/>
        </w:numPr>
        <w:spacing w:after="0" w:line="240" w:lineRule="auto"/>
        <w:ind w:leftChars="0"/>
        <w:rPr>
          <w:rFonts w:eastAsiaTheme="minorHAnsi"/>
          <w:szCs w:val="20"/>
        </w:rPr>
      </w:pPr>
      <w:r>
        <w:rPr>
          <w:rFonts w:eastAsiaTheme="minorHAnsi" w:hint="eastAsia"/>
          <w:szCs w:val="20"/>
        </w:rPr>
        <w:t>트윈</w:t>
      </w:r>
      <w:r>
        <w:rPr>
          <w:rFonts w:eastAsiaTheme="minorHAnsi"/>
          <w:szCs w:val="20"/>
        </w:rPr>
        <w:t xml:space="preserve"> </w:t>
      </w:r>
      <w:r>
        <w:rPr>
          <w:rFonts w:eastAsiaTheme="minorHAnsi" w:hint="eastAsia"/>
          <w:szCs w:val="20"/>
        </w:rPr>
        <w:t xml:space="preserve">작업에 따른 </w:t>
      </w:r>
      <w:r>
        <w:rPr>
          <w:rFonts w:eastAsiaTheme="minorHAnsi"/>
          <w:szCs w:val="20"/>
        </w:rPr>
        <w:t xml:space="preserve">QC ETC </w:t>
      </w:r>
      <w:r>
        <w:rPr>
          <w:rFonts w:eastAsiaTheme="minorHAnsi" w:hint="eastAsia"/>
          <w:szCs w:val="20"/>
        </w:rPr>
        <w:t>분포</w:t>
      </w:r>
    </w:p>
    <w:p w14:paraId="0677F304" w14:textId="13290A69" w:rsidR="00A775F8" w:rsidRDefault="00A775F8" w:rsidP="00631DA7">
      <w:pPr>
        <w:spacing w:line="240" w:lineRule="auto"/>
        <w:rPr>
          <w:rFonts w:eastAsiaTheme="minorHAnsi"/>
          <w:b/>
          <w:bCs/>
          <w:szCs w:val="20"/>
        </w:rPr>
      </w:pPr>
    </w:p>
    <w:p w14:paraId="2722B493" w14:textId="77777777" w:rsidR="003E46A5" w:rsidRDefault="003E46A5" w:rsidP="00631DA7">
      <w:pPr>
        <w:keepNext/>
        <w:spacing w:line="240" w:lineRule="auto"/>
        <w:jc w:val="center"/>
      </w:pPr>
      <w:r>
        <w:rPr>
          <w:noProof/>
        </w:rPr>
        <w:lastRenderedPageBreak/>
        <w:drawing>
          <wp:inline distT="0" distB="0" distL="0" distR="0" wp14:anchorId="7E0CF0DC" wp14:editId="0DF223E1">
            <wp:extent cx="2520000" cy="2520000"/>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288128A0" w14:textId="332A260F" w:rsidR="003E46A5" w:rsidRPr="003E46A5" w:rsidRDefault="003E46A5" w:rsidP="00631DA7">
      <w:pPr>
        <w:pStyle w:val="a6"/>
        <w:spacing w:line="240" w:lineRule="auto"/>
        <w:jc w:val="center"/>
        <w:rPr>
          <w:rFonts w:eastAsiaTheme="minorHAnsi"/>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21</w:t>
      </w:r>
      <w:r w:rsidR="00D709C0">
        <w:rPr>
          <w:noProof/>
        </w:rPr>
        <w:fldChar w:fldCharType="end"/>
      </w:r>
      <w:r>
        <w:rPr>
          <w:rFonts w:hint="eastAsia"/>
        </w:rPr>
        <w:t xml:space="preserve"> </w:t>
      </w:r>
      <w:r>
        <w:t xml:space="preserve">TWIN </w:t>
      </w:r>
      <w:r>
        <w:rPr>
          <w:rFonts w:hint="eastAsia"/>
        </w:rPr>
        <w:t xml:space="preserve">작업에 따른 </w:t>
      </w:r>
      <w:r>
        <w:t xml:space="preserve">QC ETC </w:t>
      </w:r>
      <w:r>
        <w:rPr>
          <w:rFonts w:hint="eastAsia"/>
        </w:rPr>
        <w:t>분포</w:t>
      </w:r>
    </w:p>
    <w:p w14:paraId="61926BE0" w14:textId="77777777" w:rsidR="00CC0C8A" w:rsidRDefault="00CC0C8A" w:rsidP="00631DA7">
      <w:pPr>
        <w:pStyle w:val="a0"/>
        <w:numPr>
          <w:ilvl w:val="2"/>
          <w:numId w:val="20"/>
        </w:numPr>
        <w:spacing w:after="0" w:line="240" w:lineRule="auto"/>
        <w:ind w:leftChars="0"/>
        <w:rPr>
          <w:rFonts w:eastAsiaTheme="minorHAnsi"/>
          <w:szCs w:val="20"/>
        </w:rPr>
      </w:pPr>
      <w:r>
        <w:rPr>
          <w:rFonts w:eastAsiaTheme="minorHAnsi" w:hint="eastAsia"/>
          <w:szCs w:val="20"/>
        </w:rPr>
        <w:t>E</w:t>
      </w:r>
      <w:r>
        <w:rPr>
          <w:rFonts w:eastAsiaTheme="minorHAnsi"/>
          <w:szCs w:val="20"/>
        </w:rPr>
        <w:t xml:space="preserve">TC </w:t>
      </w:r>
      <w:r>
        <w:rPr>
          <w:rFonts w:eastAsiaTheme="minorHAnsi" w:hint="eastAsia"/>
          <w:szCs w:val="20"/>
        </w:rPr>
        <w:t>분포에 크게 차이는 없는 것을 확인할 수가 있음.</w:t>
      </w:r>
    </w:p>
    <w:p w14:paraId="3D84AFA6" w14:textId="3A851080" w:rsidR="00FD3546" w:rsidRPr="00CC0C8A" w:rsidRDefault="00FD3546" w:rsidP="00631DA7">
      <w:pPr>
        <w:spacing w:line="240" w:lineRule="auto"/>
        <w:rPr>
          <w:rFonts w:eastAsiaTheme="minorHAnsi"/>
          <w:b/>
          <w:bCs/>
          <w:szCs w:val="20"/>
        </w:rPr>
      </w:pPr>
    </w:p>
    <w:p w14:paraId="1C52D4F8" w14:textId="77777777" w:rsidR="00AE42FB" w:rsidRDefault="00AE42FB" w:rsidP="00631DA7">
      <w:pPr>
        <w:pStyle w:val="a0"/>
        <w:numPr>
          <w:ilvl w:val="1"/>
          <w:numId w:val="20"/>
        </w:numPr>
        <w:spacing w:after="0" w:line="240" w:lineRule="auto"/>
        <w:ind w:leftChars="0"/>
        <w:rPr>
          <w:rFonts w:eastAsiaTheme="minorHAnsi"/>
          <w:szCs w:val="20"/>
        </w:rPr>
      </w:pPr>
      <w:r>
        <w:rPr>
          <w:rFonts w:eastAsiaTheme="minorHAnsi" w:hint="eastAsia"/>
          <w:szCs w:val="20"/>
        </w:rPr>
        <w:t>트윈</w:t>
      </w:r>
      <w:r>
        <w:rPr>
          <w:rFonts w:eastAsiaTheme="minorHAnsi"/>
          <w:szCs w:val="20"/>
        </w:rPr>
        <w:t xml:space="preserve"> </w:t>
      </w:r>
      <w:r>
        <w:rPr>
          <w:rFonts w:eastAsiaTheme="minorHAnsi" w:hint="eastAsia"/>
          <w:szCs w:val="20"/>
        </w:rPr>
        <w:t xml:space="preserve">작업에 따른 </w:t>
      </w:r>
      <w:r>
        <w:rPr>
          <w:rFonts w:eastAsiaTheme="minorHAnsi"/>
          <w:szCs w:val="20"/>
        </w:rPr>
        <w:t xml:space="preserve">QC ETC </w:t>
      </w:r>
      <w:r>
        <w:rPr>
          <w:rFonts w:eastAsiaTheme="minorHAnsi" w:hint="eastAsia"/>
          <w:szCs w:val="20"/>
        </w:rPr>
        <w:t>분포</w:t>
      </w:r>
    </w:p>
    <w:p w14:paraId="1DD6CF5A" w14:textId="30C0FA72" w:rsidR="00AE42FB" w:rsidRDefault="00AE42FB" w:rsidP="00631DA7">
      <w:pPr>
        <w:spacing w:line="240" w:lineRule="auto"/>
        <w:rPr>
          <w:rFonts w:eastAsiaTheme="minorHAnsi"/>
          <w:b/>
          <w:bCs/>
          <w:szCs w:val="20"/>
        </w:rPr>
      </w:pPr>
    </w:p>
    <w:p w14:paraId="0FC4C289" w14:textId="77777777" w:rsidR="00AE42FB" w:rsidRDefault="00AE42FB" w:rsidP="00631DA7">
      <w:pPr>
        <w:keepNext/>
        <w:spacing w:line="240" w:lineRule="auto"/>
        <w:jc w:val="center"/>
      </w:pPr>
      <w:r>
        <w:rPr>
          <w:noProof/>
        </w:rPr>
        <w:drawing>
          <wp:inline distT="0" distB="0" distL="0" distR="0" wp14:anchorId="4C686345" wp14:editId="337D8F7F">
            <wp:extent cx="2520000" cy="25200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7654C4C6" w14:textId="7416C8B5" w:rsidR="00AE42FB" w:rsidRPr="00AE42FB" w:rsidRDefault="00AE42FB" w:rsidP="00631DA7">
      <w:pPr>
        <w:pStyle w:val="a6"/>
        <w:spacing w:line="240" w:lineRule="auto"/>
        <w:jc w:val="center"/>
        <w:rPr>
          <w:rFonts w:eastAsiaTheme="minorHAnsi"/>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22</w:t>
      </w:r>
      <w:r w:rsidR="00D709C0">
        <w:rPr>
          <w:noProof/>
        </w:rPr>
        <w:fldChar w:fldCharType="end"/>
      </w:r>
      <w:r>
        <w:t xml:space="preserve"> </w:t>
      </w:r>
      <w:r>
        <w:rPr>
          <w:rFonts w:hint="eastAsia"/>
        </w:rPr>
        <w:t xml:space="preserve">컨테인어 타입에 따른 </w:t>
      </w:r>
      <w:r>
        <w:t xml:space="preserve">QC ETC </w:t>
      </w:r>
      <w:r>
        <w:rPr>
          <w:rFonts w:hint="eastAsia"/>
        </w:rPr>
        <w:t>분포</w:t>
      </w:r>
    </w:p>
    <w:p w14:paraId="686FD5A9" w14:textId="5C7D0B05" w:rsidR="00CC0C8A" w:rsidRDefault="00CC0C8A" w:rsidP="00631DA7">
      <w:pPr>
        <w:pStyle w:val="a0"/>
        <w:numPr>
          <w:ilvl w:val="2"/>
          <w:numId w:val="20"/>
        </w:numPr>
        <w:spacing w:after="0" w:line="240" w:lineRule="auto"/>
        <w:ind w:leftChars="0"/>
        <w:rPr>
          <w:rFonts w:eastAsiaTheme="minorHAnsi"/>
          <w:szCs w:val="20"/>
        </w:rPr>
      </w:pPr>
      <w:r>
        <w:rPr>
          <w:rFonts w:eastAsiaTheme="minorHAnsi" w:hint="eastAsia"/>
          <w:szCs w:val="20"/>
        </w:rPr>
        <w:t>컨테이너 종류별로 약간의 차이는 있지만 큰 차이는 존재하지 않음.</w:t>
      </w:r>
    </w:p>
    <w:p w14:paraId="4C24014D" w14:textId="2DEBE9B1" w:rsidR="00AE42FB" w:rsidRPr="00CC0C8A" w:rsidRDefault="00AE42FB" w:rsidP="00631DA7">
      <w:pPr>
        <w:spacing w:line="240" w:lineRule="auto"/>
        <w:rPr>
          <w:rFonts w:eastAsiaTheme="minorHAnsi"/>
          <w:b/>
          <w:bCs/>
          <w:szCs w:val="20"/>
        </w:rPr>
      </w:pPr>
    </w:p>
    <w:p w14:paraId="60328F82" w14:textId="77777777" w:rsidR="00A819F7" w:rsidRDefault="00A819F7" w:rsidP="00631DA7">
      <w:pPr>
        <w:pStyle w:val="a0"/>
        <w:numPr>
          <w:ilvl w:val="1"/>
          <w:numId w:val="20"/>
        </w:numPr>
        <w:spacing w:after="0" w:line="240" w:lineRule="auto"/>
        <w:ind w:leftChars="0"/>
        <w:rPr>
          <w:rFonts w:eastAsiaTheme="minorHAnsi"/>
          <w:szCs w:val="20"/>
        </w:rPr>
      </w:pPr>
      <w:r>
        <w:rPr>
          <w:rFonts w:eastAsiaTheme="minorHAnsi" w:hint="eastAsia"/>
          <w:szCs w:val="20"/>
        </w:rPr>
        <w:t>트윈</w:t>
      </w:r>
      <w:r>
        <w:rPr>
          <w:rFonts w:eastAsiaTheme="minorHAnsi"/>
          <w:szCs w:val="20"/>
        </w:rPr>
        <w:t xml:space="preserve"> </w:t>
      </w:r>
      <w:r>
        <w:rPr>
          <w:rFonts w:eastAsiaTheme="minorHAnsi" w:hint="eastAsia"/>
          <w:szCs w:val="20"/>
        </w:rPr>
        <w:t xml:space="preserve">작업에 따른 </w:t>
      </w:r>
      <w:r>
        <w:rPr>
          <w:rFonts w:eastAsiaTheme="minorHAnsi"/>
          <w:szCs w:val="20"/>
        </w:rPr>
        <w:t xml:space="preserve">QC ETC </w:t>
      </w:r>
      <w:r>
        <w:rPr>
          <w:rFonts w:eastAsiaTheme="minorHAnsi" w:hint="eastAsia"/>
          <w:szCs w:val="20"/>
        </w:rPr>
        <w:t>분포</w:t>
      </w:r>
    </w:p>
    <w:p w14:paraId="4E7100A5" w14:textId="0EB858B4" w:rsidR="00A819F7" w:rsidRDefault="00A819F7" w:rsidP="00631DA7">
      <w:pPr>
        <w:spacing w:line="240" w:lineRule="auto"/>
        <w:rPr>
          <w:rFonts w:eastAsiaTheme="minorHAnsi"/>
          <w:b/>
          <w:bCs/>
          <w:szCs w:val="20"/>
        </w:rPr>
      </w:pPr>
    </w:p>
    <w:p w14:paraId="39B740E2" w14:textId="77777777" w:rsidR="00A819F7" w:rsidRDefault="00A819F7" w:rsidP="00631DA7">
      <w:pPr>
        <w:keepNext/>
        <w:spacing w:line="240" w:lineRule="auto"/>
        <w:jc w:val="center"/>
      </w:pPr>
      <w:r>
        <w:rPr>
          <w:noProof/>
        </w:rPr>
        <w:lastRenderedPageBreak/>
        <w:drawing>
          <wp:inline distT="0" distB="0" distL="0" distR="0" wp14:anchorId="2BE0BF7F" wp14:editId="556A81B7">
            <wp:extent cx="2520000" cy="2520000"/>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512FA923" w14:textId="39F25B49" w:rsidR="00A819F7" w:rsidRPr="00A819F7" w:rsidRDefault="00A819F7" w:rsidP="00631DA7">
      <w:pPr>
        <w:pStyle w:val="a6"/>
        <w:spacing w:line="240" w:lineRule="auto"/>
        <w:jc w:val="center"/>
        <w:rPr>
          <w:rFonts w:eastAsiaTheme="minorHAnsi"/>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23</w:t>
      </w:r>
      <w:r w:rsidR="00D709C0">
        <w:rPr>
          <w:noProof/>
        </w:rPr>
        <w:fldChar w:fldCharType="end"/>
      </w:r>
      <w:r>
        <w:t xml:space="preserve"> Bay </w:t>
      </w:r>
      <w:r>
        <w:rPr>
          <w:rFonts w:hint="eastAsia"/>
        </w:rPr>
        <w:t>변경에 따른 Q</w:t>
      </w:r>
      <w:r>
        <w:t xml:space="preserve">C ETC </w:t>
      </w:r>
      <w:r>
        <w:rPr>
          <w:rFonts w:hint="eastAsia"/>
        </w:rPr>
        <w:t>분포</w:t>
      </w:r>
    </w:p>
    <w:p w14:paraId="2D25C272" w14:textId="6AD73576" w:rsidR="001F297C" w:rsidRDefault="001F297C" w:rsidP="00631DA7">
      <w:pPr>
        <w:pStyle w:val="a0"/>
        <w:numPr>
          <w:ilvl w:val="2"/>
          <w:numId w:val="20"/>
        </w:numPr>
        <w:spacing w:after="0" w:line="240" w:lineRule="auto"/>
        <w:ind w:leftChars="0"/>
        <w:rPr>
          <w:rFonts w:eastAsiaTheme="minorHAnsi"/>
          <w:szCs w:val="20"/>
        </w:rPr>
      </w:pPr>
      <w:r>
        <w:rPr>
          <w:rFonts w:eastAsiaTheme="minorHAnsi"/>
          <w:szCs w:val="20"/>
        </w:rPr>
        <w:t>BAY</w:t>
      </w:r>
      <w:r>
        <w:rPr>
          <w:rFonts w:eastAsiaTheme="minorHAnsi" w:hint="eastAsia"/>
          <w:szCs w:val="20"/>
        </w:rPr>
        <w:t xml:space="preserve"> 변경 여부에 따른 </w:t>
      </w:r>
      <w:r>
        <w:rPr>
          <w:rFonts w:eastAsiaTheme="minorHAnsi"/>
          <w:szCs w:val="20"/>
        </w:rPr>
        <w:t xml:space="preserve">ETC </w:t>
      </w:r>
      <w:r>
        <w:rPr>
          <w:rFonts w:eastAsiaTheme="minorHAnsi" w:hint="eastAsia"/>
          <w:szCs w:val="20"/>
        </w:rPr>
        <w:t>분포는 크게 차이가 존재함.</w:t>
      </w:r>
      <w:r>
        <w:rPr>
          <w:rFonts w:eastAsiaTheme="minorHAnsi"/>
          <w:szCs w:val="20"/>
        </w:rPr>
        <w:t xml:space="preserve"> </w:t>
      </w:r>
      <w:r>
        <w:rPr>
          <w:rFonts w:eastAsiaTheme="minorHAnsi" w:hint="eastAsia"/>
          <w:szCs w:val="20"/>
        </w:rPr>
        <w:t xml:space="preserve">작업 </w:t>
      </w:r>
      <w:r>
        <w:rPr>
          <w:rFonts w:eastAsiaTheme="minorHAnsi"/>
          <w:szCs w:val="20"/>
        </w:rPr>
        <w:t>BAY</w:t>
      </w:r>
      <w:r>
        <w:rPr>
          <w:rFonts w:eastAsiaTheme="minorHAnsi" w:hint="eastAsia"/>
          <w:szCs w:val="20"/>
        </w:rPr>
        <w:t xml:space="preserve">를 변경할 경우 </w:t>
      </w:r>
      <w:r>
        <w:rPr>
          <w:rFonts w:eastAsiaTheme="minorHAnsi"/>
          <w:szCs w:val="20"/>
        </w:rPr>
        <w:t>ETC</w:t>
      </w:r>
      <w:r>
        <w:rPr>
          <w:rFonts w:eastAsiaTheme="minorHAnsi" w:hint="eastAsia"/>
          <w:szCs w:val="20"/>
        </w:rPr>
        <w:t>가 증가하는 것을 확인이 가능</w:t>
      </w:r>
    </w:p>
    <w:p w14:paraId="5BC857F0" w14:textId="58D70FAD" w:rsidR="00A819F7" w:rsidRPr="001F297C" w:rsidRDefault="00A819F7" w:rsidP="00631DA7">
      <w:pPr>
        <w:spacing w:line="240" w:lineRule="auto"/>
        <w:rPr>
          <w:rFonts w:eastAsiaTheme="minorHAnsi"/>
          <w:b/>
          <w:bCs/>
          <w:szCs w:val="20"/>
        </w:rPr>
      </w:pPr>
    </w:p>
    <w:p w14:paraId="2001D40B" w14:textId="207F78E6" w:rsidR="001C5BD2" w:rsidRDefault="001C5BD2" w:rsidP="00631DA7">
      <w:pPr>
        <w:pStyle w:val="a0"/>
        <w:numPr>
          <w:ilvl w:val="1"/>
          <w:numId w:val="20"/>
        </w:numPr>
        <w:spacing w:after="0" w:line="240" w:lineRule="auto"/>
        <w:ind w:leftChars="0"/>
        <w:rPr>
          <w:rFonts w:eastAsiaTheme="minorHAnsi"/>
          <w:szCs w:val="20"/>
        </w:rPr>
      </w:pPr>
      <w:r>
        <w:rPr>
          <w:rFonts w:eastAsiaTheme="minorHAnsi" w:hint="eastAsia"/>
          <w:szCs w:val="20"/>
        </w:rPr>
        <w:t xml:space="preserve">작업자 변경에 따른 </w:t>
      </w:r>
      <w:r>
        <w:rPr>
          <w:rFonts w:eastAsiaTheme="minorHAnsi"/>
          <w:szCs w:val="20"/>
        </w:rPr>
        <w:t xml:space="preserve">QC ETC </w:t>
      </w:r>
      <w:r>
        <w:rPr>
          <w:rFonts w:eastAsiaTheme="minorHAnsi" w:hint="eastAsia"/>
          <w:szCs w:val="20"/>
        </w:rPr>
        <w:t>분포</w:t>
      </w:r>
    </w:p>
    <w:p w14:paraId="554DCA26" w14:textId="0EBCE2B4" w:rsidR="001C5BD2" w:rsidRDefault="001C5BD2" w:rsidP="00631DA7">
      <w:pPr>
        <w:spacing w:after="0" w:line="240" w:lineRule="auto"/>
        <w:rPr>
          <w:rFonts w:eastAsiaTheme="minorHAnsi"/>
          <w:szCs w:val="20"/>
        </w:rPr>
      </w:pPr>
    </w:p>
    <w:p w14:paraId="4571B89C" w14:textId="77777777" w:rsidR="00F36519" w:rsidRDefault="00F36519" w:rsidP="00631DA7">
      <w:pPr>
        <w:keepNext/>
        <w:spacing w:after="0" w:line="240" w:lineRule="auto"/>
        <w:jc w:val="center"/>
      </w:pPr>
      <w:r>
        <w:rPr>
          <w:noProof/>
        </w:rPr>
        <w:drawing>
          <wp:inline distT="0" distB="0" distL="0" distR="0" wp14:anchorId="7CE59499" wp14:editId="7EE615D0">
            <wp:extent cx="2520000" cy="252000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7F51D0C1" w14:textId="103CBFA7" w:rsidR="001C5BD2" w:rsidRPr="001C5BD2" w:rsidRDefault="00F36519" w:rsidP="00631DA7">
      <w:pPr>
        <w:pStyle w:val="a6"/>
        <w:spacing w:line="240" w:lineRule="auto"/>
        <w:jc w:val="center"/>
        <w:rPr>
          <w:rFonts w:eastAsiaTheme="minorHAnsi"/>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24</w:t>
      </w:r>
      <w:r w:rsidR="00D709C0">
        <w:rPr>
          <w:noProof/>
        </w:rPr>
        <w:fldChar w:fldCharType="end"/>
      </w:r>
      <w:r>
        <w:t xml:space="preserve"> </w:t>
      </w:r>
      <w:r>
        <w:rPr>
          <w:rFonts w:hint="eastAsia"/>
        </w:rPr>
        <w:t xml:space="preserve">작업자 변경에 따른 </w:t>
      </w:r>
      <w:r>
        <w:t xml:space="preserve">QC ETC </w:t>
      </w:r>
      <w:r>
        <w:rPr>
          <w:rFonts w:hint="eastAsia"/>
        </w:rPr>
        <w:t>분포</w:t>
      </w:r>
    </w:p>
    <w:p w14:paraId="7EB8D79E" w14:textId="6F6A46B8" w:rsidR="00E52B17" w:rsidRDefault="00E52B17" w:rsidP="00631DA7">
      <w:pPr>
        <w:pStyle w:val="a0"/>
        <w:numPr>
          <w:ilvl w:val="2"/>
          <w:numId w:val="20"/>
        </w:numPr>
        <w:spacing w:after="0" w:line="240" w:lineRule="auto"/>
        <w:ind w:leftChars="0"/>
        <w:rPr>
          <w:rFonts w:eastAsiaTheme="minorHAnsi"/>
          <w:szCs w:val="20"/>
        </w:rPr>
      </w:pPr>
      <w:r>
        <w:rPr>
          <w:rFonts w:eastAsiaTheme="minorHAnsi" w:hint="eastAsia"/>
          <w:szCs w:val="20"/>
        </w:rPr>
        <w:t>Q</w:t>
      </w:r>
      <w:r>
        <w:rPr>
          <w:rFonts w:eastAsiaTheme="minorHAnsi"/>
          <w:szCs w:val="20"/>
        </w:rPr>
        <w:t xml:space="preserve">C </w:t>
      </w:r>
      <w:r>
        <w:rPr>
          <w:rFonts w:eastAsiaTheme="minorHAnsi" w:hint="eastAsia"/>
          <w:szCs w:val="20"/>
        </w:rPr>
        <w:t xml:space="preserve">작업자 변경 여부에 따른 </w:t>
      </w:r>
      <w:r>
        <w:rPr>
          <w:rFonts w:eastAsiaTheme="minorHAnsi"/>
          <w:szCs w:val="20"/>
        </w:rPr>
        <w:t xml:space="preserve">ETC </w:t>
      </w:r>
      <w:r>
        <w:rPr>
          <w:rFonts w:eastAsiaTheme="minorHAnsi" w:hint="eastAsia"/>
          <w:szCs w:val="20"/>
        </w:rPr>
        <w:t>분포는 크게 차이가 존재함.</w:t>
      </w:r>
      <w:r>
        <w:rPr>
          <w:rFonts w:eastAsiaTheme="minorHAnsi"/>
          <w:szCs w:val="20"/>
        </w:rPr>
        <w:t xml:space="preserve"> </w:t>
      </w:r>
      <w:r>
        <w:rPr>
          <w:rFonts w:eastAsiaTheme="minorHAnsi" w:hint="eastAsia"/>
          <w:szCs w:val="20"/>
        </w:rPr>
        <w:t>작업자를</w:t>
      </w:r>
      <w:r>
        <w:rPr>
          <w:rFonts w:eastAsiaTheme="minorHAnsi"/>
          <w:szCs w:val="20"/>
        </w:rPr>
        <w:t xml:space="preserve"> </w:t>
      </w:r>
      <w:r>
        <w:rPr>
          <w:rFonts w:eastAsiaTheme="minorHAnsi" w:hint="eastAsia"/>
          <w:szCs w:val="20"/>
        </w:rPr>
        <w:t xml:space="preserve">변경할 경우 </w:t>
      </w:r>
      <w:r>
        <w:rPr>
          <w:rFonts w:eastAsiaTheme="minorHAnsi"/>
          <w:szCs w:val="20"/>
        </w:rPr>
        <w:t>ETC</w:t>
      </w:r>
      <w:r>
        <w:rPr>
          <w:rFonts w:eastAsiaTheme="minorHAnsi" w:hint="eastAsia"/>
          <w:szCs w:val="20"/>
        </w:rPr>
        <w:t>가 증가하는 것을 확인이 가능</w:t>
      </w:r>
    </w:p>
    <w:p w14:paraId="4D814287" w14:textId="2E40CFCA" w:rsidR="001C5BD2" w:rsidRPr="00E52B17" w:rsidRDefault="001C5BD2" w:rsidP="00631DA7">
      <w:pPr>
        <w:spacing w:line="240" w:lineRule="auto"/>
        <w:rPr>
          <w:rFonts w:eastAsiaTheme="minorHAnsi"/>
          <w:b/>
          <w:bCs/>
          <w:szCs w:val="20"/>
        </w:rPr>
      </w:pPr>
    </w:p>
    <w:p w14:paraId="7A20911C" w14:textId="5DEDF744" w:rsidR="00940BFD" w:rsidRDefault="00940BFD" w:rsidP="00631DA7">
      <w:pPr>
        <w:pStyle w:val="a0"/>
        <w:numPr>
          <w:ilvl w:val="1"/>
          <w:numId w:val="20"/>
        </w:numPr>
        <w:spacing w:after="0" w:line="240" w:lineRule="auto"/>
        <w:ind w:leftChars="0"/>
        <w:rPr>
          <w:rFonts w:eastAsiaTheme="minorHAnsi"/>
          <w:szCs w:val="20"/>
        </w:rPr>
      </w:pPr>
      <w:proofErr w:type="spellStart"/>
      <w:r>
        <w:rPr>
          <w:rFonts w:eastAsiaTheme="minorHAnsi" w:hint="eastAsia"/>
          <w:szCs w:val="20"/>
        </w:rPr>
        <w:t>양적하</w:t>
      </w:r>
      <w:proofErr w:type="spellEnd"/>
      <w:r>
        <w:rPr>
          <w:rFonts w:eastAsiaTheme="minorHAnsi" w:hint="eastAsia"/>
          <w:szCs w:val="20"/>
        </w:rPr>
        <w:t xml:space="preserve"> 작업 변경시점에 따른 </w:t>
      </w:r>
      <w:r>
        <w:rPr>
          <w:rFonts w:eastAsiaTheme="minorHAnsi"/>
          <w:szCs w:val="20"/>
        </w:rPr>
        <w:t xml:space="preserve">QC ETC </w:t>
      </w:r>
      <w:r>
        <w:rPr>
          <w:rFonts w:eastAsiaTheme="minorHAnsi" w:hint="eastAsia"/>
          <w:szCs w:val="20"/>
        </w:rPr>
        <w:t>분포</w:t>
      </w:r>
    </w:p>
    <w:p w14:paraId="0D33C8D8" w14:textId="132D297D" w:rsidR="00940BFD" w:rsidRDefault="00940BFD" w:rsidP="00631DA7">
      <w:pPr>
        <w:spacing w:after="0" w:line="240" w:lineRule="auto"/>
        <w:rPr>
          <w:rFonts w:eastAsiaTheme="minorHAnsi"/>
          <w:szCs w:val="20"/>
        </w:rPr>
      </w:pPr>
    </w:p>
    <w:p w14:paraId="481E667F" w14:textId="77777777" w:rsidR="00F13FCB" w:rsidRDefault="00F13FCB" w:rsidP="00631DA7">
      <w:pPr>
        <w:keepNext/>
        <w:spacing w:after="0" w:line="240" w:lineRule="auto"/>
        <w:jc w:val="center"/>
      </w:pPr>
      <w:r>
        <w:rPr>
          <w:noProof/>
        </w:rPr>
        <w:lastRenderedPageBreak/>
        <w:drawing>
          <wp:inline distT="0" distB="0" distL="0" distR="0" wp14:anchorId="1022D7DD" wp14:editId="51F30CAD">
            <wp:extent cx="2520000" cy="252000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469D6951" w14:textId="5B4A9907" w:rsidR="00940BFD" w:rsidRPr="00940BFD" w:rsidRDefault="00F13FCB" w:rsidP="00631DA7">
      <w:pPr>
        <w:pStyle w:val="a6"/>
        <w:spacing w:line="240" w:lineRule="auto"/>
        <w:jc w:val="center"/>
        <w:rPr>
          <w:rFonts w:eastAsiaTheme="minorHAnsi"/>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25</w:t>
      </w:r>
      <w:r w:rsidR="00D709C0">
        <w:rPr>
          <w:noProof/>
        </w:rPr>
        <w:fldChar w:fldCharType="end"/>
      </w:r>
      <w:r>
        <w:t xml:space="preserve"> </w:t>
      </w:r>
      <w:r>
        <w:rPr>
          <w:rFonts w:hint="eastAsia"/>
        </w:rPr>
        <w:t xml:space="preserve">양적하 변경시점에 따른 </w:t>
      </w:r>
      <w:r>
        <w:t xml:space="preserve">QC ETC </w:t>
      </w:r>
      <w:r>
        <w:rPr>
          <w:rFonts w:hint="eastAsia"/>
        </w:rPr>
        <w:t>분포</w:t>
      </w:r>
    </w:p>
    <w:p w14:paraId="3B33E6C6" w14:textId="6640F6F8" w:rsidR="00C06549" w:rsidRDefault="00C06549" w:rsidP="00631DA7">
      <w:pPr>
        <w:pStyle w:val="a0"/>
        <w:numPr>
          <w:ilvl w:val="2"/>
          <w:numId w:val="20"/>
        </w:numPr>
        <w:spacing w:after="0" w:line="240" w:lineRule="auto"/>
        <w:ind w:leftChars="0"/>
        <w:rPr>
          <w:rFonts w:eastAsiaTheme="minorHAnsi"/>
          <w:szCs w:val="20"/>
        </w:rPr>
      </w:pPr>
      <w:r>
        <w:rPr>
          <w:rFonts w:eastAsiaTheme="minorHAnsi" w:hint="eastAsia"/>
          <w:szCs w:val="20"/>
        </w:rPr>
        <w:t>Q</w:t>
      </w:r>
      <w:r>
        <w:rPr>
          <w:rFonts w:eastAsiaTheme="minorHAnsi"/>
          <w:szCs w:val="20"/>
        </w:rPr>
        <w:t>C</w:t>
      </w:r>
      <w:r>
        <w:rPr>
          <w:rFonts w:eastAsiaTheme="minorHAnsi" w:hint="eastAsia"/>
          <w:szCs w:val="20"/>
        </w:rPr>
        <w:t>가 작업 중에 양하</w:t>
      </w:r>
      <m:oMath>
        <m:r>
          <w:rPr>
            <w:rFonts w:ascii="Cambria Math" w:eastAsiaTheme="minorHAnsi" w:hAnsi="Cambria Math"/>
            <w:szCs w:val="20"/>
          </w:rPr>
          <m:t>→</m:t>
        </m:r>
      </m:oMath>
      <w:r>
        <w:rPr>
          <w:rFonts w:hint="eastAsia"/>
          <w:szCs w:val="20"/>
        </w:rPr>
        <w:t>적하,</w:t>
      </w:r>
      <w:r>
        <w:rPr>
          <w:szCs w:val="20"/>
        </w:rPr>
        <w:t xml:space="preserve"> </w:t>
      </w:r>
      <w:r>
        <w:rPr>
          <w:rFonts w:hint="eastAsia"/>
          <w:szCs w:val="20"/>
        </w:rPr>
        <w:t>적하</w:t>
      </w:r>
      <m:oMath>
        <m:r>
          <w:rPr>
            <w:rFonts w:ascii="Cambria Math" w:hAnsi="Cambria Math"/>
            <w:szCs w:val="20"/>
          </w:rPr>
          <m:t>→</m:t>
        </m:r>
      </m:oMath>
      <w:r>
        <w:rPr>
          <w:rFonts w:hint="eastAsia"/>
          <w:szCs w:val="20"/>
        </w:rPr>
        <w:t>양하</w:t>
      </w:r>
      <w:r>
        <w:rPr>
          <w:szCs w:val="20"/>
        </w:rPr>
        <w:t xml:space="preserve"> </w:t>
      </w:r>
      <w:r>
        <w:rPr>
          <w:rFonts w:hint="eastAsia"/>
          <w:szCs w:val="20"/>
        </w:rPr>
        <w:t xml:space="preserve">등으로 작업 상황이 변경될 경우 </w:t>
      </w:r>
      <w:r>
        <w:rPr>
          <w:szCs w:val="20"/>
        </w:rPr>
        <w:t>QC</w:t>
      </w:r>
      <w:r>
        <w:rPr>
          <w:rFonts w:hint="eastAsia"/>
          <w:szCs w:val="20"/>
        </w:rPr>
        <w:t xml:space="preserve">의 </w:t>
      </w:r>
      <w:r>
        <w:rPr>
          <w:szCs w:val="20"/>
        </w:rPr>
        <w:t>ETC</w:t>
      </w:r>
      <w:r>
        <w:rPr>
          <w:rFonts w:hint="eastAsia"/>
          <w:szCs w:val="20"/>
        </w:rPr>
        <w:t>가 증가하는 것을 확인할 수가 있음.</w:t>
      </w:r>
    </w:p>
    <w:p w14:paraId="07704C02" w14:textId="77777777" w:rsidR="00940BFD" w:rsidRPr="00C06549" w:rsidRDefault="00940BFD" w:rsidP="00631DA7">
      <w:pPr>
        <w:spacing w:line="240" w:lineRule="auto"/>
        <w:rPr>
          <w:rFonts w:eastAsiaTheme="minorHAnsi"/>
          <w:b/>
          <w:bCs/>
          <w:szCs w:val="20"/>
        </w:rPr>
      </w:pPr>
    </w:p>
    <w:p w14:paraId="0BB4A4E5" w14:textId="77777777" w:rsidR="00496A10" w:rsidRDefault="00496A10" w:rsidP="00631DA7">
      <w:pPr>
        <w:pStyle w:val="a0"/>
        <w:numPr>
          <w:ilvl w:val="0"/>
          <w:numId w:val="20"/>
        </w:numPr>
        <w:spacing w:line="240" w:lineRule="auto"/>
        <w:ind w:leftChars="0"/>
        <w:rPr>
          <w:rFonts w:eastAsiaTheme="minorHAnsi"/>
          <w:b/>
          <w:bCs/>
          <w:szCs w:val="20"/>
        </w:rPr>
      </w:pPr>
      <w:bookmarkStart w:id="2" w:name="header-n867"/>
      <w:r w:rsidRPr="00627BA3">
        <w:rPr>
          <w:rFonts w:eastAsiaTheme="minorHAnsi"/>
          <w:b/>
          <w:bCs/>
          <w:szCs w:val="20"/>
        </w:rPr>
        <w:t>QC ETC 계산</w:t>
      </w:r>
      <w:bookmarkEnd w:id="2"/>
    </w:p>
    <w:p w14:paraId="2C269034" w14:textId="77777777" w:rsidR="00496A10" w:rsidRPr="00627BA3" w:rsidRDefault="00496A10" w:rsidP="00631DA7">
      <w:pPr>
        <w:pStyle w:val="a0"/>
        <w:numPr>
          <w:ilvl w:val="1"/>
          <w:numId w:val="20"/>
        </w:numPr>
        <w:spacing w:line="240" w:lineRule="auto"/>
        <w:ind w:leftChars="0"/>
        <w:rPr>
          <w:rFonts w:eastAsiaTheme="minorHAnsi"/>
          <w:b/>
          <w:bCs/>
          <w:szCs w:val="20"/>
        </w:rPr>
      </w:pPr>
      <w:r w:rsidRPr="00627BA3">
        <w:rPr>
          <w:rFonts w:eastAsiaTheme="minorHAnsi"/>
          <w:b/>
          <w:bCs/>
          <w:szCs w:val="20"/>
        </w:rPr>
        <w:t>QC 작업 흐름 분석</w:t>
      </w:r>
      <w:r w:rsidRPr="00627BA3">
        <w:rPr>
          <w:rFonts w:eastAsiaTheme="minorHAnsi" w:hint="eastAsia"/>
          <w:b/>
          <w:bCs/>
          <w:szCs w:val="20"/>
        </w:rPr>
        <w:t xml:space="preserve"> </w:t>
      </w:r>
      <w:r w:rsidRPr="00627BA3">
        <w:rPr>
          <w:rFonts w:eastAsiaTheme="minorHAnsi"/>
          <w:b/>
          <w:bCs/>
          <w:szCs w:val="20"/>
        </w:rPr>
        <w:t xml:space="preserve">(본선 작업에서의 QC의 작업 </w:t>
      </w:r>
      <w:r w:rsidRPr="00627BA3">
        <w:rPr>
          <w:rFonts w:eastAsiaTheme="minorHAnsi" w:hint="eastAsia"/>
          <w:b/>
          <w:bCs/>
          <w:szCs w:val="20"/>
        </w:rPr>
        <w:t>특성 별</w:t>
      </w:r>
      <w:r w:rsidRPr="00627BA3">
        <w:rPr>
          <w:rFonts w:eastAsiaTheme="minorHAnsi"/>
          <w:b/>
          <w:bCs/>
          <w:szCs w:val="20"/>
        </w:rPr>
        <w:t xml:space="preserve"> ETC 분포 도출)</w:t>
      </w:r>
    </w:p>
    <w:p w14:paraId="5E76D868" w14:textId="77777777" w:rsidR="00496A10" w:rsidRPr="00627BA3" w:rsidRDefault="00496A10" w:rsidP="00631DA7">
      <w:pPr>
        <w:pStyle w:val="a0"/>
        <w:numPr>
          <w:ilvl w:val="2"/>
          <w:numId w:val="20"/>
        </w:numPr>
        <w:spacing w:after="0" w:line="240" w:lineRule="auto"/>
        <w:ind w:leftChars="0"/>
        <w:rPr>
          <w:rFonts w:eastAsiaTheme="minorHAnsi"/>
          <w:b/>
          <w:bCs/>
          <w:szCs w:val="20"/>
        </w:rPr>
      </w:pPr>
      <w:r w:rsidRPr="00633869">
        <w:rPr>
          <w:szCs w:val="20"/>
        </w:rPr>
        <w:t>QC 작업은 주어진 스케</w:t>
      </w:r>
      <w:r>
        <w:rPr>
          <w:rFonts w:hint="eastAsia"/>
          <w:szCs w:val="20"/>
        </w:rPr>
        <w:t>줄</w:t>
      </w:r>
      <w:r w:rsidRPr="00633869">
        <w:rPr>
          <w:szCs w:val="20"/>
        </w:rPr>
        <w:t xml:space="preserve">에 따라 진행하는 성질이 있음. 즉 이전 작업의 QC상황이 현재 작업의 상황에 영향을 미칠 수가 있음. 여기서 QC 작업속도는 Markov 성질을 </w:t>
      </w:r>
      <w:r>
        <w:rPr>
          <w:rFonts w:hint="eastAsia"/>
          <w:szCs w:val="20"/>
        </w:rPr>
        <w:t>가지고 있다고 정의함</w:t>
      </w:r>
    </w:p>
    <w:p w14:paraId="1058EC7E" w14:textId="77777777" w:rsidR="00496A10" w:rsidRPr="00F37290" w:rsidRDefault="00496A10" w:rsidP="00631DA7">
      <w:pPr>
        <w:pStyle w:val="a0"/>
        <w:numPr>
          <w:ilvl w:val="2"/>
          <w:numId w:val="20"/>
        </w:numPr>
        <w:spacing w:after="0" w:line="240" w:lineRule="auto"/>
        <w:ind w:leftChars="0"/>
        <w:rPr>
          <w:szCs w:val="20"/>
        </w:rPr>
      </w:pPr>
      <w:r w:rsidRPr="00F37290">
        <w:rPr>
          <w:szCs w:val="20"/>
        </w:rPr>
        <w:t xml:space="preserve">QC ETC </w:t>
      </w:r>
      <w:r w:rsidRPr="00F37290">
        <w:rPr>
          <w:rFonts w:hint="eastAsia"/>
          <w:szCs w:val="20"/>
        </w:rPr>
        <w:t>병목 도출</w:t>
      </w:r>
    </w:p>
    <w:p w14:paraId="3E756807" w14:textId="77777777" w:rsidR="00496A10" w:rsidRDefault="00496A10" w:rsidP="00631DA7">
      <w:pPr>
        <w:pStyle w:val="a0"/>
        <w:numPr>
          <w:ilvl w:val="3"/>
          <w:numId w:val="22"/>
        </w:numPr>
        <w:spacing w:line="240" w:lineRule="auto"/>
        <w:ind w:leftChars="0"/>
        <w:rPr>
          <w:rFonts w:eastAsiaTheme="minorHAnsi"/>
          <w:szCs w:val="20"/>
        </w:rPr>
      </w:pPr>
      <w:r w:rsidRPr="00F37290">
        <w:rPr>
          <w:rFonts w:eastAsiaTheme="minorHAnsi"/>
          <w:szCs w:val="20"/>
        </w:rPr>
        <w:t>QC ETC</w:t>
      </w:r>
      <w:r w:rsidRPr="00F37290">
        <w:rPr>
          <w:rFonts w:eastAsiaTheme="minorHAnsi" w:hint="eastAsia"/>
          <w:szCs w:val="20"/>
        </w:rPr>
        <w:t>의 병목 기준</w:t>
      </w:r>
      <w:r w:rsidRPr="00F37290">
        <w:rPr>
          <w:rFonts w:eastAsiaTheme="minorHAnsi"/>
          <w:szCs w:val="20"/>
        </w:rPr>
        <w:t>: 500</w:t>
      </w:r>
      <w:r w:rsidRPr="00F37290">
        <w:rPr>
          <w:rFonts w:eastAsiaTheme="minorHAnsi" w:hint="eastAsia"/>
          <w:szCs w:val="20"/>
        </w:rPr>
        <w:t>초 이상 소요</w:t>
      </w:r>
    </w:p>
    <w:p w14:paraId="3924AE9C" w14:textId="77777777" w:rsidR="00496A10" w:rsidRDefault="00496A10" w:rsidP="00631DA7">
      <w:pPr>
        <w:keepNext/>
        <w:spacing w:line="240" w:lineRule="auto"/>
        <w:jc w:val="center"/>
      </w:pPr>
      <w:r>
        <w:rPr>
          <w:noProof/>
        </w:rPr>
        <w:drawing>
          <wp:inline distT="0" distB="0" distL="0" distR="0" wp14:anchorId="436AC803" wp14:editId="7287E44B">
            <wp:extent cx="2948940" cy="1908810"/>
            <wp:effectExtent l="0" t="0" r="381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8940" cy="1908810"/>
                    </a:xfrm>
                    <a:prstGeom prst="rect">
                      <a:avLst/>
                    </a:prstGeom>
                    <a:noFill/>
                    <a:ln>
                      <a:noFill/>
                    </a:ln>
                  </pic:spPr>
                </pic:pic>
              </a:graphicData>
            </a:graphic>
          </wp:inline>
        </w:drawing>
      </w:r>
    </w:p>
    <w:p w14:paraId="4F4B56E3" w14:textId="5AF33BD5" w:rsidR="00496A10" w:rsidRPr="005872ED" w:rsidRDefault="00496A10" w:rsidP="00631DA7">
      <w:pPr>
        <w:pStyle w:val="a6"/>
        <w:spacing w:line="240" w:lineRule="auto"/>
        <w:jc w:val="center"/>
        <w:rPr>
          <w:rFonts w:eastAsiaTheme="minorHAnsi"/>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26</w:t>
      </w:r>
      <w:r w:rsidR="00D709C0">
        <w:rPr>
          <w:noProof/>
        </w:rPr>
        <w:fldChar w:fldCharType="end"/>
      </w:r>
      <w:r>
        <w:t xml:space="preserve"> </w:t>
      </w:r>
      <w:r w:rsidRPr="00495736">
        <w:t>QC의 작업 속성별 ETC에 따른 병목 비율 구분</w:t>
      </w:r>
    </w:p>
    <w:p w14:paraId="18510F7E" w14:textId="04794D22" w:rsidR="00496A10" w:rsidRDefault="00496A10" w:rsidP="00631DA7">
      <w:pPr>
        <w:numPr>
          <w:ilvl w:val="3"/>
          <w:numId w:val="20"/>
        </w:numPr>
        <w:spacing w:after="0" w:line="240" w:lineRule="auto"/>
        <w:textAlignment w:val="baseline"/>
        <w:rPr>
          <w:rFonts w:eastAsiaTheme="minorHAnsi"/>
          <w:szCs w:val="20"/>
        </w:rPr>
      </w:pPr>
      <w:r w:rsidRPr="00F37290">
        <w:rPr>
          <w:rFonts w:eastAsiaTheme="minorHAnsi"/>
          <w:szCs w:val="20"/>
        </w:rPr>
        <w:t xml:space="preserve">QC </w:t>
      </w:r>
      <w:r w:rsidRPr="00F37290">
        <w:rPr>
          <w:rFonts w:eastAsiaTheme="minorHAnsi" w:hint="eastAsia"/>
          <w:szCs w:val="20"/>
        </w:rPr>
        <w:t xml:space="preserve">작업 속성별 </w:t>
      </w:r>
      <w:r w:rsidRPr="00F37290">
        <w:rPr>
          <w:rFonts w:eastAsiaTheme="minorHAnsi"/>
          <w:szCs w:val="20"/>
        </w:rPr>
        <w:t>ETC</w:t>
      </w:r>
      <w:r w:rsidRPr="00F37290">
        <w:rPr>
          <w:rFonts w:eastAsiaTheme="minorHAnsi" w:hint="eastAsia"/>
          <w:szCs w:val="20"/>
        </w:rPr>
        <w:t>를 구성하는 병목의 비율을 통하여 작업 구분</w:t>
      </w:r>
      <w:r w:rsidRPr="00F37290">
        <w:rPr>
          <w:rFonts w:eastAsiaTheme="minorHAnsi"/>
          <w:szCs w:val="20"/>
        </w:rPr>
        <w:t xml:space="preserve">, Bay </w:t>
      </w:r>
      <w:r w:rsidRPr="00F37290">
        <w:rPr>
          <w:rFonts w:eastAsiaTheme="minorHAnsi" w:hint="eastAsia"/>
          <w:szCs w:val="20"/>
        </w:rPr>
        <w:t>변경</w:t>
      </w:r>
      <w:r w:rsidRPr="00F37290">
        <w:rPr>
          <w:rFonts w:eastAsiaTheme="minorHAnsi"/>
          <w:szCs w:val="20"/>
        </w:rPr>
        <w:t xml:space="preserve">, </w:t>
      </w:r>
      <w:r w:rsidRPr="00F37290">
        <w:rPr>
          <w:rFonts w:eastAsiaTheme="minorHAnsi" w:hint="eastAsia"/>
          <w:szCs w:val="20"/>
        </w:rPr>
        <w:t>작업자 변경</w:t>
      </w:r>
      <w:r w:rsidRPr="00F37290">
        <w:rPr>
          <w:rFonts w:eastAsiaTheme="minorHAnsi"/>
          <w:szCs w:val="20"/>
        </w:rPr>
        <w:t xml:space="preserve">, </w:t>
      </w:r>
      <w:r w:rsidRPr="00F37290">
        <w:rPr>
          <w:rFonts w:eastAsiaTheme="minorHAnsi" w:hint="eastAsia"/>
          <w:szCs w:val="20"/>
        </w:rPr>
        <w:t>작업 변경에 따라 미치는 영향력을 알 수 있</w:t>
      </w:r>
      <w:r>
        <w:rPr>
          <w:rFonts w:eastAsiaTheme="minorHAnsi" w:hint="eastAsia"/>
          <w:szCs w:val="20"/>
        </w:rPr>
        <w:t>음</w:t>
      </w:r>
    </w:p>
    <w:p w14:paraId="3C90B338" w14:textId="08586706" w:rsidR="00496A10" w:rsidRDefault="00496A10" w:rsidP="00631DA7">
      <w:pPr>
        <w:spacing w:after="0" w:line="240" w:lineRule="auto"/>
        <w:textAlignment w:val="baseline"/>
        <w:rPr>
          <w:rFonts w:eastAsiaTheme="minorHAnsi"/>
          <w:szCs w:val="20"/>
        </w:rPr>
      </w:pPr>
    </w:p>
    <w:p w14:paraId="4A92A0D0" w14:textId="77777777" w:rsidR="00496A10" w:rsidRPr="00552E0E" w:rsidRDefault="00496A10" w:rsidP="00631DA7">
      <w:pPr>
        <w:pStyle w:val="a0"/>
        <w:numPr>
          <w:ilvl w:val="1"/>
          <w:numId w:val="20"/>
        </w:numPr>
        <w:spacing w:after="0" w:line="240" w:lineRule="auto"/>
        <w:ind w:leftChars="0"/>
        <w:rPr>
          <w:rFonts w:eastAsiaTheme="minorHAnsi"/>
          <w:szCs w:val="20"/>
        </w:rPr>
      </w:pPr>
      <w:r w:rsidRPr="00F37290">
        <w:rPr>
          <w:rFonts w:eastAsiaTheme="minorHAnsi"/>
          <w:szCs w:val="20"/>
        </w:rPr>
        <w:t>QC</w:t>
      </w:r>
      <w:r w:rsidRPr="00552E0E">
        <w:rPr>
          <w:rFonts w:ascii="Helvetica" w:hAnsi="Helvetica" w:cs="Helvetica"/>
          <w:color w:val="333333"/>
          <w:shd w:val="clear" w:color="auto" w:fill="FFFFFF"/>
        </w:rPr>
        <w:t xml:space="preserve"> </w:t>
      </w:r>
      <w:r>
        <w:rPr>
          <w:rFonts w:ascii="Helvetica" w:hAnsi="Helvetica" w:cs="Helvetica"/>
          <w:color w:val="333333"/>
          <w:shd w:val="clear" w:color="auto" w:fill="FFFFFF"/>
        </w:rPr>
        <w:t>작업은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주어진</w:t>
      </w:r>
      <w:r>
        <w:rPr>
          <w:rFonts w:ascii="Helvetica" w:hAnsi="Helvetica" w:cs="Helvetica"/>
          <w:color w:val="333333"/>
          <w:shd w:val="clear" w:color="auto" w:fill="FFFFFF"/>
        </w:rPr>
        <w:t xml:space="preserve"> </w:t>
      </w:r>
      <w:proofErr w:type="spellStart"/>
      <w:r>
        <w:rPr>
          <w:rFonts w:ascii="Helvetica" w:hAnsi="Helvetica" w:cs="Helvetica"/>
          <w:color w:val="333333"/>
          <w:shd w:val="clear" w:color="auto" w:fill="FFFFFF"/>
        </w:rPr>
        <w:t>스케쥴에</w:t>
      </w:r>
      <w:proofErr w:type="spellEnd"/>
      <w:r>
        <w:rPr>
          <w:rFonts w:ascii="Helvetica" w:hAnsi="Helvetica" w:cs="Helvetica"/>
          <w:color w:val="333333"/>
          <w:shd w:val="clear" w:color="auto" w:fill="FFFFFF"/>
        </w:rPr>
        <w:t xml:space="preserve"> </w:t>
      </w:r>
      <w:r>
        <w:rPr>
          <w:rFonts w:ascii="Helvetica" w:hAnsi="Helvetica" w:cs="Helvetica"/>
          <w:color w:val="333333"/>
          <w:shd w:val="clear" w:color="auto" w:fill="FFFFFF"/>
        </w:rPr>
        <w:t>따라</w:t>
      </w:r>
      <w:r>
        <w:rPr>
          <w:rFonts w:ascii="Helvetica" w:hAnsi="Helvetica" w:cs="Helvetica"/>
          <w:color w:val="333333"/>
          <w:shd w:val="clear" w:color="auto" w:fill="FFFFFF"/>
        </w:rPr>
        <w:t xml:space="preserve"> </w:t>
      </w:r>
      <w:r>
        <w:rPr>
          <w:rFonts w:ascii="Helvetica" w:hAnsi="Helvetica" w:cs="Helvetica"/>
          <w:color w:val="333333"/>
          <w:shd w:val="clear" w:color="auto" w:fill="FFFFFF"/>
        </w:rPr>
        <w:t>진행하는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성질이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있음</w:t>
      </w:r>
      <w:r>
        <w:rPr>
          <w:rFonts w:ascii="Helvetica" w:hAnsi="Helvetica" w:cs="Helvetica"/>
          <w:color w:val="333333"/>
          <w:shd w:val="clear" w:color="auto" w:fill="FFFFFF"/>
        </w:rPr>
        <w:t xml:space="preserve">. </w:t>
      </w:r>
      <w:r>
        <w:rPr>
          <w:rFonts w:ascii="Helvetica" w:hAnsi="Helvetica" w:cs="Helvetica"/>
          <w:color w:val="333333"/>
          <w:shd w:val="clear" w:color="auto" w:fill="FFFFFF"/>
        </w:rPr>
        <w:t>즉</w:t>
      </w:r>
      <w:r>
        <w:rPr>
          <w:rFonts w:ascii="Helvetica" w:hAnsi="Helvetica" w:cs="Helvetica"/>
          <w:color w:val="333333"/>
          <w:shd w:val="clear" w:color="auto" w:fill="FFFFFF"/>
        </w:rPr>
        <w:t xml:space="preserve"> </w:t>
      </w:r>
      <w:r>
        <w:rPr>
          <w:rFonts w:ascii="Helvetica" w:hAnsi="Helvetica" w:cs="Helvetica"/>
          <w:color w:val="333333"/>
          <w:shd w:val="clear" w:color="auto" w:fill="FFFFFF"/>
        </w:rPr>
        <w:t>이전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작업의</w:t>
      </w:r>
      <w:r>
        <w:rPr>
          <w:rFonts w:ascii="Helvetica" w:hAnsi="Helvetica" w:cs="Helvetica"/>
          <w:color w:val="333333"/>
          <w:shd w:val="clear" w:color="auto" w:fill="FFFFFF"/>
        </w:rPr>
        <w:t xml:space="preserve"> QC</w:t>
      </w:r>
      <w:r>
        <w:rPr>
          <w:rFonts w:ascii="Helvetica" w:hAnsi="Helvetica" w:cs="Helvetica"/>
          <w:color w:val="333333"/>
          <w:shd w:val="clear" w:color="auto" w:fill="FFFFFF"/>
        </w:rPr>
        <w:t>상황이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현</w:t>
      </w:r>
      <w:r>
        <w:rPr>
          <w:rFonts w:ascii="Helvetica" w:hAnsi="Helvetica" w:cs="Helvetica"/>
          <w:color w:val="333333"/>
          <w:shd w:val="clear" w:color="auto" w:fill="FFFFFF"/>
        </w:rPr>
        <w:lastRenderedPageBreak/>
        <w:t>재</w:t>
      </w:r>
      <w:r>
        <w:rPr>
          <w:rFonts w:ascii="Helvetica" w:hAnsi="Helvetica" w:cs="Helvetica"/>
          <w:color w:val="333333"/>
          <w:shd w:val="clear" w:color="auto" w:fill="FFFFFF"/>
        </w:rPr>
        <w:t xml:space="preserve"> </w:t>
      </w:r>
      <w:r>
        <w:rPr>
          <w:rFonts w:ascii="Helvetica" w:hAnsi="Helvetica" w:cs="Helvetica"/>
          <w:color w:val="333333"/>
          <w:shd w:val="clear" w:color="auto" w:fill="FFFFFF"/>
        </w:rPr>
        <w:t>작업의</w:t>
      </w:r>
      <w:r>
        <w:rPr>
          <w:rFonts w:ascii="Helvetica" w:hAnsi="Helvetica" w:cs="Helvetica"/>
          <w:color w:val="333333"/>
          <w:shd w:val="clear" w:color="auto" w:fill="FFFFFF"/>
        </w:rPr>
        <w:t xml:space="preserve"> </w:t>
      </w:r>
      <w:r>
        <w:rPr>
          <w:rFonts w:ascii="Helvetica" w:hAnsi="Helvetica" w:cs="Helvetica"/>
          <w:color w:val="333333"/>
          <w:shd w:val="clear" w:color="auto" w:fill="FFFFFF"/>
        </w:rPr>
        <w:t>상황에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영향을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미칠</w:t>
      </w:r>
      <w:r>
        <w:rPr>
          <w:rFonts w:ascii="Helvetica" w:hAnsi="Helvetica" w:cs="Helvetica"/>
          <w:color w:val="333333"/>
          <w:shd w:val="clear" w:color="auto" w:fill="FFFFFF"/>
        </w:rPr>
        <w:t xml:space="preserve"> </w:t>
      </w:r>
      <w:r>
        <w:rPr>
          <w:rFonts w:ascii="Helvetica" w:hAnsi="Helvetica" w:cs="Helvetica"/>
          <w:color w:val="333333"/>
          <w:shd w:val="clear" w:color="auto" w:fill="FFFFFF"/>
        </w:rPr>
        <w:t>수가</w:t>
      </w:r>
      <w:r>
        <w:rPr>
          <w:rFonts w:ascii="Helvetica" w:hAnsi="Helvetica" w:cs="Helvetica"/>
          <w:color w:val="333333"/>
          <w:shd w:val="clear" w:color="auto" w:fill="FFFFFF"/>
        </w:rPr>
        <w:t xml:space="preserve"> </w:t>
      </w:r>
      <w:r>
        <w:rPr>
          <w:rFonts w:ascii="Helvetica" w:hAnsi="Helvetica" w:cs="Helvetica"/>
          <w:color w:val="333333"/>
          <w:shd w:val="clear" w:color="auto" w:fill="FFFFFF"/>
        </w:rPr>
        <w:t>있음</w:t>
      </w:r>
      <w:r>
        <w:rPr>
          <w:rFonts w:ascii="Helvetica" w:hAnsi="Helvetica" w:cs="Helvetica"/>
          <w:color w:val="333333"/>
          <w:shd w:val="clear" w:color="auto" w:fill="FFFFFF"/>
        </w:rPr>
        <w:t xml:space="preserve">. </w:t>
      </w:r>
      <w:r>
        <w:rPr>
          <w:rFonts w:ascii="Helvetica" w:hAnsi="Helvetica" w:cs="Helvetica"/>
          <w:color w:val="333333"/>
          <w:shd w:val="clear" w:color="auto" w:fill="FFFFFF"/>
        </w:rPr>
        <w:t>여기서</w:t>
      </w:r>
      <w:r>
        <w:rPr>
          <w:rFonts w:ascii="Helvetica" w:hAnsi="Helvetica" w:cs="Helvetica"/>
          <w:color w:val="333333"/>
          <w:shd w:val="clear" w:color="auto" w:fill="FFFFFF"/>
        </w:rPr>
        <w:t xml:space="preserve"> QC </w:t>
      </w:r>
      <w:r>
        <w:rPr>
          <w:rFonts w:ascii="Helvetica" w:hAnsi="Helvetica" w:cs="Helvetica"/>
          <w:color w:val="333333"/>
          <w:shd w:val="clear" w:color="auto" w:fill="FFFFFF"/>
        </w:rPr>
        <w:t>작업속도는</w:t>
      </w:r>
      <w:r>
        <w:rPr>
          <w:rFonts w:ascii="Helvetica" w:hAnsi="Helvetica" w:cs="Helvetica"/>
          <w:color w:val="333333"/>
          <w:shd w:val="clear" w:color="auto" w:fill="FFFFFF"/>
        </w:rPr>
        <w:t xml:space="preserve"> Markov </w:t>
      </w:r>
      <w:r>
        <w:rPr>
          <w:rFonts w:ascii="Helvetica" w:hAnsi="Helvetica" w:cs="Helvetica"/>
          <w:color w:val="333333"/>
          <w:shd w:val="clear" w:color="auto" w:fill="FFFFFF"/>
        </w:rPr>
        <w:t>성질을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가진다고</w:t>
      </w:r>
      <w:r>
        <w:rPr>
          <w:rFonts w:ascii="Helvetica" w:hAnsi="Helvetica" w:cs="Helvetica"/>
          <w:color w:val="333333"/>
          <w:shd w:val="clear" w:color="auto" w:fill="FFFFFF"/>
        </w:rPr>
        <w:t xml:space="preserve"> </w:t>
      </w:r>
      <w:r>
        <w:rPr>
          <w:rFonts w:ascii="Helvetica" w:hAnsi="Helvetica" w:cs="Helvetica"/>
          <w:color w:val="333333"/>
          <w:shd w:val="clear" w:color="auto" w:fill="FFFFFF"/>
        </w:rPr>
        <w:t>정의</w:t>
      </w:r>
    </w:p>
    <w:p w14:paraId="76302699" w14:textId="77777777" w:rsidR="00496A10" w:rsidRDefault="00496A10" w:rsidP="00631DA7">
      <w:pPr>
        <w:spacing w:after="0" w:line="240" w:lineRule="auto"/>
        <w:rPr>
          <w:rFonts w:eastAsiaTheme="minorHAnsi"/>
          <w:szCs w:val="20"/>
        </w:rPr>
      </w:pPr>
    </w:p>
    <w:p w14:paraId="3045B006" w14:textId="77777777" w:rsidR="00496A10" w:rsidRPr="00536DEC" w:rsidRDefault="00496A10" w:rsidP="00631DA7">
      <w:pPr>
        <w:spacing w:after="0" w:line="240" w:lineRule="auto"/>
        <w:rPr>
          <w:szCs w:val="20"/>
        </w:rPr>
      </w:pPr>
      <m:oMathPara>
        <m:oMath>
          <m:r>
            <w:rPr>
              <w:rFonts w:ascii="Cambria Math" w:eastAsiaTheme="minorHAnsi" w:hAnsi="Cambria Math"/>
              <w:szCs w:val="20"/>
            </w:rPr>
            <m:t>Pr</m:t>
          </m:r>
          <m:d>
            <m:dPr>
              <m:ctrlPr>
                <w:rPr>
                  <w:rFonts w:ascii="Cambria Math" w:eastAsiaTheme="minorHAnsi" w:hAnsi="Cambria Math"/>
                  <w:i/>
                  <w:szCs w:val="20"/>
                </w:rPr>
              </m:ctrlPr>
            </m:dPr>
            <m:e>
              <m:sSub>
                <m:sSubPr>
                  <m:ctrlPr>
                    <w:rPr>
                      <w:rFonts w:ascii="Cambria Math" w:eastAsiaTheme="minorHAnsi" w:hAnsi="Cambria Math"/>
                      <w:i/>
                      <w:szCs w:val="20"/>
                    </w:rPr>
                  </m:ctrlPr>
                </m:sSubPr>
                <m:e>
                  <m:r>
                    <w:rPr>
                      <w:rFonts w:ascii="Cambria Math" w:eastAsiaTheme="minorHAnsi" w:hAnsi="Cambria Math"/>
                      <w:szCs w:val="20"/>
                    </w:rPr>
                    <m:t>ETC</m:t>
                  </m:r>
                </m:e>
                <m:sub>
                  <m:r>
                    <w:rPr>
                      <w:rFonts w:ascii="Cambria Math" w:eastAsiaTheme="minorHAnsi" w:hAnsi="Cambria Math"/>
                      <w:szCs w:val="20"/>
                    </w:rPr>
                    <m:t>n</m:t>
                  </m:r>
                </m:sub>
              </m:sSub>
            </m:e>
            <m:e>
              <m:sSub>
                <m:sSubPr>
                  <m:ctrlPr>
                    <w:rPr>
                      <w:rFonts w:ascii="Cambria Math" w:eastAsiaTheme="minorHAnsi" w:hAnsi="Cambria Math"/>
                      <w:i/>
                      <w:szCs w:val="20"/>
                    </w:rPr>
                  </m:ctrlPr>
                </m:sSubPr>
                <m:e>
                  <m:r>
                    <w:rPr>
                      <w:rFonts w:ascii="Cambria Math" w:eastAsiaTheme="minorHAnsi" w:hAnsi="Cambria Math"/>
                      <w:szCs w:val="20"/>
                    </w:rPr>
                    <m:t>Condition</m:t>
                  </m:r>
                </m:e>
                <m:sub>
                  <m:r>
                    <w:rPr>
                      <w:rFonts w:ascii="Cambria Math" w:eastAsiaTheme="minorHAnsi" w:hAnsi="Cambria Math"/>
                      <w:szCs w:val="20"/>
                    </w:rPr>
                    <m:t>n-1</m:t>
                  </m:r>
                </m:sub>
              </m:sSub>
            </m:e>
          </m:d>
        </m:oMath>
      </m:oMathPara>
    </w:p>
    <w:p w14:paraId="7C7E9424" w14:textId="77777777" w:rsidR="00496A10" w:rsidRPr="00532257" w:rsidRDefault="0067309C" w:rsidP="00631DA7">
      <w:pPr>
        <w:spacing w:after="0" w:line="240" w:lineRule="auto"/>
        <w:rPr>
          <w:szCs w:val="20"/>
        </w:rPr>
      </w:pPr>
      <m:oMathPara>
        <m:oMath>
          <m:sSub>
            <m:sSubPr>
              <m:ctrlPr>
                <w:rPr>
                  <w:rFonts w:ascii="Cambria Math" w:hAnsi="Cambria Math"/>
                  <w:i/>
                  <w:szCs w:val="20"/>
                </w:rPr>
              </m:ctrlPr>
            </m:sSubPr>
            <m:e>
              <m:r>
                <w:rPr>
                  <w:rFonts w:ascii="Cambria Math" w:hAnsi="Cambria Math"/>
                  <w:szCs w:val="20"/>
                </w:rPr>
                <m:t>Condition</m:t>
              </m:r>
            </m:e>
            <m:sub>
              <m:r>
                <w:rPr>
                  <w:rFonts w:ascii="Cambria Math" w:hAnsi="Cambria Math"/>
                  <w:szCs w:val="20"/>
                </w:rPr>
                <m:t>n</m:t>
              </m:r>
            </m:sub>
          </m:sSub>
          <m:r>
            <w:rPr>
              <w:rFonts w:ascii="Cambria Math" w:hAnsi="Cambria Math"/>
              <w:szCs w:val="20"/>
            </w:rPr>
            <m:t>={Bay Change, Worker Change, Work Type Change, Contaier Type, Twin Job}</m:t>
          </m:r>
        </m:oMath>
      </m:oMathPara>
    </w:p>
    <w:p w14:paraId="1F06319A" w14:textId="77777777" w:rsidR="00496A10" w:rsidRPr="00536DEC" w:rsidRDefault="00496A10" w:rsidP="00631DA7">
      <w:pPr>
        <w:spacing w:after="0" w:line="240" w:lineRule="auto"/>
        <w:rPr>
          <w:szCs w:val="20"/>
        </w:rPr>
      </w:pPr>
    </w:p>
    <w:p w14:paraId="4BA9929F" w14:textId="62842CA7" w:rsidR="00496A10" w:rsidRDefault="00496A10" w:rsidP="00631DA7">
      <w:pPr>
        <w:pStyle w:val="a0"/>
        <w:numPr>
          <w:ilvl w:val="1"/>
          <w:numId w:val="20"/>
        </w:numPr>
        <w:spacing w:after="0" w:line="240" w:lineRule="auto"/>
        <w:ind w:leftChars="0"/>
        <w:rPr>
          <w:rFonts w:eastAsiaTheme="minorHAnsi"/>
          <w:szCs w:val="20"/>
        </w:rPr>
      </w:pPr>
      <w:r>
        <w:rPr>
          <w:rFonts w:eastAsiaTheme="minorHAnsi"/>
          <w:szCs w:val="20"/>
        </w:rPr>
        <w:t xml:space="preserve">Bay </w:t>
      </w:r>
      <w:proofErr w:type="gramStart"/>
      <w:r>
        <w:rPr>
          <w:rFonts w:eastAsiaTheme="minorHAnsi"/>
          <w:szCs w:val="20"/>
        </w:rPr>
        <w:t>Change :</w:t>
      </w:r>
      <w:proofErr w:type="gramEnd"/>
      <w:r>
        <w:rPr>
          <w:rFonts w:eastAsiaTheme="minorHAnsi"/>
          <w:szCs w:val="20"/>
        </w:rPr>
        <w:t xml:space="preserve"> </w:t>
      </w:r>
      <w:r>
        <w:rPr>
          <w:rFonts w:eastAsiaTheme="minorHAnsi" w:hint="eastAsia"/>
          <w:szCs w:val="20"/>
        </w:rPr>
        <w:t>베이 변경 여부,</w:t>
      </w:r>
      <w:r>
        <w:rPr>
          <w:rFonts w:eastAsiaTheme="minorHAnsi"/>
          <w:szCs w:val="20"/>
        </w:rPr>
        <w:t xml:space="preserve"> Worker Change : </w:t>
      </w:r>
      <w:r>
        <w:rPr>
          <w:rFonts w:eastAsiaTheme="minorHAnsi" w:hint="eastAsia"/>
          <w:szCs w:val="20"/>
        </w:rPr>
        <w:t>작업자 변경 여부,</w:t>
      </w:r>
      <w:r>
        <w:rPr>
          <w:rFonts w:eastAsiaTheme="minorHAnsi"/>
          <w:szCs w:val="20"/>
        </w:rPr>
        <w:t xml:space="preserve"> Work Type Change : </w:t>
      </w:r>
      <w:proofErr w:type="spellStart"/>
      <w:r>
        <w:rPr>
          <w:rFonts w:eastAsiaTheme="minorHAnsi" w:hint="eastAsia"/>
          <w:szCs w:val="20"/>
        </w:rPr>
        <w:t>양적하</w:t>
      </w:r>
      <w:proofErr w:type="spellEnd"/>
      <w:r>
        <w:rPr>
          <w:rFonts w:eastAsiaTheme="minorHAnsi" w:hint="eastAsia"/>
          <w:szCs w:val="20"/>
        </w:rPr>
        <w:t xml:space="preserve"> 작업 변경,</w:t>
      </w:r>
      <w:r>
        <w:rPr>
          <w:rFonts w:eastAsiaTheme="minorHAnsi"/>
          <w:szCs w:val="20"/>
        </w:rPr>
        <w:t xml:space="preserve"> Container Type : </w:t>
      </w:r>
      <w:r>
        <w:rPr>
          <w:rFonts w:eastAsiaTheme="minorHAnsi" w:hint="eastAsia"/>
          <w:szCs w:val="20"/>
        </w:rPr>
        <w:t>컨테이너 타임,</w:t>
      </w:r>
      <w:r>
        <w:rPr>
          <w:rFonts w:eastAsiaTheme="minorHAnsi"/>
          <w:szCs w:val="20"/>
        </w:rPr>
        <w:t xml:space="preserve"> Twin Job : </w:t>
      </w:r>
      <w:r>
        <w:rPr>
          <w:rFonts w:eastAsiaTheme="minorHAnsi" w:hint="eastAsia"/>
          <w:szCs w:val="20"/>
        </w:rPr>
        <w:t>트윈작업 여부</w:t>
      </w:r>
    </w:p>
    <w:p w14:paraId="5AC9A8DC" w14:textId="41F45682" w:rsidR="00BA1A33" w:rsidRPr="00552E0E" w:rsidRDefault="00BA1A33" w:rsidP="00631DA7">
      <w:pPr>
        <w:pStyle w:val="a0"/>
        <w:numPr>
          <w:ilvl w:val="1"/>
          <w:numId w:val="20"/>
        </w:numPr>
        <w:spacing w:after="0" w:line="240" w:lineRule="auto"/>
        <w:ind w:leftChars="0"/>
        <w:rPr>
          <w:rFonts w:eastAsiaTheme="minorHAnsi"/>
          <w:szCs w:val="20"/>
        </w:rPr>
      </w:pPr>
      <w:r>
        <w:rPr>
          <w:rFonts w:eastAsiaTheme="minorHAnsi"/>
          <w:szCs w:val="20"/>
        </w:rPr>
        <w:t>Origin(</w:t>
      </w:r>
      <w:r>
        <w:rPr>
          <w:rFonts w:eastAsiaTheme="minorHAnsi" w:hint="eastAsia"/>
          <w:szCs w:val="20"/>
        </w:rPr>
        <w:t xml:space="preserve">양하 </w:t>
      </w:r>
      <w:r>
        <w:rPr>
          <w:rFonts w:eastAsiaTheme="minorHAnsi"/>
          <w:szCs w:val="20"/>
        </w:rPr>
        <w:t>1.5</w:t>
      </w:r>
      <w:r>
        <w:rPr>
          <w:rFonts w:eastAsiaTheme="minorHAnsi" w:hint="eastAsia"/>
          <w:szCs w:val="20"/>
        </w:rPr>
        <w:t>분,</w:t>
      </w:r>
      <w:r>
        <w:rPr>
          <w:rFonts w:eastAsiaTheme="minorHAnsi"/>
          <w:szCs w:val="20"/>
        </w:rPr>
        <w:t xml:space="preserve"> </w:t>
      </w:r>
      <w:r>
        <w:rPr>
          <w:rFonts w:eastAsiaTheme="minorHAnsi" w:hint="eastAsia"/>
          <w:szCs w:val="20"/>
        </w:rPr>
        <w:t xml:space="preserve">적하 </w:t>
      </w:r>
      <w:r>
        <w:rPr>
          <w:rFonts w:eastAsiaTheme="minorHAnsi"/>
          <w:szCs w:val="20"/>
        </w:rPr>
        <w:t>2.5</w:t>
      </w:r>
      <w:r>
        <w:rPr>
          <w:rFonts w:eastAsiaTheme="minorHAnsi" w:hint="eastAsia"/>
          <w:szCs w:val="20"/>
        </w:rPr>
        <w:t>분)</w:t>
      </w:r>
      <w:r>
        <w:rPr>
          <w:rFonts w:eastAsiaTheme="minorHAnsi"/>
          <w:szCs w:val="20"/>
        </w:rPr>
        <w:t xml:space="preserve">, </w:t>
      </w:r>
      <w:proofErr w:type="spellStart"/>
      <w:r>
        <w:rPr>
          <w:rFonts w:eastAsiaTheme="minorHAnsi"/>
          <w:szCs w:val="20"/>
        </w:rPr>
        <w:t>Bootstraping</w:t>
      </w:r>
      <w:proofErr w:type="spellEnd"/>
      <w:r>
        <w:rPr>
          <w:rFonts w:eastAsiaTheme="minorHAnsi" w:hint="eastAsia"/>
          <w:szCs w:val="20"/>
        </w:rPr>
        <w:t>,</w:t>
      </w:r>
      <w:r>
        <w:rPr>
          <w:rFonts w:eastAsiaTheme="minorHAnsi"/>
          <w:szCs w:val="20"/>
        </w:rPr>
        <w:t xml:space="preserve"> MLP </w:t>
      </w:r>
      <w:r>
        <w:rPr>
          <w:rFonts w:eastAsiaTheme="minorHAnsi" w:hint="eastAsia"/>
          <w:szCs w:val="20"/>
        </w:rPr>
        <w:t xml:space="preserve">방법 총 </w:t>
      </w:r>
      <w:r>
        <w:rPr>
          <w:rFonts w:eastAsiaTheme="minorHAnsi"/>
          <w:szCs w:val="20"/>
        </w:rPr>
        <w:t>3</w:t>
      </w:r>
      <w:r>
        <w:rPr>
          <w:rFonts w:eastAsiaTheme="minorHAnsi" w:hint="eastAsia"/>
          <w:szCs w:val="20"/>
        </w:rPr>
        <w:t>가지 방법에 대해 진행</w:t>
      </w:r>
    </w:p>
    <w:p w14:paraId="03B1E5CD" w14:textId="77777777" w:rsidR="00BA1A33" w:rsidRPr="00552E0E" w:rsidRDefault="00BA1A33" w:rsidP="00631DA7">
      <w:pPr>
        <w:pStyle w:val="a0"/>
        <w:spacing w:after="0" w:line="240" w:lineRule="auto"/>
        <w:ind w:leftChars="0"/>
        <w:rPr>
          <w:rFonts w:eastAsiaTheme="minorHAnsi"/>
          <w:szCs w:val="20"/>
        </w:rPr>
      </w:pPr>
    </w:p>
    <w:p w14:paraId="66A69728" w14:textId="77777777" w:rsidR="001C5BD2" w:rsidRPr="00496A10" w:rsidRDefault="001C5BD2" w:rsidP="00631DA7">
      <w:pPr>
        <w:spacing w:line="240" w:lineRule="auto"/>
        <w:rPr>
          <w:rFonts w:eastAsiaTheme="minorHAnsi"/>
          <w:b/>
          <w:bCs/>
          <w:szCs w:val="20"/>
        </w:rPr>
      </w:pPr>
    </w:p>
    <w:p w14:paraId="65640E15" w14:textId="15FFA09C" w:rsidR="00F37290" w:rsidRPr="00F37290" w:rsidRDefault="00F37290" w:rsidP="00631DA7">
      <w:pPr>
        <w:numPr>
          <w:ilvl w:val="0"/>
          <w:numId w:val="20"/>
        </w:numPr>
        <w:spacing w:after="0" w:line="240" w:lineRule="auto"/>
        <w:textAlignment w:val="baseline"/>
        <w:rPr>
          <w:rFonts w:eastAsiaTheme="minorHAnsi"/>
          <w:b/>
          <w:bCs/>
          <w:szCs w:val="20"/>
        </w:rPr>
      </w:pPr>
      <w:r w:rsidRPr="00F37290">
        <w:rPr>
          <w:rFonts w:eastAsiaTheme="minorHAnsi" w:hint="eastAsia"/>
          <w:b/>
          <w:bCs/>
          <w:szCs w:val="20"/>
        </w:rPr>
        <w:t xml:space="preserve">예측 결과 </w:t>
      </w:r>
    </w:p>
    <w:p w14:paraId="16DE4A12" w14:textId="328E3F6C" w:rsidR="00F37290" w:rsidRPr="00F37290" w:rsidRDefault="00F37290" w:rsidP="00631DA7">
      <w:pPr>
        <w:pStyle w:val="a0"/>
        <w:numPr>
          <w:ilvl w:val="1"/>
          <w:numId w:val="20"/>
        </w:numPr>
        <w:spacing w:after="0" w:line="240" w:lineRule="auto"/>
        <w:ind w:leftChars="0"/>
        <w:rPr>
          <w:rFonts w:eastAsiaTheme="minorHAnsi"/>
          <w:szCs w:val="20"/>
        </w:rPr>
      </w:pPr>
      <w:r w:rsidRPr="00F37290">
        <w:rPr>
          <w:rFonts w:eastAsiaTheme="minorHAnsi"/>
          <w:szCs w:val="20"/>
        </w:rPr>
        <w:t>QC</w:t>
      </w:r>
      <w:r w:rsidRPr="00F37290">
        <w:rPr>
          <w:rFonts w:eastAsiaTheme="minorHAnsi" w:hint="eastAsia"/>
          <w:szCs w:val="20"/>
        </w:rPr>
        <w:t xml:space="preserve">의 작업 특성 별 </w:t>
      </w:r>
      <w:r w:rsidRPr="00F37290">
        <w:rPr>
          <w:rFonts w:eastAsiaTheme="minorHAnsi"/>
          <w:szCs w:val="20"/>
        </w:rPr>
        <w:t xml:space="preserve">ETC </w:t>
      </w:r>
      <w:r w:rsidRPr="00F37290">
        <w:rPr>
          <w:rFonts w:eastAsiaTheme="minorHAnsi" w:hint="eastAsia"/>
          <w:szCs w:val="20"/>
        </w:rPr>
        <w:t xml:space="preserve">분포를 기반으로 조건 별 </w:t>
      </w:r>
      <w:r w:rsidRPr="00F37290">
        <w:rPr>
          <w:rFonts w:eastAsiaTheme="minorHAnsi"/>
          <w:szCs w:val="20"/>
        </w:rPr>
        <w:t xml:space="preserve">Bootstrapping </w:t>
      </w:r>
      <w:r w:rsidRPr="00F37290">
        <w:rPr>
          <w:rFonts w:eastAsiaTheme="minorHAnsi" w:hint="eastAsia"/>
          <w:szCs w:val="20"/>
        </w:rPr>
        <w:t xml:space="preserve">방법론이 활용된 </w:t>
      </w:r>
      <w:r w:rsidRPr="00F37290">
        <w:rPr>
          <w:rFonts w:eastAsiaTheme="minorHAnsi"/>
          <w:szCs w:val="20"/>
        </w:rPr>
        <w:t xml:space="preserve">CWP </w:t>
      </w:r>
      <w:r w:rsidRPr="00F37290">
        <w:rPr>
          <w:rFonts w:eastAsiaTheme="minorHAnsi" w:hint="eastAsia"/>
          <w:szCs w:val="20"/>
        </w:rPr>
        <w:t>생성</w:t>
      </w:r>
    </w:p>
    <w:p w14:paraId="68CC4E4E" w14:textId="0611E606" w:rsidR="00F37290" w:rsidRPr="00F37290" w:rsidRDefault="00F37290" w:rsidP="00631DA7">
      <w:pPr>
        <w:pStyle w:val="a0"/>
        <w:numPr>
          <w:ilvl w:val="1"/>
          <w:numId w:val="20"/>
        </w:numPr>
        <w:spacing w:after="0" w:line="240" w:lineRule="auto"/>
        <w:ind w:leftChars="0"/>
        <w:rPr>
          <w:rFonts w:eastAsiaTheme="minorHAnsi"/>
          <w:szCs w:val="20"/>
        </w:rPr>
      </w:pPr>
      <w:r w:rsidRPr="00F37290">
        <w:rPr>
          <w:rFonts w:eastAsiaTheme="minorHAnsi"/>
          <w:szCs w:val="20"/>
        </w:rPr>
        <w:t xml:space="preserve">Bootstrapping </w:t>
      </w:r>
      <w:r w:rsidRPr="00F37290">
        <w:rPr>
          <w:rFonts w:eastAsiaTheme="minorHAnsi" w:hint="eastAsia"/>
          <w:szCs w:val="20"/>
        </w:rPr>
        <w:t xml:space="preserve">방법론은 기존의 단순 산술 방법과 달리 </w:t>
      </w:r>
      <w:r w:rsidRPr="00F37290">
        <w:rPr>
          <w:rFonts w:eastAsiaTheme="minorHAnsi"/>
          <w:szCs w:val="20"/>
        </w:rPr>
        <w:t xml:space="preserve">QC </w:t>
      </w:r>
      <w:r w:rsidRPr="00F37290">
        <w:rPr>
          <w:rFonts w:eastAsiaTheme="minorHAnsi" w:hint="eastAsia"/>
          <w:szCs w:val="20"/>
        </w:rPr>
        <w:t xml:space="preserve">작업 특성 별 조건에 따른 </w:t>
      </w:r>
      <w:r w:rsidRPr="00F37290">
        <w:rPr>
          <w:rFonts w:eastAsiaTheme="minorHAnsi"/>
          <w:szCs w:val="20"/>
        </w:rPr>
        <w:t>ETC</w:t>
      </w:r>
      <w:r w:rsidRPr="00F37290">
        <w:rPr>
          <w:rFonts w:eastAsiaTheme="minorHAnsi" w:hint="eastAsia"/>
          <w:szCs w:val="20"/>
        </w:rPr>
        <w:t>를 활용하기 때문에 정교함이 높아짐</w:t>
      </w:r>
    </w:p>
    <w:p w14:paraId="00E50844" w14:textId="10E39EE2" w:rsidR="00F37290" w:rsidRPr="00F37290" w:rsidRDefault="00F37290" w:rsidP="00631DA7">
      <w:pPr>
        <w:pStyle w:val="a0"/>
        <w:numPr>
          <w:ilvl w:val="1"/>
          <w:numId w:val="20"/>
        </w:numPr>
        <w:spacing w:after="0" w:line="240" w:lineRule="auto"/>
        <w:ind w:leftChars="0"/>
        <w:rPr>
          <w:rFonts w:eastAsiaTheme="minorHAnsi"/>
          <w:szCs w:val="20"/>
        </w:rPr>
      </w:pPr>
      <w:r w:rsidRPr="00F37290">
        <w:rPr>
          <w:rFonts w:eastAsiaTheme="minorHAnsi" w:hint="eastAsia"/>
          <w:szCs w:val="20"/>
        </w:rPr>
        <w:t xml:space="preserve">본선 작업에서의 </w:t>
      </w:r>
      <w:r w:rsidRPr="00F37290">
        <w:rPr>
          <w:rFonts w:eastAsiaTheme="minorHAnsi"/>
          <w:szCs w:val="20"/>
        </w:rPr>
        <w:t>QC</w:t>
      </w:r>
      <w:r w:rsidRPr="00F37290">
        <w:rPr>
          <w:rFonts w:eastAsiaTheme="minorHAnsi" w:hint="eastAsia"/>
          <w:szCs w:val="20"/>
        </w:rPr>
        <w:t xml:space="preserve">의 작업 특성들을 기반으로 </w:t>
      </w:r>
      <w:r w:rsidRPr="00F37290">
        <w:rPr>
          <w:rFonts w:eastAsiaTheme="minorHAnsi"/>
          <w:szCs w:val="20"/>
        </w:rPr>
        <w:t xml:space="preserve">MLP </w:t>
      </w:r>
      <w:r w:rsidRPr="00F37290">
        <w:rPr>
          <w:rFonts w:eastAsiaTheme="minorHAnsi" w:hint="eastAsia"/>
          <w:szCs w:val="20"/>
        </w:rPr>
        <w:t xml:space="preserve">모델을 활용한 </w:t>
      </w:r>
      <w:r w:rsidRPr="00F37290">
        <w:rPr>
          <w:rFonts w:eastAsiaTheme="minorHAnsi"/>
          <w:szCs w:val="20"/>
        </w:rPr>
        <w:t xml:space="preserve">CWP </w:t>
      </w:r>
      <w:r w:rsidRPr="00F37290">
        <w:rPr>
          <w:rFonts w:eastAsiaTheme="minorHAnsi" w:hint="eastAsia"/>
          <w:szCs w:val="20"/>
        </w:rPr>
        <w:t>생성</w:t>
      </w:r>
    </w:p>
    <w:p w14:paraId="23A757AE" w14:textId="6452386B" w:rsidR="00F37290" w:rsidRPr="00F37290" w:rsidRDefault="00F37290" w:rsidP="00631DA7">
      <w:pPr>
        <w:pStyle w:val="a0"/>
        <w:numPr>
          <w:ilvl w:val="1"/>
          <w:numId w:val="20"/>
        </w:numPr>
        <w:spacing w:after="0" w:line="240" w:lineRule="auto"/>
        <w:ind w:leftChars="0"/>
        <w:rPr>
          <w:rFonts w:eastAsiaTheme="minorHAnsi"/>
          <w:szCs w:val="20"/>
        </w:rPr>
      </w:pPr>
      <w:r w:rsidRPr="00F37290">
        <w:rPr>
          <w:rFonts w:eastAsiaTheme="minorHAnsi" w:hint="eastAsia"/>
          <w:szCs w:val="20"/>
        </w:rPr>
        <w:t xml:space="preserve">안벽 크레인 작업에 실제 영향을 미치는 요소들의 유무 및 변동 여부에 따른 </w:t>
      </w:r>
      <w:r w:rsidRPr="00F37290">
        <w:rPr>
          <w:rFonts w:eastAsiaTheme="minorHAnsi"/>
          <w:szCs w:val="20"/>
        </w:rPr>
        <w:t xml:space="preserve">MLP </w:t>
      </w:r>
      <w:r w:rsidRPr="00F37290">
        <w:rPr>
          <w:rFonts w:eastAsiaTheme="minorHAnsi" w:hint="eastAsia"/>
          <w:szCs w:val="20"/>
        </w:rPr>
        <w:t xml:space="preserve">모델은 </w:t>
      </w:r>
      <w:proofErr w:type="spellStart"/>
      <w:r w:rsidRPr="00F37290">
        <w:rPr>
          <w:rFonts w:eastAsiaTheme="minorHAnsi" w:hint="eastAsia"/>
          <w:szCs w:val="20"/>
        </w:rPr>
        <w:t>딥러닝을</w:t>
      </w:r>
      <w:proofErr w:type="spellEnd"/>
      <w:r w:rsidRPr="00F37290">
        <w:rPr>
          <w:rFonts w:eastAsiaTheme="minorHAnsi" w:hint="eastAsia"/>
          <w:szCs w:val="20"/>
        </w:rPr>
        <w:t xml:space="preserve"> 기반으로 기존의 단순 산술 방법과 </w:t>
      </w:r>
      <w:r w:rsidRPr="00F37290">
        <w:rPr>
          <w:rFonts w:eastAsiaTheme="minorHAnsi"/>
          <w:szCs w:val="20"/>
        </w:rPr>
        <w:t xml:space="preserve">Bootstrapping </w:t>
      </w:r>
      <w:r w:rsidRPr="00F37290">
        <w:rPr>
          <w:rFonts w:eastAsiaTheme="minorHAnsi" w:hint="eastAsia"/>
          <w:szCs w:val="20"/>
        </w:rPr>
        <w:t xml:space="preserve">방법론을 개선함 </w:t>
      </w:r>
    </w:p>
    <w:p w14:paraId="6939DB89" w14:textId="1263B18A" w:rsidR="00632C15" w:rsidRDefault="00632C15" w:rsidP="00631DA7">
      <w:pPr>
        <w:pStyle w:val="a0"/>
        <w:numPr>
          <w:ilvl w:val="1"/>
          <w:numId w:val="20"/>
        </w:numPr>
        <w:spacing w:line="240" w:lineRule="auto"/>
        <w:ind w:leftChars="0"/>
        <w:rPr>
          <w:rFonts w:eastAsiaTheme="minorHAnsi"/>
          <w:szCs w:val="20"/>
        </w:rPr>
      </w:pPr>
      <w:r w:rsidRPr="00632C15">
        <w:rPr>
          <w:rFonts w:eastAsiaTheme="minorHAnsi"/>
          <w:szCs w:val="20"/>
        </w:rPr>
        <w:t xml:space="preserve">Bootstrapping </w:t>
      </w:r>
      <w:r w:rsidRPr="00632C15">
        <w:rPr>
          <w:rFonts w:eastAsiaTheme="minorHAnsi" w:hint="eastAsia"/>
          <w:szCs w:val="20"/>
        </w:rPr>
        <w:t>방법론의 적용만으로도 기존 산술 방법보다 예측 오차가 크게 줄었으며</w:t>
      </w:r>
      <w:r w:rsidRPr="00632C15">
        <w:rPr>
          <w:rFonts w:eastAsiaTheme="minorHAnsi"/>
          <w:szCs w:val="20"/>
        </w:rPr>
        <w:t xml:space="preserve">, </w:t>
      </w:r>
      <w:r w:rsidRPr="00632C15">
        <w:rPr>
          <w:rFonts w:eastAsiaTheme="minorHAnsi" w:hint="eastAsia"/>
          <w:szCs w:val="20"/>
        </w:rPr>
        <w:t xml:space="preserve">안벽 크레인의 작업 속성별 항목을 기반으로 예측된 </w:t>
      </w:r>
      <w:r w:rsidRPr="00632C15">
        <w:rPr>
          <w:rFonts w:eastAsiaTheme="minorHAnsi"/>
          <w:szCs w:val="20"/>
        </w:rPr>
        <w:t xml:space="preserve">MLP </w:t>
      </w:r>
      <w:r w:rsidRPr="00632C15">
        <w:rPr>
          <w:rFonts w:eastAsiaTheme="minorHAnsi" w:hint="eastAsia"/>
          <w:szCs w:val="20"/>
        </w:rPr>
        <w:t>모델에서의 성능 또한 크게 개선</w:t>
      </w:r>
    </w:p>
    <w:p w14:paraId="0BA2DB9E" w14:textId="35970D9A" w:rsidR="00F523D1" w:rsidRDefault="00F523D1" w:rsidP="00631DA7">
      <w:pPr>
        <w:pStyle w:val="a6"/>
        <w:keepNext/>
        <w:spacing w:line="240" w:lineRule="auto"/>
        <w:jc w:val="center"/>
      </w:pPr>
      <w:r>
        <w:t xml:space="preserve">표 </w:t>
      </w:r>
      <w:r w:rsidR="00D709C0">
        <w:rPr>
          <w:noProof/>
        </w:rPr>
        <w:fldChar w:fldCharType="begin"/>
      </w:r>
      <w:r w:rsidR="00D709C0">
        <w:rPr>
          <w:noProof/>
        </w:rPr>
        <w:instrText xml:space="preserve"> SEQ 표 \* ARABIC </w:instrText>
      </w:r>
      <w:r w:rsidR="00D709C0">
        <w:rPr>
          <w:noProof/>
        </w:rPr>
        <w:fldChar w:fldCharType="separate"/>
      </w:r>
      <w:r w:rsidR="00AF1E66">
        <w:rPr>
          <w:noProof/>
        </w:rPr>
        <w:t>3</w:t>
      </w:r>
      <w:r w:rsidR="00D709C0">
        <w:rPr>
          <w:noProof/>
        </w:rPr>
        <w:fldChar w:fldCharType="end"/>
      </w:r>
      <w:r>
        <w:t xml:space="preserve"> CWP </w:t>
      </w:r>
      <w:r>
        <w:rPr>
          <w:rFonts w:hint="eastAsia"/>
        </w:rPr>
        <w:t>재계산 정확도 표</w:t>
      </w:r>
    </w:p>
    <w:tbl>
      <w:tblPr>
        <w:tblStyle w:val="a5"/>
        <w:tblW w:w="0" w:type="auto"/>
        <w:jc w:val="center"/>
        <w:tblLook w:val="04A0" w:firstRow="1" w:lastRow="0" w:firstColumn="1" w:lastColumn="0" w:noHBand="0" w:noVBand="1"/>
      </w:tblPr>
      <w:tblGrid>
        <w:gridCol w:w="1705"/>
        <w:gridCol w:w="1705"/>
        <w:gridCol w:w="1705"/>
        <w:gridCol w:w="1705"/>
      </w:tblGrid>
      <w:tr w:rsidR="00F523D1" w14:paraId="0C48329E" w14:textId="77777777" w:rsidTr="00F523D1">
        <w:trPr>
          <w:trHeight w:val="268"/>
          <w:jc w:val="center"/>
        </w:trPr>
        <w:tc>
          <w:tcPr>
            <w:tcW w:w="1705" w:type="dxa"/>
          </w:tcPr>
          <w:p w14:paraId="297A0616" w14:textId="4990F9F3" w:rsidR="00F523D1" w:rsidRPr="00F523D1" w:rsidRDefault="00F523D1" w:rsidP="00631DA7">
            <w:pPr>
              <w:jc w:val="center"/>
              <w:rPr>
                <w:rFonts w:eastAsiaTheme="minorHAnsi"/>
                <w:b/>
                <w:bCs/>
                <w:szCs w:val="20"/>
              </w:rPr>
            </w:pPr>
          </w:p>
        </w:tc>
        <w:tc>
          <w:tcPr>
            <w:tcW w:w="1705" w:type="dxa"/>
            <w:shd w:val="clear" w:color="auto" w:fill="E7E6E6" w:themeFill="background2"/>
          </w:tcPr>
          <w:p w14:paraId="4948466B" w14:textId="08DE13B1" w:rsidR="00F523D1" w:rsidRPr="00F523D1" w:rsidRDefault="00F523D1" w:rsidP="00631DA7">
            <w:pPr>
              <w:jc w:val="center"/>
              <w:rPr>
                <w:rFonts w:eastAsiaTheme="minorHAnsi"/>
                <w:b/>
                <w:bCs/>
                <w:szCs w:val="20"/>
              </w:rPr>
            </w:pPr>
            <w:r w:rsidRPr="00F523D1">
              <w:rPr>
                <w:rFonts w:eastAsiaTheme="minorHAnsi" w:hint="eastAsia"/>
                <w:b/>
                <w:bCs/>
                <w:szCs w:val="20"/>
              </w:rPr>
              <w:t>O</w:t>
            </w:r>
            <w:r w:rsidRPr="00F523D1">
              <w:rPr>
                <w:rFonts w:eastAsiaTheme="minorHAnsi"/>
                <w:b/>
                <w:bCs/>
                <w:szCs w:val="20"/>
              </w:rPr>
              <w:t>rigin Method</w:t>
            </w:r>
          </w:p>
        </w:tc>
        <w:tc>
          <w:tcPr>
            <w:tcW w:w="1705" w:type="dxa"/>
            <w:shd w:val="clear" w:color="auto" w:fill="E7E6E6" w:themeFill="background2"/>
          </w:tcPr>
          <w:p w14:paraId="74C25B32" w14:textId="433664D3" w:rsidR="00F523D1" w:rsidRPr="00F523D1" w:rsidRDefault="00F523D1" w:rsidP="00631DA7">
            <w:pPr>
              <w:jc w:val="center"/>
              <w:rPr>
                <w:rFonts w:eastAsiaTheme="minorHAnsi"/>
                <w:b/>
                <w:bCs/>
                <w:szCs w:val="20"/>
              </w:rPr>
            </w:pPr>
            <w:r w:rsidRPr="00F523D1">
              <w:rPr>
                <w:rFonts w:eastAsiaTheme="minorHAnsi" w:hint="eastAsia"/>
                <w:b/>
                <w:bCs/>
                <w:szCs w:val="20"/>
              </w:rPr>
              <w:t>B</w:t>
            </w:r>
            <w:r w:rsidRPr="00F523D1">
              <w:rPr>
                <w:rFonts w:eastAsiaTheme="minorHAnsi"/>
                <w:b/>
                <w:bCs/>
                <w:szCs w:val="20"/>
              </w:rPr>
              <w:t>ootstrapping</w:t>
            </w:r>
          </w:p>
        </w:tc>
        <w:tc>
          <w:tcPr>
            <w:tcW w:w="1705" w:type="dxa"/>
            <w:shd w:val="clear" w:color="auto" w:fill="E7E6E6" w:themeFill="background2"/>
          </w:tcPr>
          <w:p w14:paraId="5F3195AF" w14:textId="66EE8589" w:rsidR="00F523D1" w:rsidRPr="00F523D1" w:rsidRDefault="00F523D1" w:rsidP="00631DA7">
            <w:pPr>
              <w:jc w:val="center"/>
              <w:rPr>
                <w:rFonts w:eastAsiaTheme="minorHAnsi"/>
                <w:b/>
                <w:bCs/>
                <w:szCs w:val="20"/>
              </w:rPr>
            </w:pPr>
            <w:r w:rsidRPr="00F523D1">
              <w:rPr>
                <w:rFonts w:eastAsiaTheme="minorHAnsi" w:hint="eastAsia"/>
                <w:b/>
                <w:bCs/>
                <w:szCs w:val="20"/>
              </w:rPr>
              <w:t>M</w:t>
            </w:r>
            <w:r w:rsidRPr="00F523D1">
              <w:rPr>
                <w:rFonts w:eastAsiaTheme="minorHAnsi"/>
                <w:b/>
                <w:bCs/>
                <w:szCs w:val="20"/>
              </w:rPr>
              <w:t>LP</w:t>
            </w:r>
          </w:p>
        </w:tc>
      </w:tr>
      <w:tr w:rsidR="00F523D1" w14:paraId="03280D63" w14:textId="77777777" w:rsidTr="002E0389">
        <w:trPr>
          <w:trHeight w:val="254"/>
          <w:jc w:val="center"/>
        </w:trPr>
        <w:tc>
          <w:tcPr>
            <w:tcW w:w="1705" w:type="dxa"/>
            <w:shd w:val="clear" w:color="auto" w:fill="FFF2CC" w:themeFill="accent4" w:themeFillTint="33"/>
          </w:tcPr>
          <w:p w14:paraId="48CA9B49" w14:textId="75974F09" w:rsidR="00F523D1" w:rsidRPr="00F523D1" w:rsidRDefault="00F523D1" w:rsidP="00631DA7">
            <w:pPr>
              <w:jc w:val="center"/>
              <w:rPr>
                <w:rFonts w:eastAsiaTheme="minorHAnsi"/>
                <w:b/>
                <w:bCs/>
                <w:szCs w:val="20"/>
              </w:rPr>
            </w:pPr>
            <w:r w:rsidRPr="00F523D1">
              <w:rPr>
                <w:rFonts w:eastAsiaTheme="minorHAnsi" w:hint="eastAsia"/>
                <w:b/>
                <w:bCs/>
                <w:szCs w:val="20"/>
              </w:rPr>
              <w:t>R</w:t>
            </w:r>
            <w:r w:rsidRPr="00F523D1">
              <w:rPr>
                <w:rFonts w:eastAsiaTheme="minorHAnsi"/>
                <w:b/>
                <w:bCs/>
                <w:szCs w:val="20"/>
              </w:rPr>
              <w:t>MSE</w:t>
            </w:r>
          </w:p>
        </w:tc>
        <w:tc>
          <w:tcPr>
            <w:tcW w:w="1705" w:type="dxa"/>
          </w:tcPr>
          <w:p w14:paraId="1FB408BA" w14:textId="328A24E8" w:rsidR="00F523D1" w:rsidRDefault="00F523D1" w:rsidP="00631DA7">
            <w:pPr>
              <w:jc w:val="center"/>
              <w:rPr>
                <w:rFonts w:eastAsiaTheme="minorHAnsi"/>
                <w:szCs w:val="20"/>
              </w:rPr>
            </w:pPr>
            <w:r>
              <w:rPr>
                <w:rFonts w:eastAsiaTheme="minorHAnsi" w:hint="eastAsia"/>
                <w:szCs w:val="20"/>
              </w:rPr>
              <w:t>1</w:t>
            </w:r>
            <w:r>
              <w:rPr>
                <w:rFonts w:eastAsiaTheme="minorHAnsi"/>
                <w:szCs w:val="20"/>
              </w:rPr>
              <w:t>.46</w:t>
            </w:r>
          </w:p>
        </w:tc>
        <w:tc>
          <w:tcPr>
            <w:tcW w:w="1705" w:type="dxa"/>
          </w:tcPr>
          <w:p w14:paraId="58BF8CCE" w14:textId="391BE75D" w:rsidR="00F523D1" w:rsidRDefault="00F523D1" w:rsidP="00631DA7">
            <w:pPr>
              <w:jc w:val="center"/>
              <w:rPr>
                <w:rFonts w:eastAsiaTheme="minorHAnsi"/>
                <w:szCs w:val="20"/>
              </w:rPr>
            </w:pPr>
            <w:r>
              <w:rPr>
                <w:rFonts w:eastAsiaTheme="minorHAnsi" w:hint="eastAsia"/>
                <w:szCs w:val="20"/>
              </w:rPr>
              <w:t>0</w:t>
            </w:r>
            <w:r>
              <w:rPr>
                <w:rFonts w:eastAsiaTheme="minorHAnsi"/>
                <w:szCs w:val="20"/>
              </w:rPr>
              <w:t>.92</w:t>
            </w:r>
          </w:p>
        </w:tc>
        <w:tc>
          <w:tcPr>
            <w:tcW w:w="1705" w:type="dxa"/>
          </w:tcPr>
          <w:p w14:paraId="47898E61" w14:textId="5F7C45EE" w:rsidR="00F523D1" w:rsidRDefault="00F523D1" w:rsidP="00631DA7">
            <w:pPr>
              <w:jc w:val="center"/>
              <w:rPr>
                <w:rFonts w:eastAsiaTheme="minorHAnsi"/>
                <w:szCs w:val="20"/>
              </w:rPr>
            </w:pPr>
            <w:r>
              <w:rPr>
                <w:rFonts w:eastAsiaTheme="minorHAnsi" w:hint="eastAsia"/>
                <w:szCs w:val="20"/>
              </w:rPr>
              <w:t>0</w:t>
            </w:r>
            <w:r>
              <w:rPr>
                <w:rFonts w:eastAsiaTheme="minorHAnsi"/>
                <w:szCs w:val="20"/>
              </w:rPr>
              <w:t>.67</w:t>
            </w:r>
          </w:p>
        </w:tc>
      </w:tr>
    </w:tbl>
    <w:p w14:paraId="159EBD73" w14:textId="2AD7D4B6" w:rsidR="00F523D1" w:rsidRDefault="00F523D1" w:rsidP="00631DA7">
      <w:pPr>
        <w:spacing w:line="240" w:lineRule="auto"/>
        <w:rPr>
          <w:rFonts w:eastAsiaTheme="minorHAnsi"/>
          <w:szCs w:val="20"/>
        </w:rPr>
      </w:pPr>
    </w:p>
    <w:p w14:paraId="2E08A7F6" w14:textId="587B0D97" w:rsidR="00322167" w:rsidRPr="00322167" w:rsidRDefault="00322167" w:rsidP="00631DA7">
      <w:pPr>
        <w:pStyle w:val="a0"/>
        <w:numPr>
          <w:ilvl w:val="0"/>
          <w:numId w:val="20"/>
        </w:numPr>
        <w:spacing w:line="240" w:lineRule="auto"/>
        <w:ind w:leftChars="0"/>
        <w:rPr>
          <w:rFonts w:eastAsiaTheme="minorHAnsi"/>
          <w:szCs w:val="20"/>
        </w:rPr>
      </w:pPr>
      <w:r>
        <w:rPr>
          <w:rFonts w:eastAsiaTheme="minorHAnsi"/>
          <w:b/>
          <w:bCs/>
          <w:szCs w:val="20"/>
        </w:rPr>
        <w:t xml:space="preserve">VESSEL CWP </w:t>
      </w:r>
      <w:r>
        <w:rPr>
          <w:rFonts w:eastAsiaTheme="minorHAnsi" w:hint="eastAsia"/>
          <w:b/>
          <w:bCs/>
          <w:szCs w:val="20"/>
        </w:rPr>
        <w:t>계산</w:t>
      </w:r>
    </w:p>
    <w:p w14:paraId="03C54D53" w14:textId="4EA46A28" w:rsidR="00322167" w:rsidRDefault="00F47D43" w:rsidP="00631DA7">
      <w:pPr>
        <w:pStyle w:val="a0"/>
        <w:numPr>
          <w:ilvl w:val="1"/>
          <w:numId w:val="20"/>
        </w:numPr>
        <w:spacing w:line="240" w:lineRule="auto"/>
        <w:ind w:leftChars="0"/>
        <w:rPr>
          <w:rFonts w:eastAsiaTheme="minorHAnsi"/>
          <w:szCs w:val="20"/>
        </w:rPr>
      </w:pPr>
      <w:r>
        <w:rPr>
          <w:rFonts w:eastAsiaTheme="minorHAnsi" w:hint="eastAsia"/>
          <w:szCs w:val="20"/>
        </w:rPr>
        <w:t xml:space="preserve">제안된 </w:t>
      </w:r>
      <w:r>
        <w:rPr>
          <w:rFonts w:eastAsiaTheme="minorHAnsi"/>
          <w:szCs w:val="20"/>
        </w:rPr>
        <w:t xml:space="preserve">QC ETC </w:t>
      </w:r>
      <w:r>
        <w:rPr>
          <w:rFonts w:eastAsiaTheme="minorHAnsi" w:hint="eastAsia"/>
          <w:szCs w:val="20"/>
        </w:rPr>
        <w:t>계산 방법을 활용하여 주어진 선박</w:t>
      </w:r>
      <w:r>
        <w:rPr>
          <w:rFonts w:eastAsiaTheme="minorHAnsi"/>
          <w:szCs w:val="20"/>
        </w:rPr>
        <w:t xml:space="preserve"> Schedule</w:t>
      </w:r>
      <w:r>
        <w:rPr>
          <w:rFonts w:eastAsiaTheme="minorHAnsi" w:hint="eastAsia"/>
          <w:szCs w:val="20"/>
        </w:rPr>
        <w:t xml:space="preserve">에 대하여 </w:t>
      </w:r>
      <w:r>
        <w:rPr>
          <w:rFonts w:eastAsiaTheme="minorHAnsi"/>
          <w:szCs w:val="20"/>
        </w:rPr>
        <w:t>C</w:t>
      </w:r>
      <w:r>
        <w:rPr>
          <w:rFonts w:eastAsiaTheme="minorHAnsi" w:hint="eastAsia"/>
          <w:szCs w:val="20"/>
        </w:rPr>
        <w:t>W</w:t>
      </w:r>
      <w:r>
        <w:rPr>
          <w:rFonts w:eastAsiaTheme="minorHAnsi"/>
          <w:szCs w:val="20"/>
        </w:rPr>
        <w:t>P</w:t>
      </w:r>
      <w:r>
        <w:rPr>
          <w:rFonts w:eastAsiaTheme="minorHAnsi" w:hint="eastAsia"/>
          <w:szCs w:val="20"/>
        </w:rPr>
        <w:t>를 계산 진행</w:t>
      </w:r>
    </w:p>
    <w:p w14:paraId="14896B28" w14:textId="1817C7CD" w:rsidR="00F47D43" w:rsidRDefault="00F47D43" w:rsidP="00631DA7">
      <w:pPr>
        <w:pStyle w:val="a0"/>
        <w:numPr>
          <w:ilvl w:val="1"/>
          <w:numId w:val="20"/>
        </w:numPr>
        <w:spacing w:line="240" w:lineRule="auto"/>
        <w:ind w:leftChars="0"/>
        <w:rPr>
          <w:rFonts w:eastAsiaTheme="minorHAnsi"/>
          <w:szCs w:val="20"/>
        </w:rPr>
      </w:pPr>
      <w:r>
        <w:rPr>
          <w:rFonts w:eastAsiaTheme="minorHAnsi" w:hint="eastAsia"/>
          <w:szCs w:val="20"/>
        </w:rPr>
        <w:t>O</w:t>
      </w:r>
      <w:r>
        <w:rPr>
          <w:rFonts w:eastAsiaTheme="minorHAnsi"/>
          <w:szCs w:val="20"/>
        </w:rPr>
        <w:t>rigin</w:t>
      </w:r>
      <w:r>
        <w:rPr>
          <w:rFonts w:eastAsiaTheme="minorHAnsi" w:hint="eastAsia"/>
          <w:szCs w:val="20"/>
        </w:rPr>
        <w:t xml:space="preserve">방법을 활용했을 때보다 더 실제와 비슷한 </w:t>
      </w:r>
      <w:r>
        <w:rPr>
          <w:rFonts w:eastAsiaTheme="minorHAnsi"/>
          <w:szCs w:val="20"/>
        </w:rPr>
        <w:t>CWP</w:t>
      </w:r>
      <w:r>
        <w:rPr>
          <w:rFonts w:eastAsiaTheme="minorHAnsi" w:hint="eastAsia"/>
          <w:szCs w:val="20"/>
        </w:rPr>
        <w:t>를 산출한 것을 확인할 수가 있음.</w:t>
      </w:r>
    </w:p>
    <w:p w14:paraId="6358CCC0" w14:textId="7B3E2CCF" w:rsidR="00F47D43" w:rsidRDefault="00F47D43" w:rsidP="00631DA7">
      <w:pPr>
        <w:spacing w:line="240" w:lineRule="auto"/>
        <w:rPr>
          <w:rFonts w:eastAsiaTheme="minorHAnsi"/>
          <w:szCs w:val="20"/>
        </w:rPr>
      </w:pPr>
    </w:p>
    <w:p w14:paraId="5E555B77" w14:textId="77777777" w:rsidR="00907215" w:rsidRDefault="00907215" w:rsidP="00631DA7">
      <w:pPr>
        <w:keepNext/>
        <w:spacing w:line="240" w:lineRule="auto"/>
        <w:jc w:val="center"/>
      </w:pPr>
      <w:r>
        <w:rPr>
          <w:noProof/>
        </w:rPr>
        <w:lastRenderedPageBreak/>
        <w:drawing>
          <wp:inline distT="0" distB="0" distL="0" distR="0" wp14:anchorId="4D22C99B" wp14:editId="26F169BC">
            <wp:extent cx="3952800" cy="3240000"/>
            <wp:effectExtent l="0" t="0" r="0" b="0"/>
            <wp:docPr id="95" name="그림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2800" cy="3240000"/>
                    </a:xfrm>
                    <a:prstGeom prst="rect">
                      <a:avLst/>
                    </a:prstGeom>
                    <a:noFill/>
                    <a:ln>
                      <a:noFill/>
                    </a:ln>
                  </pic:spPr>
                </pic:pic>
              </a:graphicData>
            </a:graphic>
          </wp:inline>
        </w:drawing>
      </w:r>
    </w:p>
    <w:p w14:paraId="1B4A0D2B" w14:textId="0339389B" w:rsidR="00F47D43" w:rsidRPr="00F47D43" w:rsidRDefault="00907215" w:rsidP="00631DA7">
      <w:pPr>
        <w:pStyle w:val="a6"/>
        <w:spacing w:line="240" w:lineRule="auto"/>
        <w:jc w:val="center"/>
        <w:rPr>
          <w:rFonts w:eastAsiaTheme="minorHAnsi"/>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27</w:t>
      </w:r>
      <w:r w:rsidR="00D709C0">
        <w:rPr>
          <w:noProof/>
        </w:rPr>
        <w:fldChar w:fldCharType="end"/>
      </w:r>
      <w:r>
        <w:t xml:space="preserve"> C</w:t>
      </w:r>
      <w:r>
        <w:rPr>
          <w:rFonts w:hint="eastAsia"/>
        </w:rPr>
        <w:t>W</w:t>
      </w:r>
      <w:r>
        <w:t xml:space="preserve">P </w:t>
      </w:r>
      <w:r>
        <w:rPr>
          <w:rFonts w:hint="eastAsia"/>
        </w:rPr>
        <w:t>계산 결과</w:t>
      </w:r>
    </w:p>
    <w:p w14:paraId="44346D40" w14:textId="3D93AEED" w:rsidR="00632C15" w:rsidRPr="00632C15" w:rsidRDefault="00632C15" w:rsidP="00631DA7">
      <w:pPr>
        <w:wordWrap/>
        <w:spacing w:after="0" w:line="240" w:lineRule="auto"/>
        <w:textAlignment w:val="baseline"/>
        <w:rPr>
          <w:rFonts w:ascii="바탕" w:eastAsia="굴림" w:hAnsi="굴림" w:cs="굴림"/>
          <w:color w:val="000000"/>
          <w:spacing w:val="-6"/>
          <w:kern w:val="0"/>
          <w:szCs w:val="20"/>
        </w:rPr>
      </w:pPr>
    </w:p>
    <w:p w14:paraId="25D919FC" w14:textId="0A8CE272" w:rsidR="00C80796" w:rsidRPr="009E61BA" w:rsidRDefault="007F041F" w:rsidP="00631DA7">
      <w:pPr>
        <w:pStyle w:val="a0"/>
        <w:numPr>
          <w:ilvl w:val="0"/>
          <w:numId w:val="19"/>
        </w:numPr>
        <w:spacing w:line="240" w:lineRule="auto"/>
        <w:ind w:leftChars="0"/>
        <w:rPr>
          <w:rFonts w:eastAsiaTheme="minorHAnsi"/>
          <w:b/>
          <w:bCs/>
          <w:color w:val="000000" w:themeColor="text1"/>
          <w:szCs w:val="20"/>
        </w:rPr>
      </w:pPr>
      <w:r w:rsidRPr="009E61BA">
        <w:rPr>
          <w:rFonts w:eastAsiaTheme="minorHAnsi" w:hint="eastAsia"/>
          <w:b/>
          <w:bCs/>
          <w:color w:val="000000" w:themeColor="text1"/>
          <w:szCs w:val="20"/>
        </w:rPr>
        <w:t>장비간 상관관계 분석</w:t>
      </w:r>
    </w:p>
    <w:p w14:paraId="1C0BF997" w14:textId="0DCC32BE" w:rsidR="00593D79" w:rsidRDefault="00593D79" w:rsidP="00631DA7">
      <w:pPr>
        <w:spacing w:after="0" w:line="240" w:lineRule="auto"/>
        <w:textAlignment w:val="baseline"/>
        <w:rPr>
          <w:rFonts w:eastAsiaTheme="minorHAnsi"/>
          <w:b/>
          <w:bCs/>
          <w:szCs w:val="20"/>
        </w:rPr>
      </w:pPr>
    </w:p>
    <w:p w14:paraId="6DC35D51" w14:textId="769F3BC5" w:rsidR="00593D79" w:rsidRDefault="00593D79" w:rsidP="00631DA7">
      <w:pPr>
        <w:numPr>
          <w:ilvl w:val="0"/>
          <w:numId w:val="20"/>
        </w:numPr>
        <w:spacing w:after="0" w:line="240" w:lineRule="auto"/>
        <w:textAlignment w:val="baseline"/>
        <w:rPr>
          <w:rFonts w:eastAsiaTheme="minorHAnsi"/>
          <w:b/>
          <w:bCs/>
          <w:szCs w:val="20"/>
        </w:rPr>
      </w:pPr>
      <w:r w:rsidRPr="007F041F">
        <w:rPr>
          <w:rFonts w:eastAsiaTheme="minorHAnsi" w:hint="eastAsia"/>
          <w:b/>
          <w:bCs/>
          <w:szCs w:val="20"/>
        </w:rPr>
        <w:t>분석 목적</w:t>
      </w:r>
    </w:p>
    <w:p w14:paraId="4087F038" w14:textId="25911BFC" w:rsidR="00854769" w:rsidRDefault="00854769" w:rsidP="00631DA7">
      <w:pPr>
        <w:widowControl/>
        <w:numPr>
          <w:ilvl w:val="1"/>
          <w:numId w:val="20"/>
        </w:numPr>
        <w:wordWrap/>
        <w:autoSpaceDE/>
        <w:autoSpaceDN/>
        <w:spacing w:after="0" w:line="240" w:lineRule="auto"/>
        <w:jc w:val="left"/>
        <w:rPr>
          <w:szCs w:val="20"/>
        </w:rPr>
      </w:pPr>
      <w:r>
        <w:rPr>
          <w:rFonts w:hint="eastAsia"/>
          <w:szCs w:val="20"/>
        </w:rPr>
        <w:t>터미널에서 하역장비 투입은 많은 자원을 소모하며, 동시에 현장 근로자 배치 계획에서 매우 중요한 문제로 작용을 함.</w:t>
      </w:r>
      <w:r>
        <w:rPr>
          <w:szCs w:val="20"/>
        </w:rPr>
        <w:t xml:space="preserve"> </w:t>
      </w:r>
      <w:r>
        <w:rPr>
          <w:rFonts w:hint="eastAsia"/>
          <w:szCs w:val="20"/>
        </w:rPr>
        <w:t>항만 터미널의 특성상 장비들 간의 작업상황이 서로 물리게 되는 특성이 존재하는데</w:t>
      </w:r>
      <w:r>
        <w:rPr>
          <w:szCs w:val="20"/>
        </w:rPr>
        <w:t xml:space="preserve">, </w:t>
      </w:r>
      <w:r>
        <w:rPr>
          <w:rFonts w:hint="eastAsia"/>
          <w:szCs w:val="20"/>
        </w:rPr>
        <w:t>장비</w:t>
      </w:r>
      <w:r>
        <w:rPr>
          <w:szCs w:val="20"/>
        </w:rPr>
        <w:t xml:space="preserve"> </w:t>
      </w:r>
      <w:r>
        <w:rPr>
          <w:rFonts w:hint="eastAsia"/>
          <w:szCs w:val="20"/>
        </w:rPr>
        <w:t>투입의 효율성을 판단하기 위하여 상관관계 분석 진행</w:t>
      </w:r>
    </w:p>
    <w:p w14:paraId="109DACDA" w14:textId="3A64BA3A" w:rsidR="00854769" w:rsidRDefault="00854769" w:rsidP="00631DA7">
      <w:pPr>
        <w:widowControl/>
        <w:numPr>
          <w:ilvl w:val="1"/>
          <w:numId w:val="20"/>
        </w:numPr>
        <w:wordWrap/>
        <w:autoSpaceDE/>
        <w:autoSpaceDN/>
        <w:spacing w:after="0" w:line="240" w:lineRule="auto"/>
        <w:jc w:val="left"/>
        <w:rPr>
          <w:szCs w:val="20"/>
        </w:rPr>
      </w:pPr>
      <w:r>
        <w:rPr>
          <w:rFonts w:hint="eastAsia"/>
          <w:szCs w:val="20"/>
        </w:rPr>
        <w:t>기본적으로 하역장비를 많이 투입할수록 작업 생산성은 증가하게 되어 있으나,</w:t>
      </w:r>
      <w:r>
        <w:rPr>
          <w:szCs w:val="20"/>
        </w:rPr>
        <w:t xml:space="preserve"> </w:t>
      </w:r>
      <w:r>
        <w:rPr>
          <w:rFonts w:hint="eastAsia"/>
          <w:szCs w:val="20"/>
        </w:rPr>
        <w:t>작업량에 비해 너무 과하게 투입이 되었을 경우에는 경제성에 비효율성을 야기함</w:t>
      </w:r>
      <w:r>
        <w:rPr>
          <w:szCs w:val="20"/>
        </w:rPr>
        <w:t>.</w:t>
      </w:r>
    </w:p>
    <w:p w14:paraId="4549193D" w14:textId="0C4F3329" w:rsidR="00854769" w:rsidRDefault="00854769" w:rsidP="00631DA7">
      <w:pPr>
        <w:widowControl/>
        <w:numPr>
          <w:ilvl w:val="1"/>
          <w:numId w:val="20"/>
        </w:numPr>
        <w:wordWrap/>
        <w:autoSpaceDE/>
        <w:autoSpaceDN/>
        <w:spacing w:after="0" w:line="240" w:lineRule="auto"/>
        <w:jc w:val="left"/>
        <w:rPr>
          <w:szCs w:val="20"/>
        </w:rPr>
      </w:pPr>
      <w:r>
        <w:rPr>
          <w:rFonts w:hint="eastAsia"/>
          <w:szCs w:val="20"/>
        </w:rPr>
        <w:t>해당 분석 주제는 하역장비 투입이 생산성에 주는</w:t>
      </w:r>
      <w:r>
        <w:rPr>
          <w:szCs w:val="20"/>
        </w:rPr>
        <w:t xml:space="preserve"> </w:t>
      </w:r>
      <w:r>
        <w:rPr>
          <w:rFonts w:hint="eastAsia"/>
          <w:szCs w:val="20"/>
        </w:rPr>
        <w:t>영향의 변곡점을 찾는 것에 있음.</w:t>
      </w:r>
    </w:p>
    <w:p w14:paraId="556A5794" w14:textId="77777777" w:rsidR="00590795" w:rsidRDefault="00590795" w:rsidP="00631DA7">
      <w:pPr>
        <w:widowControl/>
        <w:wordWrap/>
        <w:autoSpaceDE/>
        <w:autoSpaceDN/>
        <w:spacing w:after="0" w:line="240" w:lineRule="auto"/>
        <w:jc w:val="left"/>
        <w:rPr>
          <w:szCs w:val="20"/>
        </w:rPr>
      </w:pPr>
    </w:p>
    <w:p w14:paraId="5BF84477" w14:textId="4CEDCFE2" w:rsidR="00854769" w:rsidRDefault="00854769" w:rsidP="00631DA7">
      <w:pPr>
        <w:widowControl/>
        <w:numPr>
          <w:ilvl w:val="0"/>
          <w:numId w:val="20"/>
        </w:numPr>
        <w:wordWrap/>
        <w:autoSpaceDE/>
        <w:autoSpaceDN/>
        <w:spacing w:after="0" w:line="240" w:lineRule="auto"/>
        <w:jc w:val="left"/>
        <w:rPr>
          <w:b/>
          <w:bCs/>
          <w:szCs w:val="20"/>
        </w:rPr>
      </w:pPr>
      <w:r w:rsidRPr="00854769">
        <w:rPr>
          <w:rFonts w:hint="eastAsia"/>
          <w:b/>
          <w:bCs/>
          <w:szCs w:val="20"/>
        </w:rPr>
        <w:t>기대 효과</w:t>
      </w:r>
    </w:p>
    <w:p w14:paraId="5A4CDD4D" w14:textId="77777777" w:rsidR="00590795" w:rsidRPr="00854769" w:rsidRDefault="00590795" w:rsidP="00631DA7">
      <w:pPr>
        <w:widowControl/>
        <w:wordWrap/>
        <w:autoSpaceDE/>
        <w:autoSpaceDN/>
        <w:spacing w:after="0" w:line="240" w:lineRule="auto"/>
        <w:jc w:val="left"/>
        <w:rPr>
          <w:b/>
          <w:bCs/>
          <w:szCs w:val="20"/>
        </w:rPr>
      </w:pPr>
    </w:p>
    <w:p w14:paraId="62FDB288" w14:textId="3C29D20A" w:rsidR="00854769" w:rsidRDefault="00854769" w:rsidP="00631DA7">
      <w:pPr>
        <w:widowControl/>
        <w:numPr>
          <w:ilvl w:val="1"/>
          <w:numId w:val="20"/>
        </w:numPr>
        <w:wordWrap/>
        <w:autoSpaceDE/>
        <w:autoSpaceDN/>
        <w:spacing w:after="0" w:line="240" w:lineRule="auto"/>
        <w:jc w:val="left"/>
        <w:rPr>
          <w:szCs w:val="20"/>
        </w:rPr>
      </w:pPr>
      <w:r>
        <w:rPr>
          <w:rFonts w:hint="eastAsia"/>
          <w:szCs w:val="20"/>
        </w:rPr>
        <w:t xml:space="preserve">항만 하역 작업 </w:t>
      </w:r>
      <w:r>
        <w:rPr>
          <w:szCs w:val="20"/>
        </w:rPr>
        <w:t>Schedule</w:t>
      </w:r>
      <w:r>
        <w:rPr>
          <w:rFonts w:hint="eastAsia"/>
          <w:szCs w:val="20"/>
        </w:rPr>
        <w:t>을 기반으로 항만 생산성을 예측하는 수식을 설립함으로써 장비의 작업 투입 이전 시점에 대략적인 생산성 예측을 할 수가 있음.</w:t>
      </w:r>
    </w:p>
    <w:p w14:paraId="2B6B8CEC" w14:textId="22256F23" w:rsidR="00854769" w:rsidRDefault="00854769" w:rsidP="00631DA7">
      <w:pPr>
        <w:widowControl/>
        <w:numPr>
          <w:ilvl w:val="1"/>
          <w:numId w:val="20"/>
        </w:numPr>
        <w:wordWrap/>
        <w:autoSpaceDE/>
        <w:autoSpaceDN/>
        <w:spacing w:after="0" w:line="240" w:lineRule="auto"/>
        <w:jc w:val="left"/>
        <w:rPr>
          <w:szCs w:val="20"/>
        </w:rPr>
      </w:pPr>
      <w:r>
        <w:rPr>
          <w:rFonts w:hint="eastAsia"/>
          <w:szCs w:val="20"/>
        </w:rPr>
        <w:t xml:space="preserve">추정된 모형을 </w:t>
      </w:r>
      <w:r w:rsidR="00590795">
        <w:rPr>
          <w:rFonts w:hint="eastAsia"/>
          <w:szCs w:val="20"/>
        </w:rPr>
        <w:t xml:space="preserve">기반으로 다양한 </w:t>
      </w:r>
      <w:r w:rsidR="00590795">
        <w:rPr>
          <w:szCs w:val="20"/>
        </w:rPr>
        <w:t xml:space="preserve">Simulation </w:t>
      </w:r>
      <w:r w:rsidR="00590795">
        <w:rPr>
          <w:rFonts w:hint="eastAsia"/>
          <w:szCs w:val="20"/>
        </w:rPr>
        <w:t xml:space="preserve">및 </w:t>
      </w:r>
      <w:r w:rsidR="00590795">
        <w:rPr>
          <w:szCs w:val="20"/>
        </w:rPr>
        <w:t xml:space="preserve">Optimization </w:t>
      </w:r>
      <w:r w:rsidR="00590795">
        <w:rPr>
          <w:rFonts w:hint="eastAsia"/>
          <w:szCs w:val="20"/>
        </w:rPr>
        <w:t>방법론 응용이 가능함.</w:t>
      </w:r>
    </w:p>
    <w:p w14:paraId="1125547B" w14:textId="1E6CA900" w:rsidR="00590795" w:rsidRDefault="00590795" w:rsidP="00631DA7">
      <w:pPr>
        <w:widowControl/>
        <w:wordWrap/>
        <w:autoSpaceDE/>
        <w:autoSpaceDN/>
        <w:spacing w:after="0" w:line="240" w:lineRule="auto"/>
        <w:ind w:left="400"/>
        <w:jc w:val="left"/>
        <w:rPr>
          <w:szCs w:val="20"/>
        </w:rPr>
      </w:pPr>
    </w:p>
    <w:p w14:paraId="16AE2DAC" w14:textId="2AD589CC" w:rsidR="00590795" w:rsidRDefault="00590795" w:rsidP="00631DA7">
      <w:pPr>
        <w:widowControl/>
        <w:numPr>
          <w:ilvl w:val="0"/>
          <w:numId w:val="20"/>
        </w:numPr>
        <w:wordWrap/>
        <w:autoSpaceDE/>
        <w:autoSpaceDN/>
        <w:spacing w:after="0" w:line="240" w:lineRule="auto"/>
        <w:jc w:val="left"/>
        <w:rPr>
          <w:b/>
          <w:bCs/>
          <w:szCs w:val="20"/>
        </w:rPr>
      </w:pPr>
      <w:r>
        <w:rPr>
          <w:b/>
          <w:bCs/>
          <w:szCs w:val="20"/>
        </w:rPr>
        <w:t>GAM</w:t>
      </w:r>
      <w:r>
        <w:rPr>
          <w:rFonts w:hint="eastAsia"/>
          <w:b/>
          <w:bCs/>
          <w:szCs w:val="20"/>
        </w:rPr>
        <w:t>에 대한 소개</w:t>
      </w:r>
    </w:p>
    <w:p w14:paraId="138B0899" w14:textId="048629F2" w:rsidR="00590795" w:rsidRPr="00AE5AEB" w:rsidRDefault="00590795" w:rsidP="00631DA7">
      <w:pPr>
        <w:widowControl/>
        <w:numPr>
          <w:ilvl w:val="1"/>
          <w:numId w:val="20"/>
        </w:numPr>
        <w:wordWrap/>
        <w:autoSpaceDE/>
        <w:autoSpaceDN/>
        <w:spacing w:after="0" w:line="240" w:lineRule="auto"/>
        <w:jc w:val="left"/>
        <w:rPr>
          <w:szCs w:val="20"/>
        </w:rPr>
      </w:pPr>
      <w:r w:rsidRPr="00AE5AEB">
        <w:rPr>
          <w:szCs w:val="20"/>
        </w:rPr>
        <w:t>GAM(</w:t>
      </w:r>
      <w:r w:rsidRPr="00AE5AEB">
        <w:rPr>
          <w:rFonts w:hint="eastAsia"/>
          <w:szCs w:val="20"/>
        </w:rPr>
        <w:t>G</w:t>
      </w:r>
      <w:r w:rsidRPr="00AE5AEB">
        <w:rPr>
          <w:szCs w:val="20"/>
        </w:rPr>
        <w:t>eneral Additive Model)</w:t>
      </w:r>
      <w:r w:rsidRPr="00AE5AEB">
        <w:rPr>
          <w:rFonts w:hint="eastAsia"/>
          <w:szCs w:val="20"/>
        </w:rPr>
        <w:t xml:space="preserve">은 한글로 </w:t>
      </w:r>
      <w:r w:rsidRPr="00AE5AEB">
        <w:rPr>
          <w:szCs w:val="20"/>
        </w:rPr>
        <w:t>‘</w:t>
      </w:r>
      <w:r w:rsidRPr="00AE5AEB">
        <w:rPr>
          <w:rFonts w:hint="eastAsia"/>
          <w:szCs w:val="20"/>
        </w:rPr>
        <w:t>일반화 가법 모형</w:t>
      </w:r>
      <w:r w:rsidRPr="00AE5AEB">
        <w:rPr>
          <w:szCs w:val="20"/>
        </w:rPr>
        <w:t>’</w:t>
      </w:r>
      <w:r w:rsidRPr="00AE5AEB">
        <w:rPr>
          <w:rFonts w:hint="eastAsia"/>
          <w:szCs w:val="20"/>
        </w:rPr>
        <w:t>이라고 정의함.</w:t>
      </w:r>
    </w:p>
    <w:p w14:paraId="2A03CCBB" w14:textId="004EB768" w:rsidR="00590795" w:rsidRPr="00AE5AEB" w:rsidRDefault="00590795" w:rsidP="00631DA7">
      <w:pPr>
        <w:widowControl/>
        <w:numPr>
          <w:ilvl w:val="1"/>
          <w:numId w:val="20"/>
        </w:numPr>
        <w:wordWrap/>
        <w:autoSpaceDE/>
        <w:autoSpaceDN/>
        <w:spacing w:after="0" w:line="240" w:lineRule="auto"/>
        <w:jc w:val="left"/>
        <w:rPr>
          <w:szCs w:val="20"/>
        </w:rPr>
      </w:pPr>
      <w:r w:rsidRPr="00AE5AEB">
        <w:rPr>
          <w:rFonts w:hint="eastAsia"/>
          <w:szCs w:val="20"/>
        </w:rPr>
        <w:lastRenderedPageBreak/>
        <w:t xml:space="preserve">인과관계를 가지는 변수들 간의 함수관계를 통계적으로 표현하는 모형 중에 가장 대표적인 모형은 </w:t>
      </w:r>
      <w:r w:rsidRPr="00AE5AEB">
        <w:rPr>
          <w:szCs w:val="20"/>
        </w:rPr>
        <w:t>‘</w:t>
      </w:r>
      <w:r w:rsidRPr="00AE5AEB">
        <w:rPr>
          <w:rFonts w:hint="eastAsia"/>
          <w:szCs w:val="20"/>
        </w:rPr>
        <w:t>선형 회귀분석</w:t>
      </w:r>
      <w:r w:rsidRPr="00AE5AEB">
        <w:rPr>
          <w:szCs w:val="20"/>
        </w:rPr>
        <w:t>’</w:t>
      </w:r>
      <w:r w:rsidRPr="00AE5AEB">
        <w:rPr>
          <w:rFonts w:hint="eastAsia"/>
          <w:szCs w:val="20"/>
        </w:rPr>
        <w:t>인데,</w:t>
      </w:r>
      <w:r w:rsidRPr="00AE5AEB">
        <w:rPr>
          <w:szCs w:val="20"/>
        </w:rPr>
        <w:t xml:space="preserve"> ‘</w:t>
      </w:r>
      <w:r w:rsidRPr="00AE5AEB">
        <w:rPr>
          <w:rFonts w:hint="eastAsia"/>
          <w:szCs w:val="20"/>
        </w:rPr>
        <w:t>선형회귀분석</w:t>
      </w:r>
      <w:r w:rsidRPr="00AE5AEB">
        <w:rPr>
          <w:szCs w:val="20"/>
        </w:rPr>
        <w:t>’</w:t>
      </w:r>
      <w:r w:rsidRPr="00AE5AEB">
        <w:rPr>
          <w:rFonts w:hint="eastAsia"/>
          <w:szCs w:val="20"/>
        </w:rPr>
        <w:t>은 모든 변수들의 관계를 일정한 기울기를 가지는 하나의 선(평면)으로 설명해야 하는 큰 제약점이 존재함.</w:t>
      </w:r>
    </w:p>
    <w:p w14:paraId="66DEC707" w14:textId="14E7C6D5" w:rsidR="00590795" w:rsidRPr="00AE5AEB" w:rsidRDefault="00590795" w:rsidP="00631DA7">
      <w:pPr>
        <w:widowControl/>
        <w:numPr>
          <w:ilvl w:val="1"/>
          <w:numId w:val="20"/>
        </w:numPr>
        <w:wordWrap/>
        <w:autoSpaceDE/>
        <w:autoSpaceDN/>
        <w:spacing w:after="0" w:line="240" w:lineRule="auto"/>
        <w:jc w:val="left"/>
        <w:rPr>
          <w:szCs w:val="20"/>
        </w:rPr>
      </w:pPr>
      <w:r w:rsidRPr="00AE5AEB">
        <w:rPr>
          <w:rFonts w:hint="eastAsia"/>
          <w:szCs w:val="20"/>
        </w:rPr>
        <w:t xml:space="preserve">선형관계를 가지지 않는 변수들 간의 관계를 설명하기 위해 비선형 회귀모형들이 고려되었으며 그 중에는 </w:t>
      </w:r>
      <w:r w:rsidRPr="00AE5AEB">
        <w:rPr>
          <w:szCs w:val="20"/>
        </w:rPr>
        <w:t>‘</w:t>
      </w:r>
      <w:r w:rsidRPr="00AE5AEB">
        <w:rPr>
          <w:rFonts w:hint="eastAsia"/>
          <w:szCs w:val="20"/>
        </w:rPr>
        <w:t>다항 회귀분석</w:t>
      </w:r>
      <w:r w:rsidRPr="00AE5AEB">
        <w:rPr>
          <w:szCs w:val="20"/>
        </w:rPr>
        <w:t>’</w:t>
      </w:r>
      <w:r w:rsidRPr="00AE5AEB">
        <w:rPr>
          <w:rFonts w:hint="eastAsia"/>
          <w:szCs w:val="20"/>
        </w:rPr>
        <w:t>이 대표적이나,</w:t>
      </w:r>
      <w:r w:rsidRPr="00AE5AEB">
        <w:rPr>
          <w:szCs w:val="20"/>
        </w:rPr>
        <w:t xml:space="preserve"> </w:t>
      </w:r>
      <w:r w:rsidRPr="00AE5AEB">
        <w:rPr>
          <w:rFonts w:hint="eastAsia"/>
          <w:szCs w:val="20"/>
        </w:rPr>
        <w:t>변수들의 관계에 대해 대략적인 함수 차수(</w:t>
      </w:r>
      <w:r w:rsidRPr="00AE5AEB">
        <w:rPr>
          <w:szCs w:val="20"/>
        </w:rPr>
        <w:t>Degree)</w:t>
      </w:r>
      <w:r w:rsidRPr="00AE5AEB">
        <w:rPr>
          <w:rFonts w:hint="eastAsia"/>
          <w:szCs w:val="20"/>
        </w:rPr>
        <w:t>를 알지 못하면</w:t>
      </w:r>
      <w:r w:rsidRPr="00AE5AEB">
        <w:rPr>
          <w:szCs w:val="20"/>
        </w:rPr>
        <w:t xml:space="preserve"> </w:t>
      </w:r>
      <w:r w:rsidRPr="00AE5AEB">
        <w:rPr>
          <w:rFonts w:hint="eastAsia"/>
          <w:szCs w:val="20"/>
        </w:rPr>
        <w:t>회귀선의 추정에 큰 문제가 존재함.</w:t>
      </w:r>
    </w:p>
    <w:p w14:paraId="1AC3A91B" w14:textId="03C75B29" w:rsidR="00590795" w:rsidRPr="00AE5AEB" w:rsidRDefault="00590795" w:rsidP="00631DA7">
      <w:pPr>
        <w:widowControl/>
        <w:numPr>
          <w:ilvl w:val="1"/>
          <w:numId w:val="20"/>
        </w:numPr>
        <w:wordWrap/>
        <w:autoSpaceDE/>
        <w:autoSpaceDN/>
        <w:spacing w:after="0" w:line="240" w:lineRule="auto"/>
        <w:jc w:val="left"/>
        <w:rPr>
          <w:szCs w:val="20"/>
        </w:rPr>
      </w:pPr>
      <w:r w:rsidRPr="00AE5AEB">
        <w:rPr>
          <w:rFonts w:hint="eastAsia"/>
          <w:szCs w:val="20"/>
        </w:rPr>
        <w:t>G</w:t>
      </w:r>
      <w:r w:rsidR="00AE5AEB">
        <w:rPr>
          <w:szCs w:val="20"/>
        </w:rPr>
        <w:t>AM</w:t>
      </w:r>
      <w:r w:rsidRPr="00AE5AEB">
        <w:rPr>
          <w:rFonts w:hint="eastAsia"/>
          <w:szCs w:val="20"/>
        </w:rPr>
        <w:t xml:space="preserve">은 </w:t>
      </w:r>
      <w:r w:rsidRPr="00AE5AEB">
        <w:rPr>
          <w:szCs w:val="20"/>
        </w:rPr>
        <w:t>‘</w:t>
      </w:r>
      <w:proofErr w:type="spellStart"/>
      <w:r w:rsidRPr="00AE5AEB">
        <w:rPr>
          <w:rFonts w:hint="eastAsia"/>
          <w:szCs w:val="20"/>
        </w:rPr>
        <w:t>가산적</w:t>
      </w:r>
      <w:proofErr w:type="spellEnd"/>
      <w:r w:rsidRPr="00AE5AEB">
        <w:rPr>
          <w:szCs w:val="20"/>
        </w:rPr>
        <w:t>’</w:t>
      </w:r>
      <w:r w:rsidRPr="00AE5AEB">
        <w:rPr>
          <w:rFonts w:hint="eastAsia"/>
          <w:szCs w:val="20"/>
        </w:rPr>
        <w:t xml:space="preserve">이기 때문에 분석 대상 변수 </w:t>
      </w:r>
      <w:r w:rsidRPr="00AE5AEB">
        <w:rPr>
          <w:szCs w:val="20"/>
        </w:rPr>
        <w:t>‘Y’</w:t>
      </w:r>
      <w:r w:rsidRPr="00AE5AEB">
        <w:rPr>
          <w:rFonts w:hint="eastAsia"/>
          <w:szCs w:val="20"/>
        </w:rPr>
        <w:t xml:space="preserve">에 대한 다른 </w:t>
      </w:r>
      <w:proofErr w:type="spellStart"/>
      <w:r w:rsidRPr="00AE5AEB">
        <w:rPr>
          <w:rFonts w:hint="eastAsia"/>
          <w:szCs w:val="20"/>
        </w:rPr>
        <w:t>예측자</w:t>
      </w:r>
      <w:proofErr w:type="spellEnd"/>
      <w:r w:rsidRPr="00AE5AEB">
        <w:rPr>
          <w:rFonts w:hint="eastAsia"/>
          <w:szCs w:val="20"/>
        </w:rPr>
        <w:t>(</w:t>
      </w:r>
      <w:r w:rsidRPr="00AE5AEB">
        <w:rPr>
          <w:szCs w:val="20"/>
        </w:rPr>
        <w:t>Predictor)</w:t>
      </w:r>
      <w:r w:rsidRPr="00AE5AEB">
        <w:rPr>
          <w:rFonts w:hint="eastAsia"/>
          <w:szCs w:val="20"/>
        </w:rPr>
        <w:t>들을 고정시킨 후,</w:t>
      </w:r>
      <w:r w:rsidRPr="00AE5AEB">
        <w:rPr>
          <w:szCs w:val="20"/>
        </w:rPr>
        <w:t xml:space="preserve"> </w:t>
      </w:r>
      <w:r w:rsidRPr="00AE5AEB">
        <w:rPr>
          <w:rFonts w:hint="eastAsia"/>
          <w:szCs w:val="20"/>
        </w:rPr>
        <w:t>분석을 하고 싶은 T</w:t>
      </w:r>
      <w:r w:rsidRPr="00AE5AEB">
        <w:rPr>
          <w:szCs w:val="20"/>
        </w:rPr>
        <w:t xml:space="preserve">arget </w:t>
      </w:r>
      <w:r w:rsidRPr="00AE5AEB">
        <w:rPr>
          <w:rFonts w:hint="eastAsia"/>
          <w:szCs w:val="20"/>
        </w:rPr>
        <w:t>예측자의 효과를 추정할 수가 있음.</w:t>
      </w:r>
      <w:r w:rsidRPr="00AE5AEB">
        <w:rPr>
          <w:szCs w:val="20"/>
        </w:rPr>
        <w:t xml:space="preserve"> </w:t>
      </w:r>
      <w:r w:rsidRPr="00AE5AEB">
        <w:rPr>
          <w:rFonts w:hint="eastAsia"/>
          <w:szCs w:val="20"/>
        </w:rPr>
        <w:t>즉,</w:t>
      </w:r>
      <w:r w:rsidRPr="00AE5AEB">
        <w:rPr>
          <w:szCs w:val="20"/>
        </w:rPr>
        <w:t xml:space="preserve"> </w:t>
      </w:r>
      <w:r w:rsidRPr="00AE5AEB">
        <w:rPr>
          <w:rFonts w:hint="eastAsia"/>
          <w:szCs w:val="20"/>
        </w:rPr>
        <w:t xml:space="preserve">추론에 있어 </w:t>
      </w:r>
      <w:r w:rsidRPr="00AE5AEB">
        <w:rPr>
          <w:szCs w:val="20"/>
        </w:rPr>
        <w:t>GMA</w:t>
      </w:r>
      <w:r w:rsidRPr="00AE5AEB">
        <w:rPr>
          <w:rFonts w:hint="eastAsia"/>
          <w:szCs w:val="20"/>
        </w:rPr>
        <w:t>은 매우 유용함.</w:t>
      </w:r>
    </w:p>
    <w:p w14:paraId="17565EA5" w14:textId="3380CD16" w:rsidR="00F974CE" w:rsidRPr="00AE5AEB" w:rsidRDefault="00F974CE" w:rsidP="00631DA7">
      <w:pPr>
        <w:widowControl/>
        <w:numPr>
          <w:ilvl w:val="1"/>
          <w:numId w:val="20"/>
        </w:numPr>
        <w:wordWrap/>
        <w:autoSpaceDE/>
        <w:autoSpaceDN/>
        <w:spacing w:after="0" w:line="240" w:lineRule="auto"/>
        <w:jc w:val="left"/>
        <w:rPr>
          <w:szCs w:val="20"/>
        </w:rPr>
      </w:pPr>
      <w:r w:rsidRPr="00AE5AEB">
        <w:rPr>
          <w:szCs w:val="20"/>
        </w:rPr>
        <w:t xml:space="preserve">GAM </w:t>
      </w:r>
      <w:r w:rsidRPr="00AE5AEB">
        <w:rPr>
          <w:rFonts w:hint="eastAsia"/>
          <w:szCs w:val="20"/>
        </w:rPr>
        <w:t>은 비선형 관계를 설명하기 위하여 다음의 수식형태를 가짐.</w:t>
      </w:r>
    </w:p>
    <w:p w14:paraId="16C69070" w14:textId="5A9FD9E0" w:rsidR="00F974CE" w:rsidRPr="00AE5AEB" w:rsidRDefault="00F974CE" w:rsidP="00631DA7">
      <w:pPr>
        <w:widowControl/>
        <w:wordWrap/>
        <w:autoSpaceDE/>
        <w:autoSpaceDN/>
        <w:spacing w:after="0" w:line="240" w:lineRule="auto"/>
        <w:jc w:val="left"/>
        <w:rPr>
          <w:szCs w:val="20"/>
        </w:rPr>
      </w:pPr>
    </w:p>
    <w:p w14:paraId="023847E2" w14:textId="3A7F5D85" w:rsidR="00F974CE" w:rsidRPr="00AE5AEB" w:rsidRDefault="0067309C" w:rsidP="00631DA7">
      <w:pPr>
        <w:widowControl/>
        <w:wordWrap/>
        <w:autoSpaceDE/>
        <w:autoSpaceDN/>
        <w:spacing w:after="0" w:line="240" w:lineRule="auto"/>
        <w:ind w:left="800"/>
        <w:jc w:val="left"/>
        <w:rPr>
          <w:szCs w:val="20"/>
        </w:rPr>
      </w:pPr>
      <m:oMathPara>
        <m:oMath>
          <m:sSub>
            <m:sSubPr>
              <m:ctrlPr>
                <w:rPr>
                  <w:rFonts w:ascii="Cambria Math" w:hAnsi="Cambria Math"/>
                  <w:i/>
                  <w:szCs w:val="20"/>
                </w:rPr>
              </m:ctrlPr>
            </m:sSubPr>
            <m:e>
              <m:r>
                <w:rPr>
                  <w:rFonts w:ascii="Cambria Math" w:hAnsi="Cambria Math"/>
                  <w:szCs w:val="20"/>
                </w:rPr>
                <m:t>y</m:t>
              </m:r>
            </m:e>
            <m:sub>
              <m:r>
                <w:rPr>
                  <w:rFonts w:ascii="Cambria Math" w:hAnsi="Cambria Math"/>
                  <w:szCs w:val="20"/>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β</m:t>
              </m:r>
            </m:e>
            <m:sub>
              <m:r>
                <w:rPr>
                  <w:rFonts w:ascii="Cambria Math" w:hAnsi="Cambria Math"/>
                  <w:szCs w:val="20"/>
                </w:rPr>
                <m:t>0</m:t>
              </m:r>
            </m:sub>
          </m:sSub>
          <m:r>
            <w:rPr>
              <w:rFonts w:ascii="Cambria Math" w:hAnsi="Cambria Math"/>
              <w:szCs w:val="20"/>
            </w:rPr>
            <m:t>+</m:t>
          </m:r>
          <m:nary>
            <m:naryPr>
              <m:chr m:val="∑"/>
              <m:limLoc m:val="undOvr"/>
              <m:ctrlPr>
                <w:rPr>
                  <w:rFonts w:ascii="Cambria Math" w:hAnsi="Cambria Math"/>
                  <w:i/>
                  <w:szCs w:val="20"/>
                </w:rPr>
              </m:ctrlPr>
            </m:naryPr>
            <m:sub>
              <m:r>
                <w:rPr>
                  <w:rFonts w:ascii="Cambria Math" w:hAnsi="Cambria Math"/>
                  <w:szCs w:val="20"/>
                </w:rPr>
                <m:t>J=1</m:t>
              </m:r>
            </m:sub>
            <m:sup>
              <m:r>
                <w:rPr>
                  <w:rFonts w:ascii="Cambria Math" w:hAnsi="Cambria Math"/>
                  <w:szCs w:val="20"/>
                </w:rPr>
                <m:t>P</m:t>
              </m:r>
            </m:sup>
            <m:e>
              <m:sSub>
                <m:sSubPr>
                  <m:ctrlPr>
                    <w:rPr>
                      <w:rFonts w:ascii="Cambria Math" w:hAnsi="Cambria Math"/>
                      <w:i/>
                      <w:szCs w:val="20"/>
                    </w:rPr>
                  </m:ctrlPr>
                </m:sSubPr>
                <m:e>
                  <m:r>
                    <w:rPr>
                      <w:rFonts w:ascii="Cambria Math" w:hAnsi="Cambria Math"/>
                      <w:szCs w:val="20"/>
                    </w:rPr>
                    <m:t>f</m:t>
                  </m:r>
                </m:e>
                <m:sub>
                  <m:r>
                    <w:rPr>
                      <w:rFonts w:ascii="Cambria Math" w:hAnsi="Cambria Math"/>
                      <w:szCs w:val="20"/>
                    </w:rPr>
                    <m:t>j</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ij</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ϵ</m:t>
                  </m:r>
                </m:e>
                <m:sub>
                  <m:r>
                    <w:rPr>
                      <w:rFonts w:ascii="Cambria Math" w:hAnsi="Cambria Math"/>
                      <w:szCs w:val="20"/>
                    </w:rPr>
                    <m:t>i</m:t>
                  </m:r>
                </m:sub>
              </m:sSub>
            </m:e>
          </m:nary>
        </m:oMath>
      </m:oMathPara>
    </w:p>
    <w:p w14:paraId="611AF97A" w14:textId="37D74C04" w:rsidR="00AE5AEB" w:rsidRPr="00AE5AEB" w:rsidRDefault="00AE5AEB" w:rsidP="00631DA7">
      <w:pPr>
        <w:widowControl/>
        <w:numPr>
          <w:ilvl w:val="1"/>
          <w:numId w:val="20"/>
        </w:numPr>
        <w:wordWrap/>
        <w:autoSpaceDE/>
        <w:autoSpaceDN/>
        <w:spacing w:after="0" w:line="240" w:lineRule="auto"/>
        <w:jc w:val="left"/>
        <w:rPr>
          <w:szCs w:val="20"/>
        </w:rPr>
      </w:pPr>
      <w:r w:rsidRPr="00AE5AEB">
        <w:rPr>
          <w:szCs w:val="20"/>
        </w:rPr>
        <w:t xml:space="preserve">각 </w:t>
      </w:r>
      <m:oMath>
        <m:sSub>
          <m:sSubPr>
            <m:ctrlPr>
              <w:rPr>
                <w:rFonts w:ascii="Cambria Math" w:hAnsi="Cambria Math"/>
                <w:i/>
                <w:szCs w:val="20"/>
              </w:rPr>
            </m:ctrlPr>
          </m:sSubPr>
          <m:e>
            <m:r>
              <w:rPr>
                <w:rFonts w:ascii="Cambria Math" w:hAnsi="Cambria Math"/>
                <w:szCs w:val="20"/>
              </w:rPr>
              <m:t>x</m:t>
            </m:r>
          </m:e>
          <m:sub>
            <m:r>
              <w:rPr>
                <w:rFonts w:ascii="Cambria Math" w:hAnsi="Cambria Math"/>
                <w:szCs w:val="20"/>
              </w:rPr>
              <m:t>ij</m:t>
            </m:r>
          </m:sub>
        </m:sSub>
      </m:oMath>
      <w:r>
        <w:rPr>
          <w:rFonts w:hint="eastAsia"/>
          <w:szCs w:val="20"/>
        </w:rPr>
        <w:t xml:space="preserve">에 대해 별도로 함수 </w:t>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j</m:t>
            </m:r>
          </m:sub>
        </m:sSub>
      </m:oMath>
      <w:r>
        <w:rPr>
          <w:rFonts w:hint="eastAsia"/>
          <w:szCs w:val="20"/>
        </w:rPr>
        <w:t xml:space="preserve">를 계산한 후 모두 더하기 때문에 </w:t>
      </w:r>
      <w:r>
        <w:rPr>
          <w:szCs w:val="20"/>
        </w:rPr>
        <w:t>GAM</w:t>
      </w:r>
      <w:r w:rsidR="00EB1E5E">
        <w:rPr>
          <w:rFonts w:hint="eastAsia"/>
          <w:szCs w:val="20"/>
        </w:rPr>
        <w:t xml:space="preserve">은 </w:t>
      </w:r>
      <w:r w:rsidR="00EB1E5E">
        <w:rPr>
          <w:szCs w:val="20"/>
        </w:rPr>
        <w:t>‘</w:t>
      </w:r>
      <w:r w:rsidR="00EB1E5E">
        <w:rPr>
          <w:rFonts w:hint="eastAsia"/>
          <w:szCs w:val="20"/>
        </w:rPr>
        <w:t>가법 모델</w:t>
      </w:r>
      <w:r w:rsidR="00EB1E5E">
        <w:rPr>
          <w:szCs w:val="20"/>
        </w:rPr>
        <w:t>’</w:t>
      </w:r>
      <w:r w:rsidR="00EB1E5E">
        <w:rPr>
          <w:rFonts w:hint="eastAsia"/>
          <w:szCs w:val="20"/>
        </w:rPr>
        <w:t>이라고 불림.</w:t>
      </w:r>
    </w:p>
    <w:p w14:paraId="1E9D1C31" w14:textId="77777777" w:rsidR="00590795" w:rsidRPr="00AE5AEB" w:rsidRDefault="00590795" w:rsidP="00631DA7">
      <w:pPr>
        <w:widowControl/>
        <w:wordWrap/>
        <w:autoSpaceDE/>
        <w:autoSpaceDN/>
        <w:spacing w:after="0" w:line="240" w:lineRule="auto"/>
        <w:ind w:left="360"/>
        <w:jc w:val="left"/>
        <w:rPr>
          <w:szCs w:val="20"/>
        </w:rPr>
      </w:pPr>
    </w:p>
    <w:p w14:paraId="08BF906D" w14:textId="5E243498" w:rsidR="008D195B" w:rsidRDefault="00BD0C06" w:rsidP="00631DA7">
      <w:pPr>
        <w:widowControl/>
        <w:numPr>
          <w:ilvl w:val="0"/>
          <w:numId w:val="20"/>
        </w:numPr>
        <w:wordWrap/>
        <w:autoSpaceDE/>
        <w:autoSpaceDN/>
        <w:spacing w:after="0" w:line="240" w:lineRule="auto"/>
        <w:jc w:val="left"/>
        <w:rPr>
          <w:b/>
          <w:bCs/>
          <w:szCs w:val="20"/>
        </w:rPr>
      </w:pPr>
      <w:r>
        <w:rPr>
          <w:b/>
          <w:bCs/>
          <w:szCs w:val="20"/>
        </w:rPr>
        <w:t>GAM</w:t>
      </w:r>
      <w:r>
        <w:rPr>
          <w:rFonts w:hint="eastAsia"/>
          <w:b/>
          <w:bCs/>
          <w:szCs w:val="20"/>
        </w:rPr>
        <w:t>을 활용한 장비 투입 상관관계</w:t>
      </w:r>
    </w:p>
    <w:p w14:paraId="2FEEB10E" w14:textId="4CC21763" w:rsidR="00E8169C" w:rsidRDefault="008D195B" w:rsidP="00631DA7">
      <w:pPr>
        <w:widowControl/>
        <w:numPr>
          <w:ilvl w:val="1"/>
          <w:numId w:val="20"/>
        </w:numPr>
        <w:wordWrap/>
        <w:autoSpaceDE/>
        <w:autoSpaceDN/>
        <w:spacing w:after="0" w:line="240" w:lineRule="auto"/>
        <w:jc w:val="left"/>
        <w:rPr>
          <w:szCs w:val="20"/>
        </w:rPr>
      </w:pPr>
      <w:r>
        <w:rPr>
          <w:rFonts w:hint="eastAsia"/>
          <w:szCs w:val="20"/>
        </w:rPr>
        <w:t>분석하고자 하는 변수는 항만 터미널의 생산성이며,</w:t>
      </w:r>
      <w:r>
        <w:rPr>
          <w:szCs w:val="20"/>
        </w:rPr>
        <w:t xml:space="preserve"> </w:t>
      </w:r>
      <w:r>
        <w:rPr>
          <w:rFonts w:hint="eastAsia"/>
          <w:szCs w:val="20"/>
        </w:rPr>
        <w:t xml:space="preserve">추론하고자 하는 변수는 </w:t>
      </w:r>
      <w:r>
        <w:rPr>
          <w:szCs w:val="20"/>
        </w:rPr>
        <w:t>YC</w:t>
      </w:r>
      <w:r>
        <w:rPr>
          <w:rFonts w:hint="eastAsia"/>
          <w:szCs w:val="20"/>
        </w:rPr>
        <w:t xml:space="preserve">의 투입효과 및 </w:t>
      </w:r>
      <w:r>
        <w:rPr>
          <w:szCs w:val="20"/>
        </w:rPr>
        <w:t>YT</w:t>
      </w:r>
      <w:r>
        <w:rPr>
          <w:rFonts w:hint="eastAsia"/>
          <w:szCs w:val="20"/>
        </w:rPr>
        <w:t>의 투입효과임.</w:t>
      </w:r>
      <w:r w:rsidR="00B96C76">
        <w:rPr>
          <w:szCs w:val="20"/>
        </w:rPr>
        <w:t xml:space="preserve"> </w:t>
      </w:r>
      <w:r w:rsidR="00B96C76">
        <w:rPr>
          <w:rFonts w:hint="eastAsia"/>
          <w:szCs w:val="20"/>
        </w:rPr>
        <w:t>추가적으로</w:t>
      </w:r>
      <w:r w:rsidR="008B11E0">
        <w:rPr>
          <w:rFonts w:hint="eastAsia"/>
          <w:szCs w:val="20"/>
        </w:rPr>
        <w:t xml:space="preserve"> 작업 중인 </w:t>
      </w:r>
      <w:r w:rsidR="008B11E0">
        <w:rPr>
          <w:szCs w:val="20"/>
        </w:rPr>
        <w:t>QC</w:t>
      </w:r>
      <w:r w:rsidR="008B11E0">
        <w:rPr>
          <w:rFonts w:hint="eastAsia"/>
          <w:szCs w:val="20"/>
        </w:rPr>
        <w:t>의 대수와</w:t>
      </w:r>
      <w:r w:rsidR="00B96C76">
        <w:rPr>
          <w:rFonts w:hint="eastAsia"/>
          <w:szCs w:val="20"/>
        </w:rPr>
        <w:t xml:space="preserve"> </w:t>
      </w:r>
      <w:r w:rsidR="00AE1EE1">
        <w:rPr>
          <w:rFonts w:hint="eastAsia"/>
          <w:szCs w:val="20"/>
        </w:rPr>
        <w:t>외부트럭의 작업량(반입,</w:t>
      </w:r>
      <w:r w:rsidR="00AE1EE1">
        <w:rPr>
          <w:szCs w:val="20"/>
        </w:rPr>
        <w:t xml:space="preserve"> </w:t>
      </w:r>
      <w:r w:rsidR="00AE1EE1">
        <w:rPr>
          <w:rFonts w:hint="eastAsia"/>
          <w:szCs w:val="20"/>
        </w:rPr>
        <w:t>반출 컨테이너)가 변수로 추가하였음</w:t>
      </w:r>
      <w:r w:rsidR="00AE1EE1">
        <w:rPr>
          <w:szCs w:val="20"/>
        </w:rPr>
        <w:t>.</w:t>
      </w:r>
    </w:p>
    <w:p w14:paraId="08E08EDE" w14:textId="5C7217CC" w:rsidR="008B11E0" w:rsidRDefault="008B11E0" w:rsidP="00631DA7">
      <w:pPr>
        <w:widowControl/>
        <w:wordWrap/>
        <w:autoSpaceDE/>
        <w:autoSpaceDN/>
        <w:spacing w:after="0" w:line="240" w:lineRule="auto"/>
        <w:jc w:val="left"/>
        <w:rPr>
          <w:szCs w:val="20"/>
        </w:rPr>
      </w:pPr>
    </w:p>
    <w:p w14:paraId="1E84526A" w14:textId="0E48BF43" w:rsidR="00F2199E" w:rsidRDefault="00F2199E" w:rsidP="00631DA7">
      <w:pPr>
        <w:pStyle w:val="a6"/>
        <w:keepNext/>
        <w:spacing w:line="240" w:lineRule="auto"/>
        <w:jc w:val="center"/>
      </w:pPr>
      <w:r>
        <w:t xml:space="preserve">표 </w:t>
      </w:r>
      <w:r w:rsidR="00D709C0">
        <w:rPr>
          <w:noProof/>
        </w:rPr>
        <w:fldChar w:fldCharType="begin"/>
      </w:r>
      <w:r w:rsidR="00D709C0">
        <w:rPr>
          <w:noProof/>
        </w:rPr>
        <w:instrText xml:space="preserve"> SEQ 표 \* ARABIC </w:instrText>
      </w:r>
      <w:r w:rsidR="00D709C0">
        <w:rPr>
          <w:noProof/>
        </w:rPr>
        <w:fldChar w:fldCharType="separate"/>
      </w:r>
      <w:r w:rsidR="00AF1E66">
        <w:rPr>
          <w:noProof/>
        </w:rPr>
        <w:t>4</w:t>
      </w:r>
      <w:r w:rsidR="00D709C0">
        <w:rPr>
          <w:noProof/>
        </w:rPr>
        <w:fldChar w:fldCharType="end"/>
      </w:r>
      <w:r>
        <w:rPr>
          <w:rFonts w:hint="eastAsia"/>
        </w:rPr>
        <w:t xml:space="preserve"> </w:t>
      </w:r>
      <w:r w:rsidR="006F64CA">
        <w:rPr>
          <w:rFonts w:hint="eastAsia"/>
        </w:rPr>
        <w:t xml:space="preserve">제안된 </w:t>
      </w:r>
      <w:r w:rsidR="006F64CA">
        <w:t xml:space="preserve">GAM </w:t>
      </w:r>
      <w:r w:rsidR="006F64CA">
        <w:rPr>
          <w:rFonts w:hint="eastAsia"/>
        </w:rPr>
        <w:t>구성</w:t>
      </w:r>
    </w:p>
    <w:tbl>
      <w:tblPr>
        <w:tblStyle w:val="a5"/>
        <w:tblW w:w="0" w:type="auto"/>
        <w:jc w:val="center"/>
        <w:tblLook w:val="04A0" w:firstRow="1" w:lastRow="0" w:firstColumn="1" w:lastColumn="0" w:noHBand="0" w:noVBand="1"/>
      </w:tblPr>
      <w:tblGrid>
        <w:gridCol w:w="2444"/>
        <w:gridCol w:w="2444"/>
        <w:gridCol w:w="2444"/>
      </w:tblGrid>
      <w:tr w:rsidR="00B43023" w14:paraId="4149C3F5" w14:textId="77777777" w:rsidTr="00B444BE">
        <w:trPr>
          <w:trHeight w:val="298"/>
          <w:jc w:val="center"/>
        </w:trPr>
        <w:tc>
          <w:tcPr>
            <w:tcW w:w="2444" w:type="dxa"/>
            <w:shd w:val="clear" w:color="auto" w:fill="E7E6E6" w:themeFill="background2"/>
          </w:tcPr>
          <w:p w14:paraId="39B35BD6" w14:textId="4D7A5C4E" w:rsidR="00B43023" w:rsidRPr="008B11E0" w:rsidRDefault="00B43023" w:rsidP="00631DA7">
            <w:pPr>
              <w:widowControl/>
              <w:wordWrap/>
              <w:autoSpaceDE/>
              <w:autoSpaceDN/>
              <w:jc w:val="left"/>
              <w:rPr>
                <w:b/>
                <w:bCs/>
                <w:szCs w:val="20"/>
              </w:rPr>
            </w:pPr>
            <w:r w:rsidRPr="008B11E0">
              <w:rPr>
                <w:rFonts w:hint="eastAsia"/>
                <w:b/>
                <w:bCs/>
                <w:szCs w:val="20"/>
              </w:rPr>
              <w:t>P</w:t>
            </w:r>
            <w:r w:rsidRPr="008B11E0">
              <w:rPr>
                <w:b/>
                <w:bCs/>
                <w:szCs w:val="20"/>
              </w:rPr>
              <w:t>redictor</w:t>
            </w:r>
          </w:p>
        </w:tc>
        <w:tc>
          <w:tcPr>
            <w:tcW w:w="2444" w:type="dxa"/>
            <w:shd w:val="clear" w:color="auto" w:fill="E7E6E6" w:themeFill="background2"/>
          </w:tcPr>
          <w:p w14:paraId="45A56EE9" w14:textId="06014EAD" w:rsidR="00B43023" w:rsidRPr="008B11E0" w:rsidRDefault="00B43023" w:rsidP="00631DA7">
            <w:pPr>
              <w:widowControl/>
              <w:wordWrap/>
              <w:autoSpaceDE/>
              <w:autoSpaceDN/>
              <w:rPr>
                <w:b/>
                <w:bCs/>
                <w:szCs w:val="20"/>
              </w:rPr>
            </w:pPr>
            <w:r>
              <w:rPr>
                <w:rFonts w:hint="eastAsia"/>
                <w:b/>
                <w:bCs/>
                <w:szCs w:val="20"/>
              </w:rPr>
              <w:t>A</w:t>
            </w:r>
            <w:r>
              <w:rPr>
                <w:b/>
                <w:bCs/>
                <w:szCs w:val="20"/>
              </w:rPr>
              <w:t>dditive Predictor</w:t>
            </w:r>
          </w:p>
        </w:tc>
        <w:tc>
          <w:tcPr>
            <w:tcW w:w="2444" w:type="dxa"/>
            <w:shd w:val="clear" w:color="auto" w:fill="E7E6E6" w:themeFill="background2"/>
          </w:tcPr>
          <w:p w14:paraId="30D6F38A" w14:textId="3A1152E2" w:rsidR="00B43023" w:rsidRPr="008B11E0" w:rsidRDefault="00B43023" w:rsidP="00631DA7">
            <w:pPr>
              <w:widowControl/>
              <w:wordWrap/>
              <w:autoSpaceDE/>
              <w:autoSpaceDN/>
              <w:jc w:val="left"/>
              <w:rPr>
                <w:b/>
                <w:bCs/>
                <w:szCs w:val="20"/>
              </w:rPr>
            </w:pPr>
            <w:r w:rsidRPr="008B11E0">
              <w:rPr>
                <w:rFonts w:hint="eastAsia"/>
                <w:b/>
                <w:bCs/>
                <w:szCs w:val="20"/>
              </w:rPr>
              <w:t>R</w:t>
            </w:r>
            <w:r w:rsidRPr="008B11E0">
              <w:rPr>
                <w:b/>
                <w:bCs/>
                <w:szCs w:val="20"/>
              </w:rPr>
              <w:t>esponse Variable</w:t>
            </w:r>
          </w:p>
        </w:tc>
      </w:tr>
      <w:tr w:rsidR="00AC6533" w14:paraId="24B9C0A9" w14:textId="77777777" w:rsidTr="00934270">
        <w:trPr>
          <w:trHeight w:val="298"/>
          <w:jc w:val="center"/>
        </w:trPr>
        <w:tc>
          <w:tcPr>
            <w:tcW w:w="2444" w:type="dxa"/>
            <w:shd w:val="clear" w:color="auto" w:fill="DEEAF6" w:themeFill="accent5" w:themeFillTint="33"/>
          </w:tcPr>
          <w:p w14:paraId="45EF6B24" w14:textId="522033A9" w:rsidR="00AC6533" w:rsidRDefault="00AC6533" w:rsidP="00631DA7">
            <w:pPr>
              <w:widowControl/>
              <w:wordWrap/>
              <w:autoSpaceDE/>
              <w:autoSpaceDN/>
              <w:jc w:val="left"/>
              <w:rPr>
                <w:szCs w:val="20"/>
              </w:rPr>
            </w:pPr>
            <w:r>
              <w:rPr>
                <w:rFonts w:hint="eastAsia"/>
                <w:szCs w:val="20"/>
              </w:rPr>
              <w:t>Q</w:t>
            </w:r>
            <w:r>
              <w:rPr>
                <w:szCs w:val="20"/>
              </w:rPr>
              <w:t xml:space="preserve">C </w:t>
            </w:r>
            <w:r>
              <w:rPr>
                <w:rFonts w:hint="eastAsia"/>
                <w:szCs w:val="20"/>
              </w:rPr>
              <w:t>투입 대수</w:t>
            </w:r>
          </w:p>
        </w:tc>
        <w:tc>
          <w:tcPr>
            <w:tcW w:w="2444" w:type="dxa"/>
            <w:shd w:val="clear" w:color="auto" w:fill="DEEAF6" w:themeFill="accent5" w:themeFillTint="33"/>
          </w:tcPr>
          <w:p w14:paraId="73A86FDD" w14:textId="473722BC" w:rsidR="00AC6533" w:rsidRDefault="00AC6533" w:rsidP="00631DA7">
            <w:pPr>
              <w:widowControl/>
              <w:wordWrap/>
              <w:autoSpaceDE/>
              <w:autoSpaceDN/>
              <w:jc w:val="left"/>
              <w:rPr>
                <w:szCs w:val="20"/>
              </w:rPr>
            </w:pPr>
            <w:r>
              <w:rPr>
                <w:rFonts w:hint="eastAsia"/>
                <w:szCs w:val="20"/>
              </w:rPr>
              <w:t>X</w:t>
            </w:r>
          </w:p>
        </w:tc>
        <w:tc>
          <w:tcPr>
            <w:tcW w:w="2444" w:type="dxa"/>
            <w:vMerge w:val="restart"/>
          </w:tcPr>
          <w:p w14:paraId="1AD633B4" w14:textId="77777777" w:rsidR="00532362" w:rsidRDefault="00AC6533" w:rsidP="00631DA7">
            <w:pPr>
              <w:ind w:right="800"/>
              <w:rPr>
                <w:szCs w:val="20"/>
              </w:rPr>
            </w:pPr>
            <w:r>
              <w:rPr>
                <w:rFonts w:hint="eastAsia"/>
                <w:szCs w:val="20"/>
              </w:rPr>
              <w:t>터미널 생산성</w:t>
            </w:r>
            <w:r w:rsidR="00564E06">
              <w:rPr>
                <w:rFonts w:hint="eastAsia"/>
                <w:szCs w:val="20"/>
              </w:rPr>
              <w:t xml:space="preserve"> </w:t>
            </w:r>
          </w:p>
          <w:p w14:paraId="0CEE1574" w14:textId="1C163404" w:rsidR="00AC6533" w:rsidRPr="00AC6533" w:rsidRDefault="00564E06" w:rsidP="00631DA7">
            <w:pPr>
              <w:ind w:right="800"/>
              <w:rPr>
                <w:szCs w:val="20"/>
              </w:rPr>
            </w:pPr>
            <w:r>
              <w:rPr>
                <w:szCs w:val="20"/>
              </w:rPr>
              <w:t>(VAN/</w:t>
            </w:r>
            <w:r>
              <w:rPr>
                <w:rFonts w:hint="eastAsia"/>
                <w:szCs w:val="20"/>
              </w:rPr>
              <w:t>단위시간)</w:t>
            </w:r>
          </w:p>
        </w:tc>
      </w:tr>
      <w:tr w:rsidR="00AC6533" w14:paraId="4AA537DB" w14:textId="77777777" w:rsidTr="00934270">
        <w:trPr>
          <w:trHeight w:val="310"/>
          <w:jc w:val="center"/>
        </w:trPr>
        <w:tc>
          <w:tcPr>
            <w:tcW w:w="2444" w:type="dxa"/>
            <w:shd w:val="clear" w:color="auto" w:fill="DEEAF6" w:themeFill="accent5" w:themeFillTint="33"/>
          </w:tcPr>
          <w:p w14:paraId="0520CBBF" w14:textId="0B74E1F3" w:rsidR="00AC6533" w:rsidRDefault="00AC6533" w:rsidP="00631DA7">
            <w:pPr>
              <w:widowControl/>
              <w:wordWrap/>
              <w:autoSpaceDE/>
              <w:autoSpaceDN/>
              <w:jc w:val="left"/>
              <w:rPr>
                <w:szCs w:val="20"/>
              </w:rPr>
            </w:pPr>
            <w:r>
              <w:rPr>
                <w:rFonts w:hint="eastAsia"/>
                <w:szCs w:val="20"/>
              </w:rPr>
              <w:t>D</w:t>
            </w:r>
            <w:r>
              <w:rPr>
                <w:szCs w:val="20"/>
              </w:rPr>
              <w:t>elivery (</w:t>
            </w:r>
            <w:r>
              <w:rPr>
                <w:rFonts w:hint="eastAsia"/>
                <w:szCs w:val="20"/>
              </w:rPr>
              <w:t>반출 작업)</w:t>
            </w:r>
          </w:p>
        </w:tc>
        <w:tc>
          <w:tcPr>
            <w:tcW w:w="2444" w:type="dxa"/>
            <w:shd w:val="clear" w:color="auto" w:fill="DEEAF6" w:themeFill="accent5" w:themeFillTint="33"/>
          </w:tcPr>
          <w:p w14:paraId="4EC88BAC" w14:textId="47C28AF5" w:rsidR="00AC6533" w:rsidRDefault="00AC6533" w:rsidP="00631DA7">
            <w:pPr>
              <w:widowControl/>
              <w:wordWrap/>
              <w:autoSpaceDE/>
              <w:autoSpaceDN/>
              <w:jc w:val="left"/>
              <w:rPr>
                <w:szCs w:val="20"/>
              </w:rPr>
            </w:pPr>
            <w:r>
              <w:rPr>
                <w:rFonts w:hint="eastAsia"/>
                <w:szCs w:val="20"/>
              </w:rPr>
              <w:t>X</w:t>
            </w:r>
          </w:p>
        </w:tc>
        <w:tc>
          <w:tcPr>
            <w:tcW w:w="2444" w:type="dxa"/>
            <w:vMerge/>
          </w:tcPr>
          <w:p w14:paraId="56350247" w14:textId="1FD879E2" w:rsidR="00AC6533" w:rsidRDefault="00AC6533" w:rsidP="00631DA7">
            <w:pPr>
              <w:widowControl/>
              <w:wordWrap/>
              <w:autoSpaceDE/>
              <w:autoSpaceDN/>
              <w:jc w:val="left"/>
              <w:rPr>
                <w:szCs w:val="20"/>
              </w:rPr>
            </w:pPr>
          </w:p>
        </w:tc>
      </w:tr>
      <w:tr w:rsidR="00AC6533" w14:paraId="5B48D25F" w14:textId="77777777" w:rsidTr="00934270">
        <w:trPr>
          <w:trHeight w:val="298"/>
          <w:jc w:val="center"/>
        </w:trPr>
        <w:tc>
          <w:tcPr>
            <w:tcW w:w="2444" w:type="dxa"/>
            <w:shd w:val="clear" w:color="auto" w:fill="DEEAF6" w:themeFill="accent5" w:themeFillTint="33"/>
          </w:tcPr>
          <w:p w14:paraId="3F5CB323" w14:textId="0660DB78" w:rsidR="00AC6533" w:rsidRDefault="00AC6533" w:rsidP="00631DA7">
            <w:pPr>
              <w:widowControl/>
              <w:wordWrap/>
              <w:autoSpaceDE/>
              <w:autoSpaceDN/>
              <w:jc w:val="left"/>
              <w:rPr>
                <w:szCs w:val="20"/>
              </w:rPr>
            </w:pPr>
            <w:r>
              <w:rPr>
                <w:rFonts w:hint="eastAsia"/>
                <w:szCs w:val="20"/>
              </w:rPr>
              <w:t>R</w:t>
            </w:r>
            <w:r>
              <w:rPr>
                <w:szCs w:val="20"/>
              </w:rPr>
              <w:t>ece</w:t>
            </w:r>
            <w:r>
              <w:rPr>
                <w:rFonts w:hint="eastAsia"/>
                <w:szCs w:val="20"/>
              </w:rPr>
              <w:t>i</w:t>
            </w:r>
            <w:r>
              <w:rPr>
                <w:szCs w:val="20"/>
              </w:rPr>
              <w:t>ve (</w:t>
            </w:r>
            <w:r>
              <w:rPr>
                <w:rFonts w:hint="eastAsia"/>
                <w:szCs w:val="20"/>
              </w:rPr>
              <w:t>반입 작업)</w:t>
            </w:r>
          </w:p>
        </w:tc>
        <w:tc>
          <w:tcPr>
            <w:tcW w:w="2444" w:type="dxa"/>
            <w:shd w:val="clear" w:color="auto" w:fill="DEEAF6" w:themeFill="accent5" w:themeFillTint="33"/>
          </w:tcPr>
          <w:p w14:paraId="53C19BA4" w14:textId="63841F1C" w:rsidR="00AC6533" w:rsidRDefault="00AC6533" w:rsidP="00631DA7">
            <w:pPr>
              <w:widowControl/>
              <w:wordWrap/>
              <w:autoSpaceDE/>
              <w:autoSpaceDN/>
              <w:jc w:val="left"/>
              <w:rPr>
                <w:szCs w:val="20"/>
              </w:rPr>
            </w:pPr>
            <w:r>
              <w:rPr>
                <w:rFonts w:hint="eastAsia"/>
                <w:szCs w:val="20"/>
              </w:rPr>
              <w:t>X</w:t>
            </w:r>
          </w:p>
        </w:tc>
        <w:tc>
          <w:tcPr>
            <w:tcW w:w="2444" w:type="dxa"/>
            <w:vMerge/>
          </w:tcPr>
          <w:p w14:paraId="625112BD" w14:textId="7EA324A4" w:rsidR="00AC6533" w:rsidRDefault="00AC6533" w:rsidP="00631DA7">
            <w:pPr>
              <w:widowControl/>
              <w:wordWrap/>
              <w:autoSpaceDE/>
              <w:autoSpaceDN/>
              <w:jc w:val="left"/>
              <w:rPr>
                <w:szCs w:val="20"/>
              </w:rPr>
            </w:pPr>
          </w:p>
        </w:tc>
      </w:tr>
      <w:tr w:rsidR="00AC6533" w14:paraId="23915788" w14:textId="77777777" w:rsidTr="00934270">
        <w:trPr>
          <w:trHeight w:val="298"/>
          <w:jc w:val="center"/>
        </w:trPr>
        <w:tc>
          <w:tcPr>
            <w:tcW w:w="2444" w:type="dxa"/>
            <w:shd w:val="clear" w:color="auto" w:fill="FFF2CC" w:themeFill="accent4" w:themeFillTint="33"/>
          </w:tcPr>
          <w:p w14:paraId="13BB6E11" w14:textId="08BB2995" w:rsidR="00AC6533" w:rsidRDefault="00AC6533" w:rsidP="00631DA7">
            <w:pPr>
              <w:widowControl/>
              <w:wordWrap/>
              <w:autoSpaceDE/>
              <w:autoSpaceDN/>
              <w:jc w:val="left"/>
              <w:rPr>
                <w:szCs w:val="20"/>
              </w:rPr>
            </w:pPr>
            <w:r>
              <w:rPr>
                <w:rFonts w:hint="eastAsia"/>
                <w:szCs w:val="20"/>
              </w:rPr>
              <w:t>Y</w:t>
            </w:r>
            <w:r>
              <w:rPr>
                <w:szCs w:val="20"/>
              </w:rPr>
              <w:t xml:space="preserve">T </w:t>
            </w:r>
            <w:r>
              <w:rPr>
                <w:rFonts w:hint="eastAsia"/>
                <w:szCs w:val="20"/>
              </w:rPr>
              <w:t>투입 대수</w:t>
            </w:r>
          </w:p>
        </w:tc>
        <w:tc>
          <w:tcPr>
            <w:tcW w:w="2444" w:type="dxa"/>
            <w:shd w:val="clear" w:color="auto" w:fill="FFF2CC" w:themeFill="accent4" w:themeFillTint="33"/>
          </w:tcPr>
          <w:p w14:paraId="5F6BCE7D" w14:textId="5EBC94EA" w:rsidR="00AC6533" w:rsidRDefault="00AC6533" w:rsidP="00631DA7">
            <w:pPr>
              <w:widowControl/>
              <w:wordWrap/>
              <w:autoSpaceDE/>
              <w:autoSpaceDN/>
              <w:jc w:val="left"/>
              <w:rPr>
                <w:szCs w:val="20"/>
              </w:rPr>
            </w:pPr>
            <w:r>
              <w:rPr>
                <w:rFonts w:hint="eastAsia"/>
                <w:szCs w:val="20"/>
              </w:rPr>
              <w:t>O</w:t>
            </w:r>
          </w:p>
        </w:tc>
        <w:tc>
          <w:tcPr>
            <w:tcW w:w="2444" w:type="dxa"/>
            <w:vMerge/>
          </w:tcPr>
          <w:p w14:paraId="187A36B4" w14:textId="457CCA5B" w:rsidR="00AC6533" w:rsidRDefault="00AC6533" w:rsidP="00631DA7">
            <w:pPr>
              <w:widowControl/>
              <w:wordWrap/>
              <w:autoSpaceDE/>
              <w:autoSpaceDN/>
              <w:jc w:val="left"/>
              <w:rPr>
                <w:szCs w:val="20"/>
              </w:rPr>
            </w:pPr>
          </w:p>
        </w:tc>
      </w:tr>
      <w:tr w:rsidR="00AC6533" w14:paraId="54DC1434" w14:textId="77777777" w:rsidTr="00934270">
        <w:trPr>
          <w:trHeight w:val="298"/>
          <w:jc w:val="center"/>
        </w:trPr>
        <w:tc>
          <w:tcPr>
            <w:tcW w:w="2444" w:type="dxa"/>
            <w:shd w:val="clear" w:color="auto" w:fill="FFF2CC" w:themeFill="accent4" w:themeFillTint="33"/>
          </w:tcPr>
          <w:p w14:paraId="19D7C278" w14:textId="2B54662A" w:rsidR="00AC6533" w:rsidRDefault="00AC6533" w:rsidP="00631DA7">
            <w:pPr>
              <w:widowControl/>
              <w:wordWrap/>
              <w:autoSpaceDE/>
              <w:autoSpaceDN/>
              <w:jc w:val="left"/>
              <w:rPr>
                <w:szCs w:val="20"/>
              </w:rPr>
            </w:pPr>
            <w:r>
              <w:rPr>
                <w:rFonts w:hint="eastAsia"/>
                <w:szCs w:val="20"/>
              </w:rPr>
              <w:t>Y</w:t>
            </w:r>
            <w:r>
              <w:rPr>
                <w:szCs w:val="20"/>
              </w:rPr>
              <w:t xml:space="preserve">C </w:t>
            </w:r>
            <w:r>
              <w:rPr>
                <w:rFonts w:hint="eastAsia"/>
                <w:szCs w:val="20"/>
              </w:rPr>
              <w:t>투입 대수</w:t>
            </w:r>
          </w:p>
        </w:tc>
        <w:tc>
          <w:tcPr>
            <w:tcW w:w="2444" w:type="dxa"/>
            <w:shd w:val="clear" w:color="auto" w:fill="FFF2CC" w:themeFill="accent4" w:themeFillTint="33"/>
          </w:tcPr>
          <w:p w14:paraId="5A73C767" w14:textId="03A9C9AD" w:rsidR="00AC6533" w:rsidRDefault="00AC6533" w:rsidP="00631DA7">
            <w:pPr>
              <w:widowControl/>
              <w:wordWrap/>
              <w:autoSpaceDE/>
              <w:autoSpaceDN/>
              <w:jc w:val="left"/>
              <w:rPr>
                <w:szCs w:val="20"/>
              </w:rPr>
            </w:pPr>
            <w:r>
              <w:rPr>
                <w:rFonts w:hint="eastAsia"/>
                <w:szCs w:val="20"/>
              </w:rPr>
              <w:t>O</w:t>
            </w:r>
          </w:p>
        </w:tc>
        <w:tc>
          <w:tcPr>
            <w:tcW w:w="2444" w:type="dxa"/>
            <w:vMerge/>
          </w:tcPr>
          <w:p w14:paraId="054C22B4" w14:textId="45DD6B8D" w:rsidR="00AC6533" w:rsidRDefault="00AC6533" w:rsidP="00631DA7">
            <w:pPr>
              <w:widowControl/>
              <w:wordWrap/>
              <w:autoSpaceDE/>
              <w:autoSpaceDN/>
              <w:jc w:val="left"/>
              <w:rPr>
                <w:szCs w:val="20"/>
              </w:rPr>
            </w:pPr>
          </w:p>
        </w:tc>
      </w:tr>
    </w:tbl>
    <w:p w14:paraId="2007D018" w14:textId="77777777" w:rsidR="008B11E0" w:rsidRPr="008B11E0" w:rsidRDefault="008B11E0" w:rsidP="00631DA7">
      <w:pPr>
        <w:widowControl/>
        <w:wordWrap/>
        <w:autoSpaceDE/>
        <w:autoSpaceDN/>
        <w:spacing w:after="0" w:line="240" w:lineRule="auto"/>
        <w:jc w:val="left"/>
        <w:rPr>
          <w:szCs w:val="20"/>
        </w:rPr>
      </w:pPr>
    </w:p>
    <w:p w14:paraId="3E239083" w14:textId="3DADF8A7" w:rsidR="006E7924" w:rsidRDefault="006E7924" w:rsidP="00631DA7">
      <w:pPr>
        <w:widowControl/>
        <w:numPr>
          <w:ilvl w:val="1"/>
          <w:numId w:val="20"/>
        </w:numPr>
        <w:wordWrap/>
        <w:autoSpaceDE/>
        <w:autoSpaceDN/>
        <w:spacing w:after="0" w:line="240" w:lineRule="auto"/>
        <w:jc w:val="left"/>
        <w:rPr>
          <w:szCs w:val="20"/>
        </w:rPr>
      </w:pPr>
      <w:r>
        <w:rPr>
          <w:rFonts w:hint="eastAsia"/>
          <w:szCs w:val="20"/>
        </w:rPr>
        <w:t>G</w:t>
      </w:r>
      <w:r>
        <w:rPr>
          <w:szCs w:val="20"/>
        </w:rPr>
        <w:t>AM</w:t>
      </w:r>
      <w:r>
        <w:rPr>
          <w:rFonts w:hint="eastAsia"/>
          <w:szCs w:val="20"/>
        </w:rPr>
        <w:t xml:space="preserve"> 결과는 다음과 같이 나옴.</w:t>
      </w:r>
    </w:p>
    <w:p w14:paraId="5628EFAA" w14:textId="77777777" w:rsidR="00026D7C" w:rsidRDefault="00026D7C" w:rsidP="00631DA7">
      <w:pPr>
        <w:widowControl/>
        <w:wordWrap/>
        <w:autoSpaceDE/>
        <w:autoSpaceDN/>
        <w:spacing w:after="0" w:line="240" w:lineRule="auto"/>
        <w:jc w:val="left"/>
        <w:rPr>
          <w:szCs w:val="20"/>
        </w:rPr>
      </w:pPr>
    </w:p>
    <w:p w14:paraId="40C4B332" w14:textId="6AC7CB54" w:rsidR="00B1715B" w:rsidRDefault="00B1715B" w:rsidP="00631DA7">
      <w:pPr>
        <w:pStyle w:val="a6"/>
        <w:keepNext/>
        <w:spacing w:line="240" w:lineRule="auto"/>
        <w:jc w:val="center"/>
      </w:pPr>
      <w:r>
        <w:t xml:space="preserve">표 </w:t>
      </w:r>
      <w:r w:rsidR="00D709C0">
        <w:rPr>
          <w:noProof/>
        </w:rPr>
        <w:fldChar w:fldCharType="begin"/>
      </w:r>
      <w:r w:rsidR="00D709C0">
        <w:rPr>
          <w:noProof/>
        </w:rPr>
        <w:instrText xml:space="preserve"> SEQ 표 \* ARABIC </w:instrText>
      </w:r>
      <w:r w:rsidR="00D709C0">
        <w:rPr>
          <w:noProof/>
        </w:rPr>
        <w:fldChar w:fldCharType="separate"/>
      </w:r>
      <w:r w:rsidR="00AF1E66">
        <w:rPr>
          <w:noProof/>
        </w:rPr>
        <w:t>5</w:t>
      </w:r>
      <w:r w:rsidR="00D709C0">
        <w:rPr>
          <w:noProof/>
        </w:rPr>
        <w:fldChar w:fldCharType="end"/>
      </w:r>
      <w:r>
        <w:t xml:space="preserve"> GAM </w:t>
      </w:r>
      <w:r>
        <w:rPr>
          <w:rFonts w:hint="eastAsia"/>
        </w:rPr>
        <w:t>분석 결과표</w:t>
      </w:r>
    </w:p>
    <w:tbl>
      <w:tblPr>
        <w:tblStyle w:val="a5"/>
        <w:tblW w:w="0" w:type="auto"/>
        <w:tblInd w:w="360" w:type="dxa"/>
        <w:tblLook w:val="04A0" w:firstRow="1" w:lastRow="0" w:firstColumn="1" w:lastColumn="0" w:noHBand="0" w:noVBand="1"/>
      </w:tblPr>
      <w:tblGrid>
        <w:gridCol w:w="1744"/>
        <w:gridCol w:w="1740"/>
        <w:gridCol w:w="1741"/>
        <w:gridCol w:w="1715"/>
        <w:gridCol w:w="1716"/>
      </w:tblGrid>
      <w:tr w:rsidR="006404BB" w14:paraId="7B6D119D" w14:textId="77777777" w:rsidTr="00026D7C">
        <w:tc>
          <w:tcPr>
            <w:tcW w:w="1744" w:type="dxa"/>
            <w:shd w:val="clear" w:color="auto" w:fill="E7E6E6" w:themeFill="background2"/>
          </w:tcPr>
          <w:p w14:paraId="1F6F22D5" w14:textId="4CD0417E" w:rsidR="00101D93" w:rsidRDefault="00101D93" w:rsidP="00631DA7">
            <w:pPr>
              <w:widowControl/>
              <w:wordWrap/>
              <w:autoSpaceDE/>
              <w:autoSpaceDN/>
              <w:jc w:val="center"/>
              <w:rPr>
                <w:b/>
                <w:bCs/>
                <w:szCs w:val="20"/>
              </w:rPr>
            </w:pPr>
            <w:r>
              <w:rPr>
                <w:rFonts w:hint="eastAsia"/>
                <w:b/>
                <w:bCs/>
                <w:szCs w:val="20"/>
              </w:rPr>
              <w:t>P</w:t>
            </w:r>
            <w:r>
              <w:rPr>
                <w:b/>
                <w:bCs/>
                <w:szCs w:val="20"/>
              </w:rPr>
              <w:t>redictor</w:t>
            </w:r>
          </w:p>
        </w:tc>
        <w:tc>
          <w:tcPr>
            <w:tcW w:w="1740" w:type="dxa"/>
            <w:shd w:val="clear" w:color="auto" w:fill="E7E6E6" w:themeFill="background2"/>
          </w:tcPr>
          <w:p w14:paraId="0598103C" w14:textId="434217B5" w:rsidR="00101D93" w:rsidRDefault="00101D93" w:rsidP="00631DA7">
            <w:pPr>
              <w:widowControl/>
              <w:wordWrap/>
              <w:autoSpaceDE/>
              <w:autoSpaceDN/>
              <w:jc w:val="center"/>
              <w:rPr>
                <w:b/>
                <w:bCs/>
                <w:szCs w:val="20"/>
              </w:rPr>
            </w:pPr>
            <w:r>
              <w:rPr>
                <w:rFonts w:hint="eastAsia"/>
                <w:b/>
                <w:bCs/>
                <w:szCs w:val="20"/>
              </w:rPr>
              <w:t>E</w:t>
            </w:r>
            <w:r>
              <w:rPr>
                <w:b/>
                <w:bCs/>
                <w:szCs w:val="20"/>
              </w:rPr>
              <w:t>stimate</w:t>
            </w:r>
          </w:p>
        </w:tc>
        <w:tc>
          <w:tcPr>
            <w:tcW w:w="1741" w:type="dxa"/>
            <w:shd w:val="clear" w:color="auto" w:fill="E7E6E6" w:themeFill="background2"/>
          </w:tcPr>
          <w:p w14:paraId="35B392E2" w14:textId="590C58CD" w:rsidR="00101D93" w:rsidRDefault="006404BB" w:rsidP="00631DA7">
            <w:pPr>
              <w:widowControl/>
              <w:wordWrap/>
              <w:autoSpaceDE/>
              <w:autoSpaceDN/>
              <w:jc w:val="center"/>
              <w:rPr>
                <w:b/>
                <w:bCs/>
                <w:szCs w:val="20"/>
              </w:rPr>
            </w:pPr>
            <w:proofErr w:type="spellStart"/>
            <w:r>
              <w:rPr>
                <w:rFonts w:hint="eastAsia"/>
                <w:b/>
                <w:bCs/>
                <w:szCs w:val="20"/>
              </w:rPr>
              <w:t>S</w:t>
            </w:r>
            <w:r>
              <w:rPr>
                <w:b/>
                <w:bCs/>
                <w:szCs w:val="20"/>
              </w:rPr>
              <w:t>td.Error</w:t>
            </w:r>
            <w:proofErr w:type="spellEnd"/>
          </w:p>
        </w:tc>
        <w:tc>
          <w:tcPr>
            <w:tcW w:w="1715" w:type="dxa"/>
            <w:shd w:val="clear" w:color="auto" w:fill="E7E6E6" w:themeFill="background2"/>
          </w:tcPr>
          <w:p w14:paraId="4516ADB6" w14:textId="0D5060C5" w:rsidR="00101D93" w:rsidRDefault="006404BB" w:rsidP="00631DA7">
            <w:pPr>
              <w:widowControl/>
              <w:wordWrap/>
              <w:autoSpaceDE/>
              <w:autoSpaceDN/>
              <w:jc w:val="center"/>
              <w:rPr>
                <w:b/>
                <w:bCs/>
                <w:szCs w:val="20"/>
              </w:rPr>
            </w:pPr>
            <w:r>
              <w:rPr>
                <w:rFonts w:hint="eastAsia"/>
                <w:b/>
                <w:bCs/>
                <w:szCs w:val="20"/>
              </w:rPr>
              <w:t>t</w:t>
            </w:r>
            <w:r>
              <w:rPr>
                <w:b/>
                <w:bCs/>
                <w:szCs w:val="20"/>
              </w:rPr>
              <w:t xml:space="preserve"> value</w:t>
            </w:r>
          </w:p>
        </w:tc>
        <w:tc>
          <w:tcPr>
            <w:tcW w:w="1716" w:type="dxa"/>
            <w:shd w:val="clear" w:color="auto" w:fill="E7E6E6" w:themeFill="background2"/>
          </w:tcPr>
          <w:p w14:paraId="1212EF25" w14:textId="0C7FED09" w:rsidR="00101D93" w:rsidRDefault="006404BB" w:rsidP="00631DA7">
            <w:pPr>
              <w:widowControl/>
              <w:wordWrap/>
              <w:autoSpaceDE/>
              <w:autoSpaceDN/>
              <w:jc w:val="center"/>
              <w:rPr>
                <w:b/>
                <w:bCs/>
                <w:szCs w:val="20"/>
              </w:rPr>
            </w:pPr>
            <w:r>
              <w:rPr>
                <w:rFonts w:hint="eastAsia"/>
                <w:b/>
                <w:bCs/>
                <w:szCs w:val="20"/>
              </w:rPr>
              <w:t>p</w:t>
            </w:r>
            <w:r>
              <w:rPr>
                <w:b/>
                <w:bCs/>
                <w:szCs w:val="20"/>
              </w:rPr>
              <w:t>-value</w:t>
            </w:r>
          </w:p>
        </w:tc>
      </w:tr>
      <w:tr w:rsidR="00026D7C" w14:paraId="0DC7A26E" w14:textId="77777777" w:rsidTr="00666942">
        <w:tc>
          <w:tcPr>
            <w:tcW w:w="1744" w:type="dxa"/>
            <w:shd w:val="clear" w:color="auto" w:fill="FFF2CC" w:themeFill="accent4" w:themeFillTint="33"/>
          </w:tcPr>
          <w:p w14:paraId="2249B690" w14:textId="330E7C8F" w:rsidR="00026D7C" w:rsidRPr="00666942" w:rsidRDefault="00026D7C" w:rsidP="00631DA7">
            <w:pPr>
              <w:widowControl/>
              <w:wordWrap/>
              <w:autoSpaceDE/>
              <w:autoSpaceDN/>
              <w:jc w:val="center"/>
              <w:rPr>
                <w:b/>
                <w:bCs/>
                <w:szCs w:val="20"/>
              </w:rPr>
            </w:pPr>
            <w:r w:rsidRPr="00666942">
              <w:rPr>
                <w:rFonts w:hint="eastAsia"/>
                <w:b/>
                <w:bCs/>
                <w:szCs w:val="20"/>
              </w:rPr>
              <w:t>I</w:t>
            </w:r>
            <w:r w:rsidRPr="00666942">
              <w:rPr>
                <w:b/>
                <w:bCs/>
                <w:szCs w:val="20"/>
              </w:rPr>
              <w:t>ntercept</w:t>
            </w:r>
          </w:p>
        </w:tc>
        <w:tc>
          <w:tcPr>
            <w:tcW w:w="1740" w:type="dxa"/>
          </w:tcPr>
          <w:p w14:paraId="00ED75FA" w14:textId="099A59A4" w:rsidR="00026D7C" w:rsidRPr="00666942" w:rsidRDefault="0094425F" w:rsidP="00631DA7">
            <w:pPr>
              <w:widowControl/>
              <w:wordWrap/>
              <w:autoSpaceDE/>
              <w:autoSpaceDN/>
              <w:jc w:val="center"/>
              <w:rPr>
                <w:szCs w:val="20"/>
              </w:rPr>
            </w:pPr>
            <w:r w:rsidRPr="00666942">
              <w:rPr>
                <w:rFonts w:hint="eastAsia"/>
                <w:szCs w:val="20"/>
              </w:rPr>
              <w:t>3</w:t>
            </w:r>
            <w:r w:rsidRPr="00666942">
              <w:rPr>
                <w:szCs w:val="20"/>
              </w:rPr>
              <w:t>0.21809</w:t>
            </w:r>
          </w:p>
        </w:tc>
        <w:tc>
          <w:tcPr>
            <w:tcW w:w="1741" w:type="dxa"/>
          </w:tcPr>
          <w:p w14:paraId="30D3AC1F" w14:textId="7DBD9DC1" w:rsidR="00026D7C" w:rsidRPr="00666942" w:rsidRDefault="00666942" w:rsidP="00631DA7">
            <w:pPr>
              <w:widowControl/>
              <w:wordWrap/>
              <w:autoSpaceDE/>
              <w:autoSpaceDN/>
              <w:jc w:val="center"/>
              <w:rPr>
                <w:szCs w:val="20"/>
              </w:rPr>
            </w:pPr>
            <w:r>
              <w:rPr>
                <w:rFonts w:hint="eastAsia"/>
                <w:szCs w:val="20"/>
              </w:rPr>
              <w:t>0</w:t>
            </w:r>
            <w:r>
              <w:rPr>
                <w:szCs w:val="20"/>
              </w:rPr>
              <w:t>.89733</w:t>
            </w:r>
          </w:p>
        </w:tc>
        <w:tc>
          <w:tcPr>
            <w:tcW w:w="1715" w:type="dxa"/>
          </w:tcPr>
          <w:p w14:paraId="437EF2DC" w14:textId="23174219" w:rsidR="00026D7C" w:rsidRPr="00666942" w:rsidRDefault="00666942" w:rsidP="00631DA7">
            <w:pPr>
              <w:widowControl/>
              <w:wordWrap/>
              <w:autoSpaceDE/>
              <w:autoSpaceDN/>
              <w:jc w:val="center"/>
              <w:rPr>
                <w:szCs w:val="20"/>
              </w:rPr>
            </w:pPr>
            <w:r>
              <w:rPr>
                <w:rFonts w:hint="eastAsia"/>
                <w:szCs w:val="20"/>
              </w:rPr>
              <w:t>3</w:t>
            </w:r>
            <w:r>
              <w:rPr>
                <w:szCs w:val="20"/>
              </w:rPr>
              <w:t>3.676</w:t>
            </w:r>
          </w:p>
        </w:tc>
        <w:tc>
          <w:tcPr>
            <w:tcW w:w="1716" w:type="dxa"/>
          </w:tcPr>
          <w:p w14:paraId="7837BFD7" w14:textId="160F0325" w:rsidR="00026D7C" w:rsidRPr="00666942" w:rsidRDefault="00666942" w:rsidP="00631DA7">
            <w:pPr>
              <w:widowControl/>
              <w:wordWrap/>
              <w:autoSpaceDE/>
              <w:autoSpaceDN/>
              <w:jc w:val="center"/>
              <w:rPr>
                <w:b/>
                <w:bCs/>
                <w:szCs w:val="20"/>
              </w:rPr>
            </w:pPr>
            <w:r w:rsidRPr="00666942">
              <w:rPr>
                <w:rFonts w:hint="eastAsia"/>
                <w:b/>
                <w:bCs/>
                <w:szCs w:val="20"/>
              </w:rPr>
              <w:t>&lt;</w:t>
            </w:r>
            <w:r w:rsidRPr="00666942">
              <w:rPr>
                <w:b/>
                <w:bCs/>
                <w:szCs w:val="20"/>
              </w:rPr>
              <w:t>0.001</w:t>
            </w:r>
          </w:p>
        </w:tc>
      </w:tr>
      <w:tr w:rsidR="00026D7C" w14:paraId="140C3773" w14:textId="77777777" w:rsidTr="00666942">
        <w:tc>
          <w:tcPr>
            <w:tcW w:w="1744" w:type="dxa"/>
            <w:shd w:val="clear" w:color="auto" w:fill="FFF2CC" w:themeFill="accent4" w:themeFillTint="33"/>
          </w:tcPr>
          <w:p w14:paraId="3EAF0B3C" w14:textId="457946D3" w:rsidR="00026D7C" w:rsidRPr="00666942" w:rsidRDefault="00026D7C" w:rsidP="00631DA7">
            <w:pPr>
              <w:widowControl/>
              <w:wordWrap/>
              <w:autoSpaceDE/>
              <w:autoSpaceDN/>
              <w:jc w:val="center"/>
              <w:rPr>
                <w:b/>
                <w:bCs/>
                <w:szCs w:val="20"/>
              </w:rPr>
            </w:pPr>
            <w:r w:rsidRPr="00666942">
              <w:rPr>
                <w:rFonts w:hint="eastAsia"/>
                <w:b/>
                <w:bCs/>
                <w:szCs w:val="20"/>
              </w:rPr>
              <w:t>Q</w:t>
            </w:r>
            <w:r w:rsidRPr="00666942">
              <w:rPr>
                <w:b/>
                <w:bCs/>
                <w:szCs w:val="20"/>
              </w:rPr>
              <w:t xml:space="preserve">C </w:t>
            </w:r>
            <w:r w:rsidRPr="00666942">
              <w:rPr>
                <w:rFonts w:hint="eastAsia"/>
                <w:b/>
                <w:bCs/>
                <w:szCs w:val="20"/>
              </w:rPr>
              <w:t>투입 대수</w:t>
            </w:r>
          </w:p>
        </w:tc>
        <w:tc>
          <w:tcPr>
            <w:tcW w:w="1740" w:type="dxa"/>
          </w:tcPr>
          <w:p w14:paraId="5C4EDC41" w14:textId="4E0D146D" w:rsidR="00026D7C" w:rsidRPr="00666942" w:rsidRDefault="00666942" w:rsidP="00631DA7">
            <w:pPr>
              <w:widowControl/>
              <w:wordWrap/>
              <w:autoSpaceDE/>
              <w:autoSpaceDN/>
              <w:jc w:val="center"/>
              <w:rPr>
                <w:szCs w:val="20"/>
              </w:rPr>
            </w:pPr>
            <w:r>
              <w:rPr>
                <w:rFonts w:hint="eastAsia"/>
                <w:szCs w:val="20"/>
              </w:rPr>
              <w:t>8</w:t>
            </w:r>
            <w:r>
              <w:rPr>
                <w:szCs w:val="20"/>
              </w:rPr>
              <w:t>.165</w:t>
            </w:r>
          </w:p>
        </w:tc>
        <w:tc>
          <w:tcPr>
            <w:tcW w:w="1741" w:type="dxa"/>
          </w:tcPr>
          <w:p w14:paraId="58649330" w14:textId="32808A83" w:rsidR="00026D7C" w:rsidRPr="00666942" w:rsidRDefault="00666942" w:rsidP="00631DA7">
            <w:pPr>
              <w:widowControl/>
              <w:wordWrap/>
              <w:autoSpaceDE/>
              <w:autoSpaceDN/>
              <w:jc w:val="center"/>
              <w:rPr>
                <w:szCs w:val="20"/>
              </w:rPr>
            </w:pPr>
            <w:r>
              <w:rPr>
                <w:rFonts w:hint="eastAsia"/>
                <w:szCs w:val="20"/>
              </w:rPr>
              <w:t>0</w:t>
            </w:r>
            <w:r>
              <w:rPr>
                <w:szCs w:val="20"/>
              </w:rPr>
              <w:t>.30413</w:t>
            </w:r>
          </w:p>
        </w:tc>
        <w:tc>
          <w:tcPr>
            <w:tcW w:w="1715" w:type="dxa"/>
          </w:tcPr>
          <w:p w14:paraId="256F6FA8" w14:textId="423DECF4" w:rsidR="00026D7C" w:rsidRPr="00666942" w:rsidRDefault="00666942" w:rsidP="00631DA7">
            <w:pPr>
              <w:widowControl/>
              <w:wordWrap/>
              <w:autoSpaceDE/>
              <w:autoSpaceDN/>
              <w:jc w:val="center"/>
              <w:rPr>
                <w:szCs w:val="20"/>
              </w:rPr>
            </w:pPr>
            <w:r>
              <w:rPr>
                <w:rFonts w:hint="eastAsia"/>
                <w:szCs w:val="20"/>
              </w:rPr>
              <w:t>2</w:t>
            </w:r>
            <w:r>
              <w:rPr>
                <w:szCs w:val="20"/>
              </w:rPr>
              <w:t>6.848</w:t>
            </w:r>
          </w:p>
        </w:tc>
        <w:tc>
          <w:tcPr>
            <w:tcW w:w="1716" w:type="dxa"/>
          </w:tcPr>
          <w:p w14:paraId="3F1B43FE" w14:textId="4B9757F0" w:rsidR="00026D7C" w:rsidRPr="00666942" w:rsidRDefault="00666942" w:rsidP="00631DA7">
            <w:pPr>
              <w:widowControl/>
              <w:wordWrap/>
              <w:autoSpaceDE/>
              <w:autoSpaceDN/>
              <w:jc w:val="center"/>
              <w:rPr>
                <w:b/>
                <w:bCs/>
                <w:szCs w:val="20"/>
              </w:rPr>
            </w:pPr>
            <w:r w:rsidRPr="00666942">
              <w:rPr>
                <w:rFonts w:hint="eastAsia"/>
                <w:b/>
                <w:bCs/>
                <w:szCs w:val="20"/>
              </w:rPr>
              <w:t>&lt;</w:t>
            </w:r>
            <w:r w:rsidRPr="00666942">
              <w:rPr>
                <w:b/>
                <w:bCs/>
                <w:szCs w:val="20"/>
              </w:rPr>
              <w:t>0.001</w:t>
            </w:r>
          </w:p>
        </w:tc>
      </w:tr>
      <w:tr w:rsidR="00026D7C" w14:paraId="0089203B" w14:textId="77777777" w:rsidTr="00666942">
        <w:tc>
          <w:tcPr>
            <w:tcW w:w="1744" w:type="dxa"/>
            <w:shd w:val="clear" w:color="auto" w:fill="FFF2CC" w:themeFill="accent4" w:themeFillTint="33"/>
          </w:tcPr>
          <w:p w14:paraId="33B7F7E4" w14:textId="60540018" w:rsidR="00026D7C" w:rsidRPr="00666942" w:rsidRDefault="00026D7C" w:rsidP="00631DA7">
            <w:pPr>
              <w:widowControl/>
              <w:wordWrap/>
              <w:autoSpaceDE/>
              <w:autoSpaceDN/>
              <w:jc w:val="center"/>
              <w:rPr>
                <w:b/>
                <w:bCs/>
                <w:szCs w:val="20"/>
              </w:rPr>
            </w:pPr>
            <w:r w:rsidRPr="00666942">
              <w:rPr>
                <w:rFonts w:hint="eastAsia"/>
                <w:b/>
                <w:bCs/>
                <w:szCs w:val="20"/>
              </w:rPr>
              <w:t>D</w:t>
            </w:r>
            <w:r w:rsidRPr="00666942">
              <w:rPr>
                <w:b/>
                <w:bCs/>
                <w:szCs w:val="20"/>
              </w:rPr>
              <w:t>elivery</w:t>
            </w:r>
          </w:p>
        </w:tc>
        <w:tc>
          <w:tcPr>
            <w:tcW w:w="1740" w:type="dxa"/>
          </w:tcPr>
          <w:p w14:paraId="33ADB9C0" w14:textId="161E98BA" w:rsidR="00026D7C" w:rsidRPr="00666942" w:rsidRDefault="00666942" w:rsidP="00631DA7">
            <w:pPr>
              <w:widowControl/>
              <w:wordWrap/>
              <w:autoSpaceDE/>
              <w:autoSpaceDN/>
              <w:jc w:val="center"/>
              <w:rPr>
                <w:szCs w:val="20"/>
              </w:rPr>
            </w:pPr>
            <w:r>
              <w:rPr>
                <w:rFonts w:hint="eastAsia"/>
                <w:szCs w:val="20"/>
              </w:rPr>
              <w:t>-</w:t>
            </w:r>
            <w:r>
              <w:rPr>
                <w:szCs w:val="20"/>
              </w:rPr>
              <w:t>0.0829</w:t>
            </w:r>
          </w:p>
        </w:tc>
        <w:tc>
          <w:tcPr>
            <w:tcW w:w="1741" w:type="dxa"/>
          </w:tcPr>
          <w:p w14:paraId="2ABBBF03" w14:textId="119405A6" w:rsidR="00026D7C" w:rsidRPr="00666942" w:rsidRDefault="00666942" w:rsidP="00631DA7">
            <w:pPr>
              <w:widowControl/>
              <w:wordWrap/>
              <w:autoSpaceDE/>
              <w:autoSpaceDN/>
              <w:jc w:val="center"/>
              <w:rPr>
                <w:szCs w:val="20"/>
              </w:rPr>
            </w:pPr>
            <w:r>
              <w:rPr>
                <w:rFonts w:hint="eastAsia"/>
                <w:szCs w:val="20"/>
              </w:rPr>
              <w:t>0</w:t>
            </w:r>
            <w:r>
              <w:rPr>
                <w:szCs w:val="20"/>
              </w:rPr>
              <w:t>.01990</w:t>
            </w:r>
          </w:p>
        </w:tc>
        <w:tc>
          <w:tcPr>
            <w:tcW w:w="1715" w:type="dxa"/>
          </w:tcPr>
          <w:p w14:paraId="7F9B9BC5" w14:textId="4E6ADD9E" w:rsidR="00026D7C" w:rsidRPr="00666942" w:rsidRDefault="00666942" w:rsidP="00631DA7">
            <w:pPr>
              <w:widowControl/>
              <w:wordWrap/>
              <w:autoSpaceDE/>
              <w:autoSpaceDN/>
              <w:jc w:val="center"/>
              <w:rPr>
                <w:szCs w:val="20"/>
              </w:rPr>
            </w:pPr>
            <w:r>
              <w:rPr>
                <w:rFonts w:hint="eastAsia"/>
                <w:szCs w:val="20"/>
              </w:rPr>
              <w:t>-</w:t>
            </w:r>
            <w:r>
              <w:rPr>
                <w:szCs w:val="20"/>
              </w:rPr>
              <w:t>4.168</w:t>
            </w:r>
          </w:p>
        </w:tc>
        <w:tc>
          <w:tcPr>
            <w:tcW w:w="1716" w:type="dxa"/>
          </w:tcPr>
          <w:p w14:paraId="0FB3D1ED" w14:textId="08156A15" w:rsidR="00026D7C" w:rsidRPr="00666942" w:rsidRDefault="00666942" w:rsidP="00631DA7">
            <w:pPr>
              <w:widowControl/>
              <w:wordWrap/>
              <w:autoSpaceDE/>
              <w:autoSpaceDN/>
              <w:jc w:val="center"/>
              <w:rPr>
                <w:b/>
                <w:bCs/>
                <w:szCs w:val="20"/>
              </w:rPr>
            </w:pPr>
            <w:r w:rsidRPr="00666942">
              <w:rPr>
                <w:rFonts w:hint="eastAsia"/>
                <w:b/>
                <w:bCs/>
                <w:szCs w:val="20"/>
              </w:rPr>
              <w:t>&lt;</w:t>
            </w:r>
            <w:r w:rsidRPr="00666942">
              <w:rPr>
                <w:b/>
                <w:bCs/>
                <w:szCs w:val="20"/>
              </w:rPr>
              <w:t>0.001</w:t>
            </w:r>
          </w:p>
        </w:tc>
      </w:tr>
      <w:tr w:rsidR="00026D7C" w14:paraId="22DE08B4" w14:textId="77777777" w:rsidTr="00666942">
        <w:tc>
          <w:tcPr>
            <w:tcW w:w="1744" w:type="dxa"/>
            <w:shd w:val="clear" w:color="auto" w:fill="FFF2CC" w:themeFill="accent4" w:themeFillTint="33"/>
          </w:tcPr>
          <w:p w14:paraId="27A63494" w14:textId="75BFEB16" w:rsidR="00026D7C" w:rsidRPr="00666942" w:rsidRDefault="00026D7C" w:rsidP="00631DA7">
            <w:pPr>
              <w:widowControl/>
              <w:wordWrap/>
              <w:autoSpaceDE/>
              <w:autoSpaceDN/>
              <w:jc w:val="center"/>
              <w:rPr>
                <w:b/>
                <w:bCs/>
                <w:szCs w:val="20"/>
              </w:rPr>
            </w:pPr>
            <w:r w:rsidRPr="00666942">
              <w:rPr>
                <w:rFonts w:hint="eastAsia"/>
                <w:b/>
                <w:bCs/>
                <w:szCs w:val="20"/>
              </w:rPr>
              <w:t>R</w:t>
            </w:r>
            <w:r w:rsidRPr="00666942">
              <w:rPr>
                <w:b/>
                <w:bCs/>
                <w:szCs w:val="20"/>
              </w:rPr>
              <w:t>ece</w:t>
            </w:r>
            <w:r w:rsidRPr="00666942">
              <w:rPr>
                <w:rFonts w:hint="eastAsia"/>
                <w:b/>
                <w:bCs/>
                <w:szCs w:val="20"/>
              </w:rPr>
              <w:t>i</w:t>
            </w:r>
            <w:r w:rsidRPr="00666942">
              <w:rPr>
                <w:b/>
                <w:bCs/>
                <w:szCs w:val="20"/>
              </w:rPr>
              <w:t>ve</w:t>
            </w:r>
          </w:p>
        </w:tc>
        <w:tc>
          <w:tcPr>
            <w:tcW w:w="1740" w:type="dxa"/>
          </w:tcPr>
          <w:p w14:paraId="2E3BCDA3" w14:textId="0F3F9AB4" w:rsidR="00026D7C" w:rsidRPr="00666942" w:rsidRDefault="00666942" w:rsidP="00631DA7">
            <w:pPr>
              <w:widowControl/>
              <w:wordWrap/>
              <w:autoSpaceDE/>
              <w:autoSpaceDN/>
              <w:jc w:val="center"/>
              <w:rPr>
                <w:szCs w:val="20"/>
              </w:rPr>
            </w:pPr>
            <w:r>
              <w:rPr>
                <w:rFonts w:hint="eastAsia"/>
                <w:szCs w:val="20"/>
              </w:rPr>
              <w:t>0</w:t>
            </w:r>
            <w:r>
              <w:rPr>
                <w:szCs w:val="20"/>
              </w:rPr>
              <w:t>.0107</w:t>
            </w:r>
          </w:p>
        </w:tc>
        <w:tc>
          <w:tcPr>
            <w:tcW w:w="1741" w:type="dxa"/>
          </w:tcPr>
          <w:p w14:paraId="474CAA36" w14:textId="76479256" w:rsidR="00026D7C" w:rsidRPr="00666942" w:rsidRDefault="00666942" w:rsidP="00631DA7">
            <w:pPr>
              <w:widowControl/>
              <w:wordWrap/>
              <w:autoSpaceDE/>
              <w:autoSpaceDN/>
              <w:jc w:val="center"/>
              <w:rPr>
                <w:szCs w:val="20"/>
              </w:rPr>
            </w:pPr>
            <w:r>
              <w:rPr>
                <w:rFonts w:hint="eastAsia"/>
                <w:szCs w:val="20"/>
              </w:rPr>
              <w:t>0</w:t>
            </w:r>
            <w:r>
              <w:rPr>
                <w:szCs w:val="20"/>
              </w:rPr>
              <w:t>.01657</w:t>
            </w:r>
          </w:p>
        </w:tc>
        <w:tc>
          <w:tcPr>
            <w:tcW w:w="1715" w:type="dxa"/>
          </w:tcPr>
          <w:p w14:paraId="632AC074" w14:textId="7D70CCF9" w:rsidR="00026D7C" w:rsidRPr="00666942" w:rsidRDefault="00666942" w:rsidP="00631DA7">
            <w:pPr>
              <w:widowControl/>
              <w:wordWrap/>
              <w:autoSpaceDE/>
              <w:autoSpaceDN/>
              <w:jc w:val="center"/>
              <w:rPr>
                <w:szCs w:val="20"/>
              </w:rPr>
            </w:pPr>
            <w:r>
              <w:rPr>
                <w:rFonts w:hint="eastAsia"/>
                <w:szCs w:val="20"/>
              </w:rPr>
              <w:t>0</w:t>
            </w:r>
            <w:r>
              <w:rPr>
                <w:szCs w:val="20"/>
              </w:rPr>
              <w:t>.613</w:t>
            </w:r>
          </w:p>
        </w:tc>
        <w:tc>
          <w:tcPr>
            <w:tcW w:w="1716" w:type="dxa"/>
          </w:tcPr>
          <w:p w14:paraId="7A261AC6" w14:textId="6DE54FEA" w:rsidR="00026D7C" w:rsidRPr="00666942" w:rsidRDefault="00666942" w:rsidP="00631DA7">
            <w:pPr>
              <w:widowControl/>
              <w:wordWrap/>
              <w:autoSpaceDE/>
              <w:autoSpaceDN/>
              <w:jc w:val="center"/>
              <w:rPr>
                <w:szCs w:val="20"/>
              </w:rPr>
            </w:pPr>
            <w:r>
              <w:rPr>
                <w:rFonts w:hint="eastAsia"/>
                <w:szCs w:val="20"/>
              </w:rPr>
              <w:t>0</w:t>
            </w:r>
            <w:r>
              <w:rPr>
                <w:szCs w:val="20"/>
              </w:rPr>
              <w:t>.524</w:t>
            </w:r>
          </w:p>
        </w:tc>
      </w:tr>
      <w:tr w:rsidR="00767FCC" w14:paraId="51D0D781" w14:textId="77777777" w:rsidTr="00767FCC">
        <w:tc>
          <w:tcPr>
            <w:tcW w:w="1744" w:type="dxa"/>
            <w:shd w:val="clear" w:color="auto" w:fill="E7E6E6" w:themeFill="background2"/>
          </w:tcPr>
          <w:p w14:paraId="1D474F2F" w14:textId="11316EA0" w:rsidR="00767FCC" w:rsidRPr="00666942" w:rsidRDefault="00767FCC" w:rsidP="00631DA7">
            <w:pPr>
              <w:widowControl/>
              <w:wordWrap/>
              <w:autoSpaceDE/>
              <w:autoSpaceDN/>
              <w:jc w:val="center"/>
              <w:rPr>
                <w:b/>
                <w:bCs/>
                <w:szCs w:val="20"/>
              </w:rPr>
            </w:pPr>
            <w:r>
              <w:rPr>
                <w:b/>
                <w:bCs/>
                <w:szCs w:val="20"/>
              </w:rPr>
              <w:lastRenderedPageBreak/>
              <w:t xml:space="preserve">Additive </w:t>
            </w:r>
            <w:r>
              <w:rPr>
                <w:rFonts w:hint="eastAsia"/>
                <w:b/>
                <w:bCs/>
                <w:szCs w:val="20"/>
              </w:rPr>
              <w:t>P</w:t>
            </w:r>
            <w:r>
              <w:rPr>
                <w:b/>
                <w:bCs/>
                <w:szCs w:val="20"/>
              </w:rPr>
              <w:t>redictor</w:t>
            </w:r>
          </w:p>
        </w:tc>
        <w:tc>
          <w:tcPr>
            <w:tcW w:w="1740" w:type="dxa"/>
            <w:shd w:val="clear" w:color="auto" w:fill="E7E6E6" w:themeFill="background2"/>
          </w:tcPr>
          <w:p w14:paraId="53B58362" w14:textId="14391F4B" w:rsidR="00767FCC" w:rsidRDefault="00767FCC" w:rsidP="00631DA7">
            <w:pPr>
              <w:widowControl/>
              <w:wordWrap/>
              <w:autoSpaceDE/>
              <w:autoSpaceDN/>
              <w:jc w:val="center"/>
              <w:rPr>
                <w:szCs w:val="20"/>
              </w:rPr>
            </w:pPr>
            <w:proofErr w:type="spellStart"/>
            <w:r>
              <w:rPr>
                <w:rFonts w:hint="eastAsia"/>
                <w:b/>
                <w:bCs/>
                <w:szCs w:val="20"/>
              </w:rPr>
              <w:t>e</w:t>
            </w:r>
            <w:r>
              <w:rPr>
                <w:b/>
                <w:bCs/>
                <w:szCs w:val="20"/>
              </w:rPr>
              <w:t>df</w:t>
            </w:r>
            <w:proofErr w:type="spellEnd"/>
          </w:p>
        </w:tc>
        <w:tc>
          <w:tcPr>
            <w:tcW w:w="1741" w:type="dxa"/>
            <w:shd w:val="clear" w:color="auto" w:fill="E7E6E6" w:themeFill="background2"/>
          </w:tcPr>
          <w:p w14:paraId="757E211D" w14:textId="6E723033" w:rsidR="00767FCC" w:rsidRDefault="00767FCC" w:rsidP="00631DA7">
            <w:pPr>
              <w:widowControl/>
              <w:wordWrap/>
              <w:autoSpaceDE/>
              <w:autoSpaceDN/>
              <w:jc w:val="center"/>
              <w:rPr>
                <w:szCs w:val="20"/>
              </w:rPr>
            </w:pPr>
            <w:proofErr w:type="spellStart"/>
            <w:r>
              <w:rPr>
                <w:rFonts w:hint="eastAsia"/>
                <w:b/>
                <w:bCs/>
                <w:szCs w:val="20"/>
              </w:rPr>
              <w:t>R</w:t>
            </w:r>
            <w:r>
              <w:rPr>
                <w:b/>
                <w:bCs/>
                <w:szCs w:val="20"/>
              </w:rPr>
              <w:t>ef.df</w:t>
            </w:r>
            <w:proofErr w:type="spellEnd"/>
          </w:p>
        </w:tc>
        <w:tc>
          <w:tcPr>
            <w:tcW w:w="1715" w:type="dxa"/>
            <w:shd w:val="clear" w:color="auto" w:fill="E7E6E6" w:themeFill="background2"/>
          </w:tcPr>
          <w:p w14:paraId="02C93F90" w14:textId="2DAFF7F5" w:rsidR="00767FCC" w:rsidRDefault="00767FCC" w:rsidP="00631DA7">
            <w:pPr>
              <w:widowControl/>
              <w:wordWrap/>
              <w:autoSpaceDE/>
              <w:autoSpaceDN/>
              <w:jc w:val="center"/>
              <w:rPr>
                <w:szCs w:val="20"/>
              </w:rPr>
            </w:pPr>
            <w:r>
              <w:rPr>
                <w:rFonts w:hint="eastAsia"/>
                <w:b/>
                <w:bCs/>
                <w:szCs w:val="20"/>
              </w:rPr>
              <w:t>F</w:t>
            </w:r>
            <w:r>
              <w:rPr>
                <w:b/>
                <w:bCs/>
                <w:szCs w:val="20"/>
              </w:rPr>
              <w:t xml:space="preserve"> value</w:t>
            </w:r>
          </w:p>
        </w:tc>
        <w:tc>
          <w:tcPr>
            <w:tcW w:w="1716" w:type="dxa"/>
            <w:shd w:val="clear" w:color="auto" w:fill="E7E6E6" w:themeFill="background2"/>
          </w:tcPr>
          <w:p w14:paraId="7D982BAF" w14:textId="52C84D57" w:rsidR="00767FCC" w:rsidRDefault="00767FCC" w:rsidP="00631DA7">
            <w:pPr>
              <w:widowControl/>
              <w:wordWrap/>
              <w:autoSpaceDE/>
              <w:autoSpaceDN/>
              <w:jc w:val="center"/>
              <w:rPr>
                <w:szCs w:val="20"/>
              </w:rPr>
            </w:pPr>
            <w:r>
              <w:rPr>
                <w:rFonts w:hint="eastAsia"/>
                <w:b/>
                <w:bCs/>
                <w:szCs w:val="20"/>
              </w:rPr>
              <w:t>p</w:t>
            </w:r>
            <w:r>
              <w:rPr>
                <w:b/>
                <w:bCs/>
                <w:szCs w:val="20"/>
              </w:rPr>
              <w:t>-value</w:t>
            </w:r>
          </w:p>
        </w:tc>
      </w:tr>
      <w:tr w:rsidR="00767FCC" w14:paraId="7B64A03C" w14:textId="77777777" w:rsidTr="00666942">
        <w:tc>
          <w:tcPr>
            <w:tcW w:w="1744" w:type="dxa"/>
            <w:shd w:val="clear" w:color="auto" w:fill="FFF2CC" w:themeFill="accent4" w:themeFillTint="33"/>
          </w:tcPr>
          <w:p w14:paraId="53E8553E" w14:textId="694BEC8D" w:rsidR="00767FCC" w:rsidRPr="00666942" w:rsidRDefault="00767FCC" w:rsidP="00631DA7">
            <w:pPr>
              <w:widowControl/>
              <w:wordWrap/>
              <w:autoSpaceDE/>
              <w:autoSpaceDN/>
              <w:jc w:val="center"/>
              <w:rPr>
                <w:b/>
                <w:bCs/>
                <w:szCs w:val="20"/>
              </w:rPr>
            </w:pPr>
            <w:r>
              <w:rPr>
                <w:rFonts w:hint="eastAsia"/>
                <w:b/>
                <w:bCs/>
                <w:szCs w:val="20"/>
              </w:rPr>
              <w:t>Y</w:t>
            </w:r>
            <w:r>
              <w:rPr>
                <w:b/>
                <w:bCs/>
                <w:szCs w:val="20"/>
              </w:rPr>
              <w:t xml:space="preserve">T </w:t>
            </w:r>
            <w:r>
              <w:rPr>
                <w:rFonts w:hint="eastAsia"/>
                <w:b/>
                <w:bCs/>
                <w:szCs w:val="20"/>
              </w:rPr>
              <w:t>투입 대수</w:t>
            </w:r>
          </w:p>
        </w:tc>
        <w:tc>
          <w:tcPr>
            <w:tcW w:w="1740" w:type="dxa"/>
          </w:tcPr>
          <w:p w14:paraId="131AFC26" w14:textId="20BED748" w:rsidR="00767FCC" w:rsidRDefault="00767FCC" w:rsidP="00631DA7">
            <w:pPr>
              <w:widowControl/>
              <w:wordWrap/>
              <w:autoSpaceDE/>
              <w:autoSpaceDN/>
              <w:jc w:val="center"/>
              <w:rPr>
                <w:szCs w:val="20"/>
              </w:rPr>
            </w:pPr>
            <w:r>
              <w:rPr>
                <w:rFonts w:hint="eastAsia"/>
                <w:szCs w:val="20"/>
              </w:rPr>
              <w:t>8</w:t>
            </w:r>
            <w:r>
              <w:rPr>
                <w:szCs w:val="20"/>
              </w:rPr>
              <w:t>.903</w:t>
            </w:r>
          </w:p>
        </w:tc>
        <w:tc>
          <w:tcPr>
            <w:tcW w:w="1741" w:type="dxa"/>
          </w:tcPr>
          <w:p w14:paraId="0D48025E" w14:textId="5455BAE0" w:rsidR="00767FCC" w:rsidRDefault="00767FCC" w:rsidP="00631DA7">
            <w:pPr>
              <w:widowControl/>
              <w:wordWrap/>
              <w:autoSpaceDE/>
              <w:autoSpaceDN/>
              <w:jc w:val="center"/>
              <w:rPr>
                <w:szCs w:val="20"/>
              </w:rPr>
            </w:pPr>
            <w:r>
              <w:rPr>
                <w:rFonts w:hint="eastAsia"/>
                <w:szCs w:val="20"/>
              </w:rPr>
              <w:t>8</w:t>
            </w:r>
            <w:r>
              <w:rPr>
                <w:szCs w:val="20"/>
              </w:rPr>
              <w:t>.995</w:t>
            </w:r>
          </w:p>
        </w:tc>
        <w:tc>
          <w:tcPr>
            <w:tcW w:w="1715" w:type="dxa"/>
          </w:tcPr>
          <w:p w14:paraId="1E8F8B58" w14:textId="77EEF56B" w:rsidR="00767FCC" w:rsidRDefault="00767FCC" w:rsidP="00631DA7">
            <w:pPr>
              <w:widowControl/>
              <w:wordWrap/>
              <w:autoSpaceDE/>
              <w:autoSpaceDN/>
              <w:jc w:val="center"/>
              <w:rPr>
                <w:szCs w:val="20"/>
              </w:rPr>
            </w:pPr>
            <w:r>
              <w:rPr>
                <w:rFonts w:hint="eastAsia"/>
                <w:szCs w:val="20"/>
              </w:rPr>
              <w:t>1</w:t>
            </w:r>
            <w:r>
              <w:rPr>
                <w:szCs w:val="20"/>
              </w:rPr>
              <w:t>15.65</w:t>
            </w:r>
          </w:p>
        </w:tc>
        <w:tc>
          <w:tcPr>
            <w:tcW w:w="1716" w:type="dxa"/>
          </w:tcPr>
          <w:p w14:paraId="03E1757B" w14:textId="254A061B" w:rsidR="00767FCC" w:rsidRDefault="00767FCC" w:rsidP="00631DA7">
            <w:pPr>
              <w:widowControl/>
              <w:wordWrap/>
              <w:autoSpaceDE/>
              <w:autoSpaceDN/>
              <w:jc w:val="center"/>
              <w:rPr>
                <w:szCs w:val="20"/>
              </w:rPr>
            </w:pPr>
            <w:r w:rsidRPr="00666942">
              <w:rPr>
                <w:rFonts w:hint="eastAsia"/>
                <w:b/>
                <w:bCs/>
                <w:szCs w:val="20"/>
              </w:rPr>
              <w:t>&lt;</w:t>
            </w:r>
            <w:r w:rsidRPr="00666942">
              <w:rPr>
                <w:b/>
                <w:bCs/>
                <w:szCs w:val="20"/>
              </w:rPr>
              <w:t>0.001</w:t>
            </w:r>
          </w:p>
        </w:tc>
      </w:tr>
      <w:tr w:rsidR="00767FCC" w14:paraId="33FCD898" w14:textId="77777777" w:rsidTr="00666942">
        <w:tc>
          <w:tcPr>
            <w:tcW w:w="1744" w:type="dxa"/>
            <w:shd w:val="clear" w:color="auto" w:fill="FFF2CC" w:themeFill="accent4" w:themeFillTint="33"/>
          </w:tcPr>
          <w:p w14:paraId="5E64129C" w14:textId="0AD82597" w:rsidR="00767FCC" w:rsidRPr="00666942" w:rsidRDefault="00767FCC" w:rsidP="00631DA7">
            <w:pPr>
              <w:widowControl/>
              <w:wordWrap/>
              <w:autoSpaceDE/>
              <w:autoSpaceDN/>
              <w:jc w:val="center"/>
              <w:rPr>
                <w:b/>
                <w:bCs/>
                <w:szCs w:val="20"/>
              </w:rPr>
            </w:pPr>
            <w:r>
              <w:rPr>
                <w:rFonts w:hint="eastAsia"/>
                <w:b/>
                <w:bCs/>
                <w:szCs w:val="20"/>
              </w:rPr>
              <w:t>Y</w:t>
            </w:r>
            <w:r>
              <w:rPr>
                <w:b/>
                <w:bCs/>
                <w:szCs w:val="20"/>
              </w:rPr>
              <w:t xml:space="preserve">C </w:t>
            </w:r>
            <w:r>
              <w:rPr>
                <w:rFonts w:hint="eastAsia"/>
                <w:b/>
                <w:bCs/>
                <w:szCs w:val="20"/>
              </w:rPr>
              <w:t>투입 대수</w:t>
            </w:r>
          </w:p>
        </w:tc>
        <w:tc>
          <w:tcPr>
            <w:tcW w:w="1740" w:type="dxa"/>
          </w:tcPr>
          <w:p w14:paraId="402ACB68" w14:textId="6AA61A6F" w:rsidR="00767FCC" w:rsidRDefault="00767FCC" w:rsidP="00631DA7">
            <w:pPr>
              <w:widowControl/>
              <w:wordWrap/>
              <w:autoSpaceDE/>
              <w:autoSpaceDN/>
              <w:jc w:val="center"/>
              <w:rPr>
                <w:szCs w:val="20"/>
              </w:rPr>
            </w:pPr>
            <w:r>
              <w:rPr>
                <w:rFonts w:hint="eastAsia"/>
                <w:szCs w:val="20"/>
              </w:rPr>
              <w:t>4</w:t>
            </w:r>
            <w:r>
              <w:rPr>
                <w:szCs w:val="20"/>
              </w:rPr>
              <w:t>.742</w:t>
            </w:r>
          </w:p>
        </w:tc>
        <w:tc>
          <w:tcPr>
            <w:tcW w:w="1741" w:type="dxa"/>
          </w:tcPr>
          <w:p w14:paraId="44CA1B5D" w14:textId="19B66875" w:rsidR="00767FCC" w:rsidRDefault="00767FCC" w:rsidP="00631DA7">
            <w:pPr>
              <w:widowControl/>
              <w:wordWrap/>
              <w:autoSpaceDE/>
              <w:autoSpaceDN/>
              <w:jc w:val="center"/>
              <w:rPr>
                <w:szCs w:val="20"/>
              </w:rPr>
            </w:pPr>
            <w:r>
              <w:rPr>
                <w:rFonts w:hint="eastAsia"/>
                <w:szCs w:val="20"/>
              </w:rPr>
              <w:t>5</w:t>
            </w:r>
            <w:r>
              <w:rPr>
                <w:szCs w:val="20"/>
              </w:rPr>
              <w:t>.808</w:t>
            </w:r>
          </w:p>
        </w:tc>
        <w:tc>
          <w:tcPr>
            <w:tcW w:w="1715" w:type="dxa"/>
          </w:tcPr>
          <w:p w14:paraId="18889CAC" w14:textId="66961E58" w:rsidR="00767FCC" w:rsidRDefault="00767FCC" w:rsidP="00631DA7">
            <w:pPr>
              <w:widowControl/>
              <w:wordWrap/>
              <w:autoSpaceDE/>
              <w:autoSpaceDN/>
              <w:jc w:val="center"/>
              <w:rPr>
                <w:szCs w:val="20"/>
              </w:rPr>
            </w:pPr>
            <w:r>
              <w:rPr>
                <w:rFonts w:hint="eastAsia"/>
                <w:szCs w:val="20"/>
              </w:rPr>
              <w:t>3</w:t>
            </w:r>
            <w:r>
              <w:rPr>
                <w:szCs w:val="20"/>
              </w:rPr>
              <w:t>5.2</w:t>
            </w:r>
          </w:p>
        </w:tc>
        <w:tc>
          <w:tcPr>
            <w:tcW w:w="1716" w:type="dxa"/>
          </w:tcPr>
          <w:p w14:paraId="4BEF3CD0" w14:textId="164EF37E" w:rsidR="00767FCC" w:rsidRDefault="00767FCC" w:rsidP="00631DA7">
            <w:pPr>
              <w:widowControl/>
              <w:wordWrap/>
              <w:autoSpaceDE/>
              <w:autoSpaceDN/>
              <w:jc w:val="center"/>
              <w:rPr>
                <w:szCs w:val="20"/>
              </w:rPr>
            </w:pPr>
            <w:r w:rsidRPr="00666942">
              <w:rPr>
                <w:rFonts w:hint="eastAsia"/>
                <w:b/>
                <w:bCs/>
                <w:szCs w:val="20"/>
              </w:rPr>
              <w:t>&lt;</w:t>
            </w:r>
            <w:r w:rsidRPr="00666942">
              <w:rPr>
                <w:b/>
                <w:bCs/>
                <w:szCs w:val="20"/>
              </w:rPr>
              <w:t>0.001</w:t>
            </w:r>
          </w:p>
        </w:tc>
      </w:tr>
    </w:tbl>
    <w:p w14:paraId="5B2C7E7E" w14:textId="50A0E511" w:rsidR="00593D79" w:rsidRDefault="00593D79" w:rsidP="00631DA7">
      <w:pPr>
        <w:spacing w:line="240" w:lineRule="auto"/>
        <w:rPr>
          <w:rFonts w:eastAsiaTheme="minorHAnsi"/>
          <w:b/>
          <w:bCs/>
          <w:color w:val="FF0000"/>
          <w:szCs w:val="20"/>
        </w:rPr>
      </w:pPr>
    </w:p>
    <w:p w14:paraId="53FEE62E" w14:textId="492A5C6B" w:rsidR="007215DF" w:rsidRDefault="007215DF" w:rsidP="00631DA7">
      <w:pPr>
        <w:widowControl/>
        <w:numPr>
          <w:ilvl w:val="1"/>
          <w:numId w:val="20"/>
        </w:numPr>
        <w:wordWrap/>
        <w:autoSpaceDE/>
        <w:autoSpaceDN/>
        <w:spacing w:after="0" w:line="240" w:lineRule="auto"/>
        <w:jc w:val="left"/>
        <w:rPr>
          <w:szCs w:val="20"/>
        </w:rPr>
      </w:pPr>
      <w:r>
        <w:rPr>
          <w:rFonts w:hint="eastAsia"/>
          <w:szCs w:val="20"/>
        </w:rPr>
        <w:t>분석 결과,</w:t>
      </w:r>
      <w:r>
        <w:rPr>
          <w:szCs w:val="20"/>
        </w:rPr>
        <w:t xml:space="preserve"> QC </w:t>
      </w:r>
      <w:r>
        <w:rPr>
          <w:rFonts w:hint="eastAsia"/>
          <w:szCs w:val="20"/>
        </w:rPr>
        <w:t>투입대수,</w:t>
      </w:r>
      <w:r>
        <w:rPr>
          <w:szCs w:val="20"/>
        </w:rPr>
        <w:t xml:space="preserve"> </w:t>
      </w:r>
      <w:r>
        <w:rPr>
          <w:rFonts w:hint="eastAsia"/>
          <w:szCs w:val="20"/>
        </w:rPr>
        <w:t>D</w:t>
      </w:r>
      <w:r>
        <w:rPr>
          <w:szCs w:val="20"/>
        </w:rPr>
        <w:t>elivery (</w:t>
      </w:r>
      <w:r>
        <w:rPr>
          <w:rFonts w:hint="eastAsia"/>
          <w:szCs w:val="20"/>
        </w:rPr>
        <w:t>반출 작업)</w:t>
      </w:r>
      <w:r>
        <w:rPr>
          <w:szCs w:val="20"/>
        </w:rPr>
        <w:t>, Receive (</w:t>
      </w:r>
      <w:r>
        <w:rPr>
          <w:rFonts w:hint="eastAsia"/>
          <w:szCs w:val="20"/>
        </w:rPr>
        <w:t>반입작업)이 유의한 것으로 나왔고,</w:t>
      </w:r>
      <w:r>
        <w:rPr>
          <w:szCs w:val="20"/>
        </w:rPr>
        <w:t xml:space="preserve"> YT, YC </w:t>
      </w:r>
      <w:r>
        <w:rPr>
          <w:rFonts w:hint="eastAsia"/>
          <w:szCs w:val="20"/>
        </w:rPr>
        <w:t>투입 대수 또한 생산성에 유의한 영향을 미치는 것으로 나왔음.</w:t>
      </w:r>
    </w:p>
    <w:p w14:paraId="79285D65" w14:textId="44C9FA2E" w:rsidR="001554FE" w:rsidRDefault="001554FE" w:rsidP="00631DA7">
      <w:pPr>
        <w:widowControl/>
        <w:numPr>
          <w:ilvl w:val="1"/>
          <w:numId w:val="20"/>
        </w:numPr>
        <w:wordWrap/>
        <w:autoSpaceDE/>
        <w:autoSpaceDN/>
        <w:spacing w:after="0" w:line="240" w:lineRule="auto"/>
        <w:jc w:val="left"/>
        <w:rPr>
          <w:szCs w:val="20"/>
        </w:rPr>
      </w:pPr>
      <w:r>
        <w:rPr>
          <w:szCs w:val="20"/>
        </w:rPr>
        <w:t>QC, YT, YC</w:t>
      </w:r>
      <w:r>
        <w:rPr>
          <w:rFonts w:hint="eastAsia"/>
          <w:szCs w:val="20"/>
        </w:rPr>
        <w:t>모두 투입할수록 생산성을 증가시키는 효과가 있음.</w:t>
      </w:r>
    </w:p>
    <w:p w14:paraId="478099C9" w14:textId="239DE9EA" w:rsidR="007215DF" w:rsidRDefault="007215DF" w:rsidP="00631DA7">
      <w:pPr>
        <w:spacing w:line="240" w:lineRule="auto"/>
        <w:rPr>
          <w:rFonts w:eastAsiaTheme="minorHAnsi"/>
          <w:b/>
          <w:bCs/>
          <w:color w:val="FF0000"/>
          <w:szCs w:val="20"/>
        </w:rPr>
      </w:pPr>
    </w:p>
    <w:p w14:paraId="7AC28FF8" w14:textId="0EFFC6D5" w:rsidR="005E1FCA" w:rsidRDefault="005E1FCA" w:rsidP="00631DA7">
      <w:pPr>
        <w:widowControl/>
        <w:numPr>
          <w:ilvl w:val="0"/>
          <w:numId w:val="20"/>
        </w:numPr>
        <w:wordWrap/>
        <w:autoSpaceDE/>
        <w:autoSpaceDN/>
        <w:spacing w:after="0" w:line="240" w:lineRule="auto"/>
        <w:jc w:val="left"/>
        <w:rPr>
          <w:b/>
          <w:bCs/>
          <w:szCs w:val="20"/>
        </w:rPr>
      </w:pPr>
      <w:r>
        <w:rPr>
          <w:b/>
          <w:bCs/>
          <w:szCs w:val="20"/>
        </w:rPr>
        <w:t>GAM</w:t>
      </w:r>
      <w:r>
        <w:rPr>
          <w:rFonts w:hint="eastAsia"/>
          <w:b/>
          <w:bCs/>
          <w:szCs w:val="20"/>
        </w:rPr>
        <w:t xml:space="preserve">을 활용한 </w:t>
      </w:r>
      <w:r w:rsidR="007C59BE">
        <w:rPr>
          <w:rFonts w:hint="eastAsia"/>
          <w:b/>
          <w:bCs/>
          <w:szCs w:val="20"/>
        </w:rPr>
        <w:t>Y</w:t>
      </w:r>
      <w:r w:rsidR="007C59BE">
        <w:rPr>
          <w:b/>
          <w:bCs/>
          <w:szCs w:val="20"/>
        </w:rPr>
        <w:t xml:space="preserve">C </w:t>
      </w:r>
      <w:r w:rsidR="007C59BE">
        <w:rPr>
          <w:rFonts w:hint="eastAsia"/>
          <w:b/>
          <w:bCs/>
          <w:szCs w:val="20"/>
        </w:rPr>
        <w:t>투입 상관관계</w:t>
      </w:r>
    </w:p>
    <w:p w14:paraId="057B927A" w14:textId="274E57D9" w:rsidR="001B3387" w:rsidRPr="001B3387" w:rsidRDefault="001B3387" w:rsidP="00631DA7">
      <w:pPr>
        <w:widowControl/>
        <w:numPr>
          <w:ilvl w:val="1"/>
          <w:numId w:val="20"/>
        </w:numPr>
        <w:wordWrap/>
        <w:autoSpaceDE/>
        <w:autoSpaceDN/>
        <w:spacing w:after="0" w:line="240" w:lineRule="auto"/>
        <w:jc w:val="left"/>
        <w:rPr>
          <w:szCs w:val="20"/>
        </w:rPr>
      </w:pPr>
      <w:r>
        <w:rPr>
          <w:rFonts w:hint="eastAsia"/>
          <w:szCs w:val="20"/>
        </w:rPr>
        <w:t>Y</w:t>
      </w:r>
      <w:r>
        <w:rPr>
          <w:szCs w:val="20"/>
        </w:rPr>
        <w:t xml:space="preserve">C </w:t>
      </w:r>
      <w:r>
        <w:rPr>
          <w:rFonts w:hint="eastAsia"/>
          <w:szCs w:val="20"/>
        </w:rPr>
        <w:t>투입 결과,</w:t>
      </w:r>
      <w:r>
        <w:rPr>
          <w:szCs w:val="20"/>
        </w:rPr>
        <w:t xml:space="preserve"> 10</w:t>
      </w:r>
      <w:r>
        <w:rPr>
          <w:rFonts w:hint="eastAsia"/>
          <w:szCs w:val="20"/>
        </w:rPr>
        <w:t>대 투입까지는 생산성 증가가 효과가</w:t>
      </w:r>
      <w:r>
        <w:rPr>
          <w:szCs w:val="20"/>
        </w:rPr>
        <w:t xml:space="preserve"> </w:t>
      </w:r>
      <w:r>
        <w:rPr>
          <w:rFonts w:hint="eastAsia"/>
          <w:szCs w:val="20"/>
        </w:rPr>
        <w:t>크게 보이지만,</w:t>
      </w:r>
      <w:r>
        <w:rPr>
          <w:szCs w:val="20"/>
        </w:rPr>
        <w:t xml:space="preserve"> </w:t>
      </w:r>
      <w:r>
        <w:rPr>
          <w:rFonts w:hint="eastAsia"/>
          <w:szCs w:val="20"/>
        </w:rPr>
        <w:t>그 이후로는 투입 효과가 미미한 것을 확인할 수가 있음</w:t>
      </w:r>
    </w:p>
    <w:p w14:paraId="5AC2D5CA" w14:textId="7F9086F6" w:rsidR="007C59BE" w:rsidRDefault="007C59BE" w:rsidP="00631DA7">
      <w:pPr>
        <w:widowControl/>
        <w:wordWrap/>
        <w:autoSpaceDE/>
        <w:autoSpaceDN/>
        <w:spacing w:after="0" w:line="240" w:lineRule="auto"/>
        <w:jc w:val="left"/>
        <w:rPr>
          <w:b/>
          <w:bCs/>
          <w:szCs w:val="20"/>
        </w:rPr>
      </w:pPr>
    </w:p>
    <w:p w14:paraId="3E161A83" w14:textId="77777777" w:rsidR="00411CA6" w:rsidRDefault="001C0692" w:rsidP="00631DA7">
      <w:pPr>
        <w:keepNext/>
        <w:widowControl/>
        <w:wordWrap/>
        <w:autoSpaceDE/>
        <w:autoSpaceDN/>
        <w:spacing w:after="0" w:line="240" w:lineRule="auto"/>
        <w:jc w:val="center"/>
      </w:pPr>
      <w:r>
        <w:rPr>
          <w:noProof/>
        </w:rPr>
        <w:drawing>
          <wp:inline distT="0" distB="0" distL="0" distR="0" wp14:anchorId="4F5AA4B1" wp14:editId="64D52DCC">
            <wp:extent cx="3837600" cy="25200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7600" cy="2520000"/>
                    </a:xfrm>
                    <a:prstGeom prst="rect">
                      <a:avLst/>
                    </a:prstGeom>
                    <a:noFill/>
                    <a:ln>
                      <a:noFill/>
                    </a:ln>
                  </pic:spPr>
                </pic:pic>
              </a:graphicData>
            </a:graphic>
          </wp:inline>
        </w:drawing>
      </w:r>
    </w:p>
    <w:p w14:paraId="669690BD" w14:textId="5C0E8E4C" w:rsidR="007C59BE" w:rsidRDefault="00411CA6" w:rsidP="00631DA7">
      <w:pPr>
        <w:pStyle w:val="a6"/>
        <w:spacing w:line="240" w:lineRule="auto"/>
        <w:jc w:val="center"/>
        <w:rPr>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28</w:t>
      </w:r>
      <w:r w:rsidR="00D709C0">
        <w:rPr>
          <w:noProof/>
        </w:rPr>
        <w:fldChar w:fldCharType="end"/>
      </w:r>
      <w:r>
        <w:t xml:space="preserve"> YC </w:t>
      </w:r>
      <w:r>
        <w:rPr>
          <w:rFonts w:hint="eastAsia"/>
        </w:rPr>
        <w:t>투입이 생산성에 미치는 효과</w:t>
      </w:r>
    </w:p>
    <w:p w14:paraId="7C238C19" w14:textId="36D810BA" w:rsidR="005E1FCA" w:rsidRDefault="005E1FCA" w:rsidP="00631DA7">
      <w:pPr>
        <w:spacing w:line="240" w:lineRule="auto"/>
        <w:rPr>
          <w:rFonts w:eastAsiaTheme="minorHAnsi"/>
          <w:b/>
          <w:bCs/>
          <w:color w:val="FF0000"/>
          <w:szCs w:val="20"/>
        </w:rPr>
      </w:pPr>
    </w:p>
    <w:p w14:paraId="07007C43" w14:textId="1420DA22" w:rsidR="00CE5E7F" w:rsidRDefault="00CE5E7F" w:rsidP="00631DA7">
      <w:pPr>
        <w:widowControl/>
        <w:numPr>
          <w:ilvl w:val="0"/>
          <w:numId w:val="20"/>
        </w:numPr>
        <w:wordWrap/>
        <w:autoSpaceDE/>
        <w:autoSpaceDN/>
        <w:spacing w:after="0" w:line="240" w:lineRule="auto"/>
        <w:jc w:val="left"/>
        <w:rPr>
          <w:b/>
          <w:bCs/>
          <w:szCs w:val="20"/>
        </w:rPr>
      </w:pPr>
      <w:r>
        <w:rPr>
          <w:b/>
          <w:bCs/>
          <w:szCs w:val="20"/>
        </w:rPr>
        <w:t>GAM</w:t>
      </w:r>
      <w:r>
        <w:rPr>
          <w:rFonts w:hint="eastAsia"/>
          <w:b/>
          <w:bCs/>
          <w:szCs w:val="20"/>
        </w:rPr>
        <w:t>을 활용한 Y</w:t>
      </w:r>
      <w:r w:rsidR="00CE0ED9">
        <w:rPr>
          <w:b/>
          <w:bCs/>
          <w:szCs w:val="20"/>
        </w:rPr>
        <w:t>T</w:t>
      </w:r>
      <w:r>
        <w:rPr>
          <w:b/>
          <w:bCs/>
          <w:szCs w:val="20"/>
        </w:rPr>
        <w:t xml:space="preserve"> </w:t>
      </w:r>
      <w:r>
        <w:rPr>
          <w:rFonts w:hint="eastAsia"/>
          <w:b/>
          <w:bCs/>
          <w:szCs w:val="20"/>
        </w:rPr>
        <w:t>투입 상관관계</w:t>
      </w:r>
    </w:p>
    <w:p w14:paraId="38ABC34C" w14:textId="3F756EC5" w:rsidR="00CE5E7F" w:rsidRDefault="00CE5E7F" w:rsidP="00631DA7">
      <w:pPr>
        <w:widowControl/>
        <w:numPr>
          <w:ilvl w:val="1"/>
          <w:numId w:val="20"/>
        </w:numPr>
        <w:wordWrap/>
        <w:autoSpaceDE/>
        <w:autoSpaceDN/>
        <w:spacing w:after="0" w:line="240" w:lineRule="auto"/>
        <w:jc w:val="left"/>
        <w:rPr>
          <w:szCs w:val="20"/>
        </w:rPr>
      </w:pPr>
      <w:r>
        <w:rPr>
          <w:rFonts w:hint="eastAsia"/>
          <w:szCs w:val="20"/>
        </w:rPr>
        <w:t>Y</w:t>
      </w:r>
      <w:r w:rsidR="002F2E67">
        <w:rPr>
          <w:szCs w:val="20"/>
        </w:rPr>
        <w:t>T</w:t>
      </w:r>
      <w:r>
        <w:rPr>
          <w:szCs w:val="20"/>
        </w:rPr>
        <w:t xml:space="preserve"> </w:t>
      </w:r>
      <w:r>
        <w:rPr>
          <w:rFonts w:hint="eastAsia"/>
          <w:szCs w:val="20"/>
        </w:rPr>
        <w:t>투입 결과,</w:t>
      </w:r>
      <w:r>
        <w:rPr>
          <w:szCs w:val="20"/>
        </w:rPr>
        <w:t xml:space="preserve"> </w:t>
      </w:r>
      <w:r w:rsidR="002F2E67">
        <w:rPr>
          <w:szCs w:val="20"/>
        </w:rPr>
        <w:t>40</w:t>
      </w:r>
      <w:r w:rsidR="002F2E67">
        <w:rPr>
          <w:rFonts w:hint="eastAsia"/>
          <w:szCs w:val="20"/>
        </w:rPr>
        <w:t>대까지 생산성이 크게 증가하는 것을 확인할 수가 있음. 하지만 그 이후에는 생산성 증가 효과가 낮아지는 것을 확인이 가능함.</w:t>
      </w:r>
    </w:p>
    <w:p w14:paraId="4C337FCD" w14:textId="77777777" w:rsidR="00A62EC5" w:rsidRDefault="002F2E67" w:rsidP="00631DA7">
      <w:pPr>
        <w:keepNext/>
        <w:widowControl/>
        <w:wordWrap/>
        <w:autoSpaceDE/>
        <w:autoSpaceDN/>
        <w:spacing w:after="0" w:line="240" w:lineRule="auto"/>
        <w:jc w:val="center"/>
      </w:pPr>
      <w:r>
        <w:rPr>
          <w:noProof/>
        </w:rPr>
        <w:lastRenderedPageBreak/>
        <w:drawing>
          <wp:inline distT="0" distB="0" distL="0" distR="0" wp14:anchorId="53DF9D9F" wp14:editId="5E79859E">
            <wp:extent cx="3837600" cy="252000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7600" cy="2520000"/>
                    </a:xfrm>
                    <a:prstGeom prst="rect">
                      <a:avLst/>
                    </a:prstGeom>
                    <a:noFill/>
                    <a:ln>
                      <a:noFill/>
                    </a:ln>
                  </pic:spPr>
                </pic:pic>
              </a:graphicData>
            </a:graphic>
          </wp:inline>
        </w:drawing>
      </w:r>
    </w:p>
    <w:p w14:paraId="7D4F300C" w14:textId="43496718" w:rsidR="002F2E67" w:rsidRPr="001B3387" w:rsidRDefault="00A62EC5"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29</w:t>
      </w:r>
      <w:r w:rsidR="00D709C0">
        <w:rPr>
          <w:noProof/>
        </w:rPr>
        <w:fldChar w:fldCharType="end"/>
      </w:r>
      <w:r>
        <w:t xml:space="preserve"> </w:t>
      </w:r>
      <w:r>
        <w:rPr>
          <w:rFonts w:hint="eastAsia"/>
        </w:rPr>
        <w:t>Y</w:t>
      </w:r>
      <w:r>
        <w:t xml:space="preserve">T </w:t>
      </w:r>
      <w:r>
        <w:rPr>
          <w:rFonts w:hint="eastAsia"/>
        </w:rPr>
        <w:t>투입이 생산성에 미치는 효과</w:t>
      </w:r>
    </w:p>
    <w:p w14:paraId="3EA2F94A" w14:textId="15B5625B" w:rsidR="00333982" w:rsidRDefault="00333982" w:rsidP="00631DA7">
      <w:pPr>
        <w:widowControl/>
        <w:numPr>
          <w:ilvl w:val="0"/>
          <w:numId w:val="20"/>
        </w:numPr>
        <w:wordWrap/>
        <w:autoSpaceDE/>
        <w:autoSpaceDN/>
        <w:spacing w:after="0" w:line="240" w:lineRule="auto"/>
        <w:jc w:val="left"/>
        <w:rPr>
          <w:b/>
          <w:bCs/>
          <w:szCs w:val="20"/>
        </w:rPr>
      </w:pPr>
      <w:r>
        <w:rPr>
          <w:b/>
          <w:bCs/>
          <w:szCs w:val="20"/>
        </w:rPr>
        <w:t xml:space="preserve">QC </w:t>
      </w:r>
      <w:r>
        <w:rPr>
          <w:rFonts w:hint="eastAsia"/>
          <w:b/>
          <w:bCs/>
          <w:szCs w:val="20"/>
        </w:rPr>
        <w:t>투입에 따른 생산성 증가</w:t>
      </w:r>
    </w:p>
    <w:p w14:paraId="6A8B0669" w14:textId="181CE2CA" w:rsidR="00DC0985" w:rsidRDefault="00DC0985" w:rsidP="00631DA7">
      <w:pPr>
        <w:widowControl/>
        <w:numPr>
          <w:ilvl w:val="1"/>
          <w:numId w:val="20"/>
        </w:numPr>
        <w:wordWrap/>
        <w:autoSpaceDE/>
        <w:autoSpaceDN/>
        <w:spacing w:after="0" w:line="240" w:lineRule="auto"/>
        <w:jc w:val="left"/>
        <w:rPr>
          <w:b/>
          <w:bCs/>
          <w:szCs w:val="20"/>
        </w:rPr>
      </w:pPr>
      <w:r>
        <w:rPr>
          <w:rFonts w:hint="eastAsia"/>
          <w:b/>
          <w:bCs/>
          <w:szCs w:val="20"/>
        </w:rPr>
        <w:t>Q</w:t>
      </w:r>
      <w:r>
        <w:rPr>
          <w:b/>
          <w:bCs/>
          <w:szCs w:val="20"/>
        </w:rPr>
        <w:t xml:space="preserve">C </w:t>
      </w:r>
      <w:r>
        <w:rPr>
          <w:rFonts w:hint="eastAsia"/>
          <w:b/>
          <w:bCs/>
          <w:szCs w:val="20"/>
        </w:rPr>
        <w:t>투입에 따른 생산성 증가 효과는 다음과 같음</w:t>
      </w:r>
      <w:r>
        <w:rPr>
          <w:b/>
          <w:bCs/>
          <w:szCs w:val="20"/>
        </w:rPr>
        <w:t xml:space="preserve">. </w:t>
      </w:r>
      <w:r>
        <w:rPr>
          <w:rFonts w:hint="eastAsia"/>
          <w:b/>
          <w:bCs/>
          <w:szCs w:val="20"/>
        </w:rPr>
        <w:t>주황색은 Y</w:t>
      </w:r>
      <w:r>
        <w:rPr>
          <w:b/>
          <w:bCs/>
          <w:szCs w:val="20"/>
        </w:rPr>
        <w:t>T</w:t>
      </w:r>
      <w:r>
        <w:rPr>
          <w:rFonts w:hint="eastAsia"/>
          <w:b/>
          <w:bCs/>
          <w:szCs w:val="20"/>
        </w:rPr>
        <w:t xml:space="preserve">가 </w:t>
      </w:r>
      <w:r>
        <w:rPr>
          <w:b/>
          <w:bCs/>
          <w:szCs w:val="20"/>
        </w:rPr>
        <w:t>4</w:t>
      </w:r>
      <w:r>
        <w:rPr>
          <w:rFonts w:hint="eastAsia"/>
          <w:b/>
          <w:bCs/>
          <w:szCs w:val="20"/>
        </w:rPr>
        <w:t xml:space="preserve">대일때고 파랑선은 </w:t>
      </w:r>
      <w:r>
        <w:rPr>
          <w:b/>
          <w:bCs/>
          <w:szCs w:val="20"/>
        </w:rPr>
        <w:t>YT</w:t>
      </w:r>
      <w:r>
        <w:rPr>
          <w:rFonts w:hint="eastAsia"/>
          <w:b/>
          <w:bCs/>
          <w:szCs w:val="20"/>
        </w:rPr>
        <w:t xml:space="preserve">가 </w:t>
      </w:r>
      <w:r>
        <w:rPr>
          <w:b/>
          <w:bCs/>
          <w:szCs w:val="20"/>
        </w:rPr>
        <w:t>8</w:t>
      </w:r>
      <w:r>
        <w:rPr>
          <w:rFonts w:hint="eastAsia"/>
          <w:b/>
          <w:bCs/>
          <w:szCs w:val="20"/>
        </w:rPr>
        <w:t>대일때를 의미함</w:t>
      </w:r>
    </w:p>
    <w:p w14:paraId="6F0D22B1" w14:textId="77777777" w:rsidR="00631DA7" w:rsidRDefault="00631DA7" w:rsidP="00631DA7">
      <w:pPr>
        <w:widowControl/>
        <w:wordWrap/>
        <w:autoSpaceDE/>
        <w:autoSpaceDN/>
        <w:spacing w:after="0" w:line="240" w:lineRule="auto"/>
        <w:ind w:left="800"/>
        <w:jc w:val="left"/>
        <w:rPr>
          <w:b/>
          <w:bCs/>
          <w:szCs w:val="20"/>
        </w:rPr>
      </w:pPr>
    </w:p>
    <w:p w14:paraId="78DA27D2" w14:textId="77777777" w:rsidR="003B79CF" w:rsidRDefault="00DC0985" w:rsidP="00631DA7">
      <w:pPr>
        <w:keepNext/>
        <w:widowControl/>
        <w:wordWrap/>
        <w:autoSpaceDE/>
        <w:autoSpaceDN/>
        <w:spacing w:after="0" w:line="240" w:lineRule="auto"/>
        <w:jc w:val="center"/>
      </w:pPr>
      <w:r>
        <w:rPr>
          <w:noProof/>
        </w:rPr>
        <w:drawing>
          <wp:inline distT="0" distB="0" distL="0" distR="0" wp14:anchorId="58734373" wp14:editId="3C33311B">
            <wp:extent cx="3517200" cy="2520000"/>
            <wp:effectExtent l="0" t="0" r="762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7200" cy="2520000"/>
                    </a:xfrm>
                    <a:prstGeom prst="rect">
                      <a:avLst/>
                    </a:prstGeom>
                    <a:noFill/>
                    <a:ln>
                      <a:noFill/>
                    </a:ln>
                  </pic:spPr>
                </pic:pic>
              </a:graphicData>
            </a:graphic>
          </wp:inline>
        </w:drawing>
      </w:r>
    </w:p>
    <w:p w14:paraId="0AA9BC16" w14:textId="20DDCDEC" w:rsidR="00E82543" w:rsidRDefault="003B79CF" w:rsidP="00631DA7">
      <w:pPr>
        <w:pStyle w:val="a6"/>
        <w:spacing w:line="240" w:lineRule="auto"/>
        <w:jc w:val="center"/>
        <w:rPr>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30</w:t>
      </w:r>
      <w:r w:rsidR="00D709C0">
        <w:rPr>
          <w:noProof/>
        </w:rPr>
        <w:fldChar w:fldCharType="end"/>
      </w:r>
      <w:r>
        <w:t xml:space="preserve"> QC </w:t>
      </w:r>
      <w:r>
        <w:rPr>
          <w:rFonts w:hint="eastAsia"/>
        </w:rPr>
        <w:t>투입에 따른 생산성 증가</w:t>
      </w:r>
    </w:p>
    <w:p w14:paraId="41E31382" w14:textId="3F703F10" w:rsidR="00E82543" w:rsidRDefault="00E82543" w:rsidP="00631DA7">
      <w:pPr>
        <w:widowControl/>
        <w:wordWrap/>
        <w:autoSpaceDE/>
        <w:autoSpaceDN/>
        <w:spacing w:after="0" w:line="240" w:lineRule="auto"/>
        <w:jc w:val="left"/>
        <w:rPr>
          <w:b/>
          <w:bCs/>
          <w:szCs w:val="20"/>
        </w:rPr>
      </w:pPr>
    </w:p>
    <w:p w14:paraId="69F922B5" w14:textId="19C4BACD" w:rsidR="00DC0985" w:rsidRDefault="00DC0985" w:rsidP="00631DA7">
      <w:pPr>
        <w:widowControl/>
        <w:numPr>
          <w:ilvl w:val="0"/>
          <w:numId w:val="20"/>
        </w:numPr>
        <w:wordWrap/>
        <w:autoSpaceDE/>
        <w:autoSpaceDN/>
        <w:spacing w:after="0" w:line="240" w:lineRule="auto"/>
        <w:jc w:val="left"/>
        <w:rPr>
          <w:b/>
          <w:bCs/>
          <w:szCs w:val="20"/>
        </w:rPr>
      </w:pPr>
      <w:r>
        <w:rPr>
          <w:b/>
          <w:bCs/>
          <w:szCs w:val="20"/>
        </w:rPr>
        <w:t>QC</w:t>
      </w:r>
      <w:r w:rsidR="001E42A0">
        <w:rPr>
          <w:b/>
          <w:bCs/>
          <w:szCs w:val="20"/>
        </w:rPr>
        <w:t xml:space="preserve">, </w:t>
      </w:r>
      <w:r w:rsidR="001E42A0">
        <w:rPr>
          <w:rFonts w:hint="eastAsia"/>
          <w:b/>
          <w:bCs/>
          <w:szCs w:val="20"/>
        </w:rPr>
        <w:t>Y</w:t>
      </w:r>
      <w:r w:rsidR="001E42A0">
        <w:rPr>
          <w:b/>
          <w:bCs/>
          <w:szCs w:val="20"/>
        </w:rPr>
        <w:t>T, YC</w:t>
      </w:r>
      <w:r w:rsidR="001E42A0">
        <w:rPr>
          <w:rFonts w:hint="eastAsia"/>
          <w:b/>
          <w:bCs/>
          <w:szCs w:val="20"/>
        </w:rPr>
        <w:t>투입에 따른 생산성 증가</w:t>
      </w:r>
    </w:p>
    <w:p w14:paraId="7250F592" w14:textId="77777777" w:rsidR="001E42A0" w:rsidRDefault="001E42A0" w:rsidP="00631DA7">
      <w:pPr>
        <w:widowControl/>
        <w:wordWrap/>
        <w:autoSpaceDE/>
        <w:autoSpaceDN/>
        <w:spacing w:after="0" w:line="240" w:lineRule="auto"/>
        <w:jc w:val="left"/>
        <w:rPr>
          <w:b/>
          <w:bCs/>
          <w:szCs w:val="20"/>
        </w:rPr>
      </w:pPr>
    </w:p>
    <w:p w14:paraId="30A8F631" w14:textId="77777777" w:rsidR="002B6C51" w:rsidRDefault="00B0098D" w:rsidP="00631DA7">
      <w:pPr>
        <w:keepNext/>
        <w:widowControl/>
        <w:wordWrap/>
        <w:autoSpaceDE/>
        <w:autoSpaceDN/>
        <w:spacing w:after="0" w:line="240" w:lineRule="auto"/>
        <w:jc w:val="center"/>
      </w:pPr>
      <w:r>
        <w:rPr>
          <w:noProof/>
        </w:rPr>
        <w:lastRenderedPageBreak/>
        <w:drawing>
          <wp:inline distT="0" distB="0" distL="0" distR="0" wp14:anchorId="106808D8" wp14:editId="08F1B617">
            <wp:extent cx="3517200" cy="2520000"/>
            <wp:effectExtent l="0" t="0" r="762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17200" cy="2520000"/>
                    </a:xfrm>
                    <a:prstGeom prst="rect">
                      <a:avLst/>
                    </a:prstGeom>
                    <a:noFill/>
                    <a:ln>
                      <a:noFill/>
                    </a:ln>
                  </pic:spPr>
                </pic:pic>
              </a:graphicData>
            </a:graphic>
          </wp:inline>
        </w:drawing>
      </w:r>
    </w:p>
    <w:p w14:paraId="503024AD" w14:textId="18D7D287" w:rsidR="00E82543" w:rsidRPr="00DC0985" w:rsidRDefault="002B6C51" w:rsidP="00631DA7">
      <w:pPr>
        <w:pStyle w:val="a6"/>
        <w:spacing w:line="240" w:lineRule="auto"/>
        <w:jc w:val="center"/>
        <w:rPr>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31</w:t>
      </w:r>
      <w:r w:rsidR="00D709C0">
        <w:rPr>
          <w:noProof/>
        </w:rPr>
        <w:fldChar w:fldCharType="end"/>
      </w:r>
      <w:r>
        <w:t xml:space="preserve"> QC, YT, YC </w:t>
      </w:r>
      <w:r>
        <w:rPr>
          <w:rFonts w:hint="eastAsia"/>
        </w:rPr>
        <w:t>투입에 따른 생산성 증가</w:t>
      </w:r>
    </w:p>
    <w:p w14:paraId="2BE31F11" w14:textId="77777777" w:rsidR="00631DA7" w:rsidRPr="00631DA7" w:rsidRDefault="00BC36E1" w:rsidP="00631DA7">
      <w:pPr>
        <w:widowControl/>
        <w:numPr>
          <w:ilvl w:val="1"/>
          <w:numId w:val="20"/>
        </w:numPr>
        <w:wordWrap/>
        <w:autoSpaceDE/>
        <w:autoSpaceDN/>
        <w:spacing w:after="0" w:line="240" w:lineRule="auto"/>
        <w:jc w:val="left"/>
        <w:rPr>
          <w:b/>
          <w:bCs/>
          <w:szCs w:val="20"/>
        </w:rPr>
      </w:pPr>
      <w:r w:rsidRPr="002B6C51">
        <w:rPr>
          <w:rFonts w:hint="eastAsia"/>
          <w:szCs w:val="20"/>
        </w:rPr>
        <w:t xml:space="preserve">왼쪽 그래프는 </w:t>
      </w:r>
      <w:r w:rsidRPr="002B6C51">
        <w:rPr>
          <w:szCs w:val="20"/>
        </w:rPr>
        <w:t>YC</w:t>
      </w:r>
      <w:r w:rsidRPr="002B6C51">
        <w:rPr>
          <w:rFonts w:hint="eastAsia"/>
          <w:szCs w:val="20"/>
        </w:rPr>
        <w:t xml:space="preserve">가 </w:t>
      </w:r>
      <w:r w:rsidRPr="002B6C51">
        <w:rPr>
          <w:szCs w:val="20"/>
        </w:rPr>
        <w:t>10</w:t>
      </w:r>
      <w:r w:rsidRPr="002B6C51">
        <w:rPr>
          <w:rFonts w:hint="eastAsia"/>
          <w:szCs w:val="20"/>
        </w:rPr>
        <w:t>대일 경우 오른쪽 그래프는 Y</w:t>
      </w:r>
      <w:r w:rsidRPr="002B6C51">
        <w:rPr>
          <w:szCs w:val="20"/>
        </w:rPr>
        <w:t>C</w:t>
      </w:r>
      <w:r w:rsidRPr="002B6C51">
        <w:rPr>
          <w:rFonts w:hint="eastAsia"/>
          <w:szCs w:val="20"/>
        </w:rPr>
        <w:t xml:space="preserve">가 </w:t>
      </w:r>
      <w:r w:rsidRPr="002B6C51">
        <w:rPr>
          <w:szCs w:val="20"/>
        </w:rPr>
        <w:t>20</w:t>
      </w:r>
      <w:r w:rsidRPr="002B6C51">
        <w:rPr>
          <w:rFonts w:hint="eastAsia"/>
          <w:szCs w:val="20"/>
        </w:rPr>
        <w:t xml:space="preserve">대일 경우를 의미하며 주황색 선은 </w:t>
      </w:r>
      <w:r w:rsidRPr="002B6C51">
        <w:rPr>
          <w:szCs w:val="20"/>
        </w:rPr>
        <w:t>YT</w:t>
      </w:r>
      <w:r w:rsidRPr="002B6C51">
        <w:rPr>
          <w:rFonts w:hint="eastAsia"/>
          <w:szCs w:val="20"/>
        </w:rPr>
        <w:t xml:space="preserve">가 </w:t>
      </w:r>
      <w:r w:rsidRPr="002B6C51">
        <w:rPr>
          <w:szCs w:val="20"/>
        </w:rPr>
        <w:t>4</w:t>
      </w:r>
      <w:r w:rsidRPr="002B6C51">
        <w:rPr>
          <w:rFonts w:hint="eastAsia"/>
          <w:szCs w:val="20"/>
        </w:rPr>
        <w:t xml:space="preserve">대 </w:t>
      </w:r>
      <w:proofErr w:type="spellStart"/>
      <w:r w:rsidRPr="002B6C51">
        <w:rPr>
          <w:rFonts w:hint="eastAsia"/>
          <w:szCs w:val="20"/>
        </w:rPr>
        <w:t>투입됐을</w:t>
      </w:r>
      <w:proofErr w:type="spellEnd"/>
      <w:r w:rsidRPr="002B6C51">
        <w:rPr>
          <w:rFonts w:hint="eastAsia"/>
          <w:szCs w:val="20"/>
        </w:rPr>
        <w:t xml:space="preserve"> 때,</w:t>
      </w:r>
      <w:r w:rsidRPr="002B6C51">
        <w:rPr>
          <w:szCs w:val="20"/>
        </w:rPr>
        <w:t xml:space="preserve"> </w:t>
      </w:r>
      <w:r w:rsidRPr="002B6C51">
        <w:rPr>
          <w:rFonts w:hint="eastAsia"/>
          <w:szCs w:val="20"/>
        </w:rPr>
        <w:t xml:space="preserve">파랑 선은 </w:t>
      </w:r>
      <w:r w:rsidRPr="002B6C51">
        <w:rPr>
          <w:szCs w:val="20"/>
        </w:rPr>
        <w:t>YT</w:t>
      </w:r>
      <w:r w:rsidRPr="002B6C51">
        <w:rPr>
          <w:rFonts w:hint="eastAsia"/>
          <w:szCs w:val="20"/>
        </w:rPr>
        <w:t xml:space="preserve">가 </w:t>
      </w:r>
      <w:r w:rsidRPr="002B6C51">
        <w:rPr>
          <w:szCs w:val="20"/>
        </w:rPr>
        <w:t>8</w:t>
      </w:r>
      <w:r w:rsidRPr="002B6C51">
        <w:rPr>
          <w:rFonts w:hint="eastAsia"/>
          <w:szCs w:val="20"/>
        </w:rPr>
        <w:t xml:space="preserve">대 투입이 되었을 때를 </w:t>
      </w:r>
      <w:r w:rsidR="00631DA7">
        <w:rPr>
          <w:rFonts w:hint="eastAsia"/>
          <w:szCs w:val="20"/>
        </w:rPr>
        <w:t>의미</w:t>
      </w:r>
    </w:p>
    <w:p w14:paraId="4886F43A" w14:textId="7A65F55B" w:rsidR="00BC36E1" w:rsidRPr="00631DA7" w:rsidRDefault="00BC36E1" w:rsidP="00631DA7">
      <w:pPr>
        <w:widowControl/>
        <w:numPr>
          <w:ilvl w:val="1"/>
          <w:numId w:val="20"/>
        </w:numPr>
        <w:wordWrap/>
        <w:autoSpaceDE/>
        <w:autoSpaceDN/>
        <w:spacing w:after="0" w:line="240" w:lineRule="auto"/>
        <w:jc w:val="left"/>
        <w:rPr>
          <w:b/>
          <w:bCs/>
          <w:szCs w:val="20"/>
        </w:rPr>
      </w:pPr>
      <w:r w:rsidRPr="00631DA7">
        <w:rPr>
          <w:szCs w:val="20"/>
        </w:rPr>
        <w:t>X</w:t>
      </w:r>
      <w:r w:rsidRPr="00631DA7">
        <w:rPr>
          <w:rFonts w:hint="eastAsia"/>
          <w:szCs w:val="20"/>
        </w:rPr>
        <w:t xml:space="preserve">축은 </w:t>
      </w:r>
      <w:r w:rsidRPr="00631DA7">
        <w:rPr>
          <w:szCs w:val="20"/>
        </w:rPr>
        <w:t>Q</w:t>
      </w:r>
      <w:r w:rsidRPr="00631DA7">
        <w:rPr>
          <w:rFonts w:hint="eastAsia"/>
          <w:szCs w:val="20"/>
        </w:rPr>
        <w:t>C의 투입대수.</w:t>
      </w:r>
      <w:r w:rsidRPr="00631DA7">
        <w:rPr>
          <w:szCs w:val="20"/>
        </w:rPr>
        <w:t xml:space="preserve"> </w:t>
      </w:r>
      <w:r w:rsidRPr="00631DA7">
        <w:rPr>
          <w:rFonts w:hint="eastAsia"/>
          <w:szCs w:val="20"/>
        </w:rPr>
        <w:t>생산성이 선형관계를 띄며 증가하는 것을 확인할 수가 있음</w:t>
      </w:r>
    </w:p>
    <w:p w14:paraId="197260F9" w14:textId="283EC62D" w:rsidR="007215DF" w:rsidRDefault="007215DF" w:rsidP="00631DA7">
      <w:pPr>
        <w:spacing w:line="240" w:lineRule="auto"/>
        <w:rPr>
          <w:rFonts w:eastAsiaTheme="minorHAnsi"/>
          <w:b/>
          <w:bCs/>
          <w:color w:val="FF0000"/>
          <w:szCs w:val="20"/>
        </w:rPr>
      </w:pPr>
    </w:p>
    <w:p w14:paraId="6A670D94" w14:textId="625A3734" w:rsidR="004B3FF5" w:rsidRDefault="004B3FF5" w:rsidP="00631DA7">
      <w:pPr>
        <w:widowControl/>
        <w:numPr>
          <w:ilvl w:val="0"/>
          <w:numId w:val="20"/>
        </w:numPr>
        <w:wordWrap/>
        <w:autoSpaceDE/>
        <w:autoSpaceDN/>
        <w:spacing w:after="0" w:line="240" w:lineRule="auto"/>
        <w:jc w:val="left"/>
        <w:rPr>
          <w:b/>
          <w:bCs/>
          <w:szCs w:val="20"/>
        </w:rPr>
      </w:pPr>
      <w:r>
        <w:rPr>
          <w:b/>
          <w:bCs/>
          <w:szCs w:val="20"/>
        </w:rPr>
        <w:t xml:space="preserve">GAM </w:t>
      </w:r>
      <w:r>
        <w:rPr>
          <w:rFonts w:hint="eastAsia"/>
          <w:b/>
          <w:bCs/>
          <w:szCs w:val="20"/>
        </w:rPr>
        <w:t>정확성</w:t>
      </w:r>
    </w:p>
    <w:p w14:paraId="3A04AF8A" w14:textId="6CF930A6" w:rsidR="004B3FF5" w:rsidRPr="005747D5" w:rsidRDefault="004B3FF5" w:rsidP="00631DA7">
      <w:pPr>
        <w:widowControl/>
        <w:numPr>
          <w:ilvl w:val="1"/>
          <w:numId w:val="20"/>
        </w:numPr>
        <w:wordWrap/>
        <w:autoSpaceDE/>
        <w:autoSpaceDN/>
        <w:spacing w:after="0" w:line="240" w:lineRule="auto"/>
        <w:jc w:val="left"/>
        <w:rPr>
          <w:szCs w:val="20"/>
        </w:rPr>
      </w:pPr>
      <w:r w:rsidRPr="005747D5">
        <w:rPr>
          <w:rFonts w:hint="eastAsia"/>
          <w:szCs w:val="20"/>
        </w:rPr>
        <w:t xml:space="preserve">추정된 </w:t>
      </w:r>
      <w:r w:rsidRPr="005747D5">
        <w:rPr>
          <w:szCs w:val="20"/>
        </w:rPr>
        <w:t>GAM</w:t>
      </w:r>
      <w:r w:rsidRPr="005747D5">
        <w:rPr>
          <w:rFonts w:hint="eastAsia"/>
          <w:szCs w:val="20"/>
        </w:rPr>
        <w:t xml:space="preserve"> 모형의 생산성 예측 정확도는 다음과 같음.</w:t>
      </w:r>
    </w:p>
    <w:p w14:paraId="5E4F9327" w14:textId="77777777" w:rsidR="000643AF" w:rsidRDefault="004B3FF5" w:rsidP="00631DA7">
      <w:pPr>
        <w:keepNext/>
        <w:widowControl/>
        <w:wordWrap/>
        <w:autoSpaceDE/>
        <w:autoSpaceDN/>
        <w:spacing w:after="0" w:line="240" w:lineRule="auto"/>
        <w:ind w:left="360"/>
        <w:jc w:val="center"/>
      </w:pPr>
      <w:r>
        <w:rPr>
          <w:noProof/>
        </w:rPr>
        <w:drawing>
          <wp:inline distT="0" distB="0" distL="0" distR="0" wp14:anchorId="31DB742C" wp14:editId="707962A8">
            <wp:extent cx="4039200" cy="2520000"/>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9200" cy="2520000"/>
                    </a:xfrm>
                    <a:prstGeom prst="rect">
                      <a:avLst/>
                    </a:prstGeom>
                    <a:noFill/>
                    <a:ln>
                      <a:noFill/>
                    </a:ln>
                  </pic:spPr>
                </pic:pic>
              </a:graphicData>
            </a:graphic>
          </wp:inline>
        </w:drawing>
      </w:r>
    </w:p>
    <w:p w14:paraId="2ECC52AE" w14:textId="7CA7604C" w:rsidR="004B3FF5" w:rsidRDefault="000643AF" w:rsidP="00631DA7">
      <w:pPr>
        <w:pStyle w:val="a6"/>
        <w:spacing w:line="240" w:lineRule="auto"/>
        <w:jc w:val="center"/>
        <w:rPr>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32</w:t>
      </w:r>
      <w:r w:rsidR="00D709C0">
        <w:rPr>
          <w:noProof/>
        </w:rPr>
        <w:fldChar w:fldCharType="end"/>
      </w:r>
      <w:r>
        <w:t xml:space="preserve"> GAM</w:t>
      </w:r>
      <w:r>
        <w:rPr>
          <w:rFonts w:hint="eastAsia"/>
        </w:rPr>
        <w:t>의 항만 터미널 생산성 예측 정확도</w:t>
      </w:r>
    </w:p>
    <w:p w14:paraId="0B458750" w14:textId="0564CF2C" w:rsidR="004B3FF5" w:rsidRPr="004B3FF5" w:rsidRDefault="004B3FF5" w:rsidP="00631DA7">
      <w:pPr>
        <w:spacing w:line="240" w:lineRule="auto"/>
        <w:rPr>
          <w:rFonts w:eastAsiaTheme="minorHAnsi"/>
          <w:b/>
          <w:bCs/>
          <w:color w:val="FF0000"/>
          <w:szCs w:val="20"/>
        </w:rPr>
      </w:pPr>
    </w:p>
    <w:p w14:paraId="076C8CED" w14:textId="3482A1DD" w:rsidR="004B3FF5" w:rsidRDefault="004B3FF5" w:rsidP="00631DA7">
      <w:pPr>
        <w:spacing w:line="240" w:lineRule="auto"/>
        <w:rPr>
          <w:rFonts w:eastAsiaTheme="minorHAnsi"/>
          <w:b/>
          <w:bCs/>
          <w:color w:val="FF0000"/>
          <w:szCs w:val="20"/>
        </w:rPr>
      </w:pPr>
    </w:p>
    <w:p w14:paraId="1288743A" w14:textId="17DF9FDA" w:rsidR="00631DA7" w:rsidRDefault="00631DA7" w:rsidP="00631DA7">
      <w:pPr>
        <w:spacing w:line="240" w:lineRule="auto"/>
        <w:rPr>
          <w:rFonts w:eastAsiaTheme="minorHAnsi"/>
          <w:b/>
          <w:bCs/>
          <w:color w:val="FF0000"/>
          <w:szCs w:val="20"/>
        </w:rPr>
      </w:pPr>
    </w:p>
    <w:p w14:paraId="79042C4F" w14:textId="3024C2CB" w:rsidR="00631DA7" w:rsidRDefault="00631DA7" w:rsidP="00631DA7">
      <w:pPr>
        <w:spacing w:line="240" w:lineRule="auto"/>
        <w:rPr>
          <w:rFonts w:eastAsiaTheme="minorHAnsi"/>
          <w:b/>
          <w:bCs/>
          <w:color w:val="FF0000"/>
          <w:szCs w:val="20"/>
        </w:rPr>
      </w:pPr>
    </w:p>
    <w:p w14:paraId="0D51B566" w14:textId="77777777" w:rsidR="00631DA7" w:rsidRPr="00666942" w:rsidRDefault="00631DA7" w:rsidP="00631DA7">
      <w:pPr>
        <w:spacing w:line="240" w:lineRule="auto"/>
        <w:rPr>
          <w:rFonts w:eastAsiaTheme="minorHAnsi"/>
          <w:b/>
          <w:bCs/>
          <w:color w:val="FF0000"/>
          <w:szCs w:val="20"/>
        </w:rPr>
      </w:pPr>
    </w:p>
    <w:p w14:paraId="51ACB0DD" w14:textId="0F1E250E" w:rsidR="007F041F" w:rsidRPr="00903BBC" w:rsidRDefault="007F041F" w:rsidP="00631DA7">
      <w:pPr>
        <w:pStyle w:val="a0"/>
        <w:numPr>
          <w:ilvl w:val="0"/>
          <w:numId w:val="19"/>
        </w:numPr>
        <w:spacing w:line="240" w:lineRule="auto"/>
        <w:ind w:leftChars="0"/>
        <w:rPr>
          <w:rFonts w:eastAsiaTheme="minorHAnsi"/>
          <w:b/>
          <w:bCs/>
          <w:color w:val="000000" w:themeColor="text1"/>
          <w:szCs w:val="20"/>
        </w:rPr>
      </w:pPr>
      <w:r w:rsidRPr="00903BBC">
        <w:rPr>
          <w:rFonts w:eastAsiaTheme="minorHAnsi" w:hint="eastAsia"/>
          <w:b/>
          <w:bCs/>
          <w:color w:val="000000" w:themeColor="text1"/>
          <w:szCs w:val="20"/>
        </w:rPr>
        <w:lastRenderedPageBreak/>
        <w:t>최적 장비 투입대수 산출(</w:t>
      </w:r>
      <w:r w:rsidRPr="00903BBC">
        <w:rPr>
          <w:rFonts w:eastAsiaTheme="minorHAnsi"/>
          <w:b/>
          <w:bCs/>
          <w:color w:val="000000" w:themeColor="text1"/>
          <w:szCs w:val="20"/>
        </w:rPr>
        <w:t>GC/TM)</w:t>
      </w:r>
    </w:p>
    <w:p w14:paraId="12803566" w14:textId="005DFA4B" w:rsidR="00331EF0" w:rsidRDefault="00331EF0" w:rsidP="00631DA7">
      <w:pPr>
        <w:spacing w:line="240" w:lineRule="auto"/>
        <w:rPr>
          <w:rFonts w:eastAsiaTheme="minorHAnsi"/>
          <w:b/>
          <w:bCs/>
          <w:color w:val="FF0000"/>
          <w:szCs w:val="20"/>
        </w:rPr>
      </w:pPr>
    </w:p>
    <w:p w14:paraId="50D84602" w14:textId="77777777" w:rsidR="00323B98" w:rsidRDefault="00323B98" w:rsidP="00631DA7">
      <w:pPr>
        <w:numPr>
          <w:ilvl w:val="0"/>
          <w:numId w:val="20"/>
        </w:numPr>
        <w:spacing w:after="0" w:line="240" w:lineRule="auto"/>
        <w:textAlignment w:val="baseline"/>
        <w:rPr>
          <w:rFonts w:eastAsiaTheme="minorHAnsi"/>
          <w:b/>
          <w:bCs/>
          <w:szCs w:val="20"/>
        </w:rPr>
      </w:pPr>
      <w:r w:rsidRPr="007F041F">
        <w:rPr>
          <w:rFonts w:eastAsiaTheme="minorHAnsi" w:hint="eastAsia"/>
          <w:b/>
          <w:bCs/>
          <w:szCs w:val="20"/>
        </w:rPr>
        <w:t>분석 목적</w:t>
      </w:r>
    </w:p>
    <w:p w14:paraId="5AC76804" w14:textId="618EFF9E" w:rsidR="00323B98" w:rsidRDefault="00323B98" w:rsidP="00631DA7">
      <w:pPr>
        <w:widowControl/>
        <w:numPr>
          <w:ilvl w:val="1"/>
          <w:numId w:val="20"/>
        </w:numPr>
        <w:wordWrap/>
        <w:autoSpaceDE/>
        <w:autoSpaceDN/>
        <w:spacing w:after="0" w:line="240" w:lineRule="auto"/>
        <w:jc w:val="left"/>
        <w:rPr>
          <w:szCs w:val="20"/>
        </w:rPr>
      </w:pPr>
      <w:r>
        <w:rPr>
          <w:rFonts w:hint="eastAsia"/>
          <w:szCs w:val="20"/>
        </w:rPr>
        <w:t>주어진 조건 하에서 최적의 장비 투입 대수를 파악하기 위한 분석을 실행</w:t>
      </w:r>
    </w:p>
    <w:p w14:paraId="45F1334E" w14:textId="7CC77FDF" w:rsidR="00323B98" w:rsidRDefault="00323B98" w:rsidP="00631DA7">
      <w:pPr>
        <w:widowControl/>
        <w:numPr>
          <w:ilvl w:val="1"/>
          <w:numId w:val="20"/>
        </w:numPr>
        <w:wordWrap/>
        <w:autoSpaceDE/>
        <w:autoSpaceDN/>
        <w:spacing w:after="0" w:line="240" w:lineRule="auto"/>
        <w:jc w:val="left"/>
        <w:rPr>
          <w:szCs w:val="20"/>
        </w:rPr>
      </w:pPr>
      <w:r>
        <w:rPr>
          <w:szCs w:val="20"/>
        </w:rPr>
        <w:t>QC, YT, YC</w:t>
      </w:r>
      <w:r>
        <w:rPr>
          <w:rFonts w:hint="eastAsia"/>
          <w:szCs w:val="20"/>
        </w:rPr>
        <w:t>의</w:t>
      </w:r>
      <w:r>
        <w:rPr>
          <w:szCs w:val="20"/>
        </w:rPr>
        <w:t xml:space="preserve"> </w:t>
      </w:r>
      <w:r>
        <w:rPr>
          <w:rFonts w:hint="eastAsia"/>
          <w:szCs w:val="20"/>
        </w:rPr>
        <w:t>투입 대수에 대해 진행을 하였음.</w:t>
      </w:r>
      <w:r>
        <w:rPr>
          <w:szCs w:val="20"/>
        </w:rPr>
        <w:t xml:space="preserve"> </w:t>
      </w:r>
      <w:r>
        <w:rPr>
          <w:rFonts w:hint="eastAsia"/>
          <w:szCs w:val="20"/>
        </w:rPr>
        <w:t>Q</w:t>
      </w:r>
      <w:r>
        <w:rPr>
          <w:szCs w:val="20"/>
        </w:rPr>
        <w:t xml:space="preserve">C </w:t>
      </w:r>
      <w:r>
        <w:rPr>
          <w:rFonts w:hint="eastAsia"/>
          <w:szCs w:val="20"/>
        </w:rPr>
        <w:t xml:space="preserve">투입 대수의 경우에는 주어진 본선 작업 계획에 대해서 </w:t>
      </w:r>
      <w:r>
        <w:rPr>
          <w:szCs w:val="20"/>
        </w:rPr>
        <w:t xml:space="preserve">QC </w:t>
      </w:r>
      <w:r>
        <w:rPr>
          <w:rFonts w:hint="eastAsia"/>
          <w:szCs w:val="20"/>
        </w:rPr>
        <w:t>투입에</w:t>
      </w:r>
      <w:r>
        <w:rPr>
          <w:szCs w:val="20"/>
        </w:rPr>
        <w:t xml:space="preserve"> </w:t>
      </w:r>
      <w:r>
        <w:rPr>
          <w:rFonts w:hint="eastAsia"/>
          <w:szCs w:val="20"/>
        </w:rPr>
        <w:t xml:space="preserve">따른 생산성 </w:t>
      </w:r>
      <w:r>
        <w:rPr>
          <w:szCs w:val="20"/>
        </w:rPr>
        <w:t>(CWP)</w:t>
      </w:r>
      <w:r>
        <w:rPr>
          <w:rFonts w:hint="eastAsia"/>
          <w:szCs w:val="20"/>
        </w:rPr>
        <w:t>를 계산하는 것이며,</w:t>
      </w:r>
      <w:r>
        <w:rPr>
          <w:szCs w:val="20"/>
        </w:rPr>
        <w:t xml:space="preserve"> YT,</w:t>
      </w:r>
      <w:r>
        <w:rPr>
          <w:rFonts w:hint="eastAsia"/>
          <w:szCs w:val="20"/>
        </w:rPr>
        <w:t xml:space="preserve"> Y</w:t>
      </w:r>
      <w:r>
        <w:rPr>
          <w:szCs w:val="20"/>
        </w:rPr>
        <w:t>C</w:t>
      </w:r>
      <w:r>
        <w:rPr>
          <w:rFonts w:hint="eastAsia"/>
          <w:szCs w:val="20"/>
        </w:rPr>
        <w:t xml:space="preserve">의 투입 대수는 장비간 상관관계 분석에서 추정된 </w:t>
      </w:r>
      <w:r>
        <w:rPr>
          <w:szCs w:val="20"/>
        </w:rPr>
        <w:t xml:space="preserve">GAM </w:t>
      </w:r>
      <w:r>
        <w:rPr>
          <w:rFonts w:hint="eastAsia"/>
          <w:szCs w:val="20"/>
        </w:rPr>
        <w:t>모형을 활용하는 방안을 개발</w:t>
      </w:r>
    </w:p>
    <w:p w14:paraId="0C817ABC" w14:textId="4B8E3DC0" w:rsidR="00323B98" w:rsidRDefault="00323B98" w:rsidP="00631DA7">
      <w:pPr>
        <w:widowControl/>
        <w:numPr>
          <w:ilvl w:val="1"/>
          <w:numId w:val="20"/>
        </w:numPr>
        <w:wordWrap/>
        <w:autoSpaceDE/>
        <w:autoSpaceDN/>
        <w:spacing w:after="0" w:line="240" w:lineRule="auto"/>
        <w:jc w:val="left"/>
        <w:rPr>
          <w:szCs w:val="20"/>
        </w:rPr>
      </w:pPr>
      <w:r>
        <w:rPr>
          <w:rFonts w:hint="eastAsia"/>
          <w:szCs w:val="20"/>
        </w:rPr>
        <w:t xml:space="preserve">터미널에서의 실제 </w:t>
      </w:r>
      <w:r>
        <w:rPr>
          <w:szCs w:val="20"/>
        </w:rPr>
        <w:t>Cost</w:t>
      </w:r>
      <w:r>
        <w:rPr>
          <w:rFonts w:hint="eastAsia"/>
          <w:szCs w:val="20"/>
        </w:rPr>
        <w:t>를 최대한 유사하게 반영하여 장비 최적화 공식을 구성하는 것이 목적임.</w:t>
      </w:r>
      <w:r>
        <w:rPr>
          <w:szCs w:val="20"/>
        </w:rPr>
        <w:t xml:space="preserve"> </w:t>
      </w:r>
    </w:p>
    <w:p w14:paraId="0B7A1DC2" w14:textId="77777777" w:rsidR="00323B98" w:rsidRDefault="00323B98" w:rsidP="00631DA7">
      <w:pPr>
        <w:widowControl/>
        <w:wordWrap/>
        <w:autoSpaceDE/>
        <w:autoSpaceDN/>
        <w:spacing w:after="0" w:line="240" w:lineRule="auto"/>
        <w:ind w:left="360"/>
        <w:jc w:val="left"/>
        <w:rPr>
          <w:b/>
          <w:bCs/>
          <w:szCs w:val="20"/>
        </w:rPr>
      </w:pPr>
    </w:p>
    <w:p w14:paraId="2EEE4DE0" w14:textId="1E1E4CEF" w:rsidR="00323B98" w:rsidRDefault="00323B98" w:rsidP="00631DA7">
      <w:pPr>
        <w:widowControl/>
        <w:numPr>
          <w:ilvl w:val="0"/>
          <w:numId w:val="20"/>
        </w:numPr>
        <w:wordWrap/>
        <w:autoSpaceDE/>
        <w:autoSpaceDN/>
        <w:spacing w:after="0" w:line="240" w:lineRule="auto"/>
        <w:jc w:val="left"/>
        <w:rPr>
          <w:b/>
          <w:bCs/>
          <w:szCs w:val="20"/>
        </w:rPr>
      </w:pPr>
      <w:r w:rsidRPr="00854769">
        <w:rPr>
          <w:rFonts w:hint="eastAsia"/>
          <w:b/>
          <w:bCs/>
          <w:szCs w:val="20"/>
        </w:rPr>
        <w:t>기대 효과</w:t>
      </w:r>
    </w:p>
    <w:p w14:paraId="072E5DD9" w14:textId="77777777" w:rsidR="00323B98" w:rsidRPr="00854769" w:rsidRDefault="00323B98" w:rsidP="00631DA7">
      <w:pPr>
        <w:widowControl/>
        <w:wordWrap/>
        <w:autoSpaceDE/>
        <w:autoSpaceDN/>
        <w:spacing w:after="0" w:line="240" w:lineRule="auto"/>
        <w:jc w:val="left"/>
        <w:rPr>
          <w:b/>
          <w:bCs/>
          <w:szCs w:val="20"/>
        </w:rPr>
      </w:pPr>
    </w:p>
    <w:p w14:paraId="73E5AE59" w14:textId="57324637" w:rsidR="00323B98" w:rsidRDefault="00323B98" w:rsidP="00631DA7">
      <w:pPr>
        <w:widowControl/>
        <w:numPr>
          <w:ilvl w:val="1"/>
          <w:numId w:val="20"/>
        </w:numPr>
        <w:wordWrap/>
        <w:autoSpaceDE/>
        <w:autoSpaceDN/>
        <w:spacing w:after="0" w:line="240" w:lineRule="auto"/>
        <w:jc w:val="left"/>
        <w:rPr>
          <w:szCs w:val="20"/>
        </w:rPr>
      </w:pPr>
      <w:r>
        <w:rPr>
          <w:rFonts w:hint="eastAsia"/>
          <w:szCs w:val="20"/>
        </w:rPr>
        <w:t>항만 경제성과 생산성을 최대로 하는 최적화 장비 투입 계획 생성을 하는 수리적 모델</w:t>
      </w:r>
      <w:r w:rsidR="0064449D">
        <w:rPr>
          <w:rFonts w:hint="eastAsia"/>
          <w:szCs w:val="20"/>
        </w:rPr>
        <w:t>을 추정함으로써</w:t>
      </w:r>
      <w:r w:rsidR="0064449D">
        <w:rPr>
          <w:szCs w:val="20"/>
        </w:rPr>
        <w:t xml:space="preserve"> </w:t>
      </w:r>
      <w:r w:rsidR="0064449D">
        <w:rPr>
          <w:rFonts w:hint="eastAsia"/>
          <w:szCs w:val="20"/>
        </w:rPr>
        <w:t>항만 효율성에 이바지함.</w:t>
      </w:r>
    </w:p>
    <w:p w14:paraId="3EBC8871" w14:textId="003F188F" w:rsidR="00B60657" w:rsidRDefault="00B60657" w:rsidP="00631DA7">
      <w:pPr>
        <w:widowControl/>
        <w:wordWrap/>
        <w:autoSpaceDE/>
        <w:autoSpaceDN/>
        <w:spacing w:after="0" w:line="240" w:lineRule="auto"/>
        <w:jc w:val="left"/>
        <w:rPr>
          <w:szCs w:val="20"/>
        </w:rPr>
      </w:pPr>
    </w:p>
    <w:p w14:paraId="0F9DE0FF" w14:textId="77777777" w:rsidR="00B60657" w:rsidRPr="00323B98" w:rsidRDefault="00B60657" w:rsidP="00631DA7">
      <w:pPr>
        <w:widowControl/>
        <w:wordWrap/>
        <w:autoSpaceDE/>
        <w:autoSpaceDN/>
        <w:spacing w:after="0" w:line="240" w:lineRule="auto"/>
        <w:jc w:val="left"/>
        <w:rPr>
          <w:szCs w:val="20"/>
        </w:rPr>
      </w:pPr>
    </w:p>
    <w:p w14:paraId="3033182D" w14:textId="76E117A9" w:rsidR="00B60657" w:rsidRPr="00B60657" w:rsidRDefault="00B60657" w:rsidP="00631DA7">
      <w:pPr>
        <w:widowControl/>
        <w:numPr>
          <w:ilvl w:val="0"/>
          <w:numId w:val="20"/>
        </w:numPr>
        <w:wordWrap/>
        <w:autoSpaceDE/>
        <w:autoSpaceDN/>
        <w:spacing w:after="0" w:line="240" w:lineRule="auto"/>
        <w:jc w:val="left"/>
        <w:rPr>
          <w:b/>
          <w:bCs/>
          <w:szCs w:val="20"/>
        </w:rPr>
      </w:pPr>
      <w:r>
        <w:rPr>
          <w:rFonts w:hint="eastAsia"/>
          <w:b/>
          <w:bCs/>
          <w:szCs w:val="20"/>
        </w:rPr>
        <w:t>Q</w:t>
      </w:r>
      <w:r>
        <w:rPr>
          <w:b/>
          <w:bCs/>
          <w:szCs w:val="20"/>
        </w:rPr>
        <w:t xml:space="preserve">C </w:t>
      </w:r>
      <w:r>
        <w:rPr>
          <w:rFonts w:hint="eastAsia"/>
          <w:b/>
          <w:bCs/>
          <w:szCs w:val="20"/>
        </w:rPr>
        <w:t>투입 대수 계산</w:t>
      </w:r>
    </w:p>
    <w:p w14:paraId="5A17C4CC" w14:textId="30A94941" w:rsidR="00613A38" w:rsidRDefault="00613A38" w:rsidP="00631DA7">
      <w:pPr>
        <w:widowControl/>
        <w:wordWrap/>
        <w:autoSpaceDE/>
        <w:autoSpaceDN/>
        <w:spacing w:after="0" w:line="240" w:lineRule="auto"/>
        <w:jc w:val="left"/>
        <w:rPr>
          <w:b/>
          <w:bCs/>
          <w:szCs w:val="20"/>
        </w:rPr>
      </w:pPr>
    </w:p>
    <w:p w14:paraId="709861D3" w14:textId="468718B7" w:rsidR="00B444BE" w:rsidRDefault="00B444BE" w:rsidP="00631DA7">
      <w:pPr>
        <w:widowControl/>
        <w:numPr>
          <w:ilvl w:val="1"/>
          <w:numId w:val="20"/>
        </w:numPr>
        <w:wordWrap/>
        <w:autoSpaceDE/>
        <w:autoSpaceDN/>
        <w:spacing w:after="0" w:line="240" w:lineRule="auto"/>
        <w:jc w:val="left"/>
        <w:rPr>
          <w:szCs w:val="20"/>
        </w:rPr>
      </w:pPr>
      <w:r>
        <w:rPr>
          <w:rFonts w:hint="eastAsia"/>
          <w:szCs w:val="20"/>
        </w:rPr>
        <w:t>Q</w:t>
      </w:r>
      <w:r>
        <w:rPr>
          <w:szCs w:val="20"/>
        </w:rPr>
        <w:t xml:space="preserve">C </w:t>
      </w:r>
      <w:r>
        <w:rPr>
          <w:rFonts w:hint="eastAsia"/>
          <w:szCs w:val="20"/>
        </w:rPr>
        <w:t xml:space="preserve">투입 대수 계산은 주어진 선박 작업 </w:t>
      </w:r>
      <w:r>
        <w:rPr>
          <w:szCs w:val="20"/>
        </w:rPr>
        <w:t>Schedule</w:t>
      </w:r>
      <w:r>
        <w:rPr>
          <w:rFonts w:hint="eastAsia"/>
          <w:szCs w:val="20"/>
        </w:rPr>
        <w:t>에 대하여 Q</w:t>
      </w:r>
      <w:r>
        <w:rPr>
          <w:szCs w:val="20"/>
        </w:rPr>
        <w:t>C</w:t>
      </w:r>
      <w:r>
        <w:rPr>
          <w:rFonts w:hint="eastAsia"/>
          <w:szCs w:val="20"/>
        </w:rPr>
        <w:t>의 작업 처리 속도 및 순서를 정하는 것을 의미함.</w:t>
      </w:r>
    </w:p>
    <w:p w14:paraId="47CC0B95" w14:textId="60496A2A" w:rsidR="00B444BE" w:rsidRDefault="00B444BE" w:rsidP="00631DA7">
      <w:pPr>
        <w:widowControl/>
        <w:numPr>
          <w:ilvl w:val="1"/>
          <w:numId w:val="20"/>
        </w:numPr>
        <w:wordWrap/>
        <w:autoSpaceDE/>
        <w:autoSpaceDN/>
        <w:spacing w:after="0" w:line="240" w:lineRule="auto"/>
        <w:jc w:val="left"/>
        <w:rPr>
          <w:szCs w:val="20"/>
        </w:rPr>
      </w:pPr>
      <w:r>
        <w:rPr>
          <w:rFonts w:hint="eastAsia"/>
          <w:szCs w:val="20"/>
        </w:rPr>
        <w:t xml:space="preserve">여기서 작업 처리 속도는 주어진 선박 </w:t>
      </w:r>
      <w:r>
        <w:rPr>
          <w:szCs w:val="20"/>
        </w:rPr>
        <w:t>Bay</w:t>
      </w:r>
      <w:r>
        <w:rPr>
          <w:rFonts w:hint="eastAsia"/>
          <w:szCs w:val="20"/>
        </w:rPr>
        <w:t xml:space="preserve">에서 작업 </w:t>
      </w:r>
      <w:r>
        <w:rPr>
          <w:szCs w:val="20"/>
        </w:rPr>
        <w:t>Cluster</w:t>
      </w:r>
      <w:r>
        <w:rPr>
          <w:rFonts w:hint="eastAsia"/>
          <w:szCs w:val="20"/>
        </w:rPr>
        <w:t>에 대한 하역 작업 속도를 의미함.</w:t>
      </w:r>
    </w:p>
    <w:p w14:paraId="7B7AB4CE" w14:textId="04A2A1E2" w:rsidR="00B444BE" w:rsidRDefault="00B444BE" w:rsidP="00631DA7">
      <w:pPr>
        <w:widowControl/>
        <w:numPr>
          <w:ilvl w:val="1"/>
          <w:numId w:val="20"/>
        </w:numPr>
        <w:wordWrap/>
        <w:autoSpaceDE/>
        <w:autoSpaceDN/>
        <w:spacing w:after="0" w:line="240" w:lineRule="auto"/>
        <w:jc w:val="left"/>
        <w:rPr>
          <w:szCs w:val="20"/>
        </w:rPr>
      </w:pPr>
      <w:r>
        <w:rPr>
          <w:rFonts w:hint="eastAsia"/>
          <w:szCs w:val="20"/>
        </w:rPr>
        <w:t xml:space="preserve">작업 순서는 각 </w:t>
      </w:r>
      <w:r>
        <w:rPr>
          <w:szCs w:val="20"/>
        </w:rPr>
        <w:t>Bay</w:t>
      </w:r>
      <w:r>
        <w:rPr>
          <w:rFonts w:hint="eastAsia"/>
          <w:szCs w:val="20"/>
        </w:rPr>
        <w:t xml:space="preserve">및 작업 </w:t>
      </w:r>
      <w:r>
        <w:rPr>
          <w:szCs w:val="20"/>
        </w:rPr>
        <w:t>Cluster</w:t>
      </w:r>
      <w:r>
        <w:rPr>
          <w:rFonts w:hint="eastAsia"/>
          <w:szCs w:val="20"/>
        </w:rPr>
        <w:t xml:space="preserve">에 대해 순서에 따른 </w:t>
      </w:r>
      <w:r>
        <w:rPr>
          <w:szCs w:val="20"/>
        </w:rPr>
        <w:t>Cost</w:t>
      </w:r>
      <w:r>
        <w:rPr>
          <w:rFonts w:hint="eastAsia"/>
          <w:szCs w:val="20"/>
        </w:rPr>
        <w:t>값을 계산하는 것을 진행.</w:t>
      </w:r>
    </w:p>
    <w:p w14:paraId="708A6CCD" w14:textId="309460CA" w:rsidR="0009485E" w:rsidRPr="00631DA7" w:rsidRDefault="0009485E" w:rsidP="00631DA7">
      <w:pPr>
        <w:widowControl/>
        <w:numPr>
          <w:ilvl w:val="1"/>
          <w:numId w:val="20"/>
        </w:numPr>
        <w:wordWrap/>
        <w:autoSpaceDE/>
        <w:autoSpaceDN/>
        <w:spacing w:after="0" w:line="240" w:lineRule="auto"/>
        <w:jc w:val="left"/>
        <w:rPr>
          <w:szCs w:val="20"/>
        </w:rPr>
      </w:pPr>
      <w:r>
        <w:rPr>
          <w:rFonts w:hint="eastAsia"/>
          <w:szCs w:val="20"/>
        </w:rPr>
        <w:t>강화학습</w:t>
      </w:r>
      <w:r>
        <w:rPr>
          <w:szCs w:val="20"/>
        </w:rPr>
        <w:t>(Q-Learning</w:t>
      </w:r>
      <w:r>
        <w:rPr>
          <w:rFonts w:hint="eastAsia"/>
          <w:szCs w:val="20"/>
        </w:rPr>
        <w:t>)을 활용하여 학습 진행,</w:t>
      </w:r>
      <w:r>
        <w:rPr>
          <w:szCs w:val="20"/>
        </w:rPr>
        <w:t xml:space="preserve"> </w:t>
      </w:r>
      <w:r>
        <w:rPr>
          <w:rFonts w:hint="eastAsia"/>
          <w:szCs w:val="20"/>
        </w:rPr>
        <w:t xml:space="preserve">강화학습에 필요한 환경은 선박 </w:t>
      </w:r>
      <w:r>
        <w:rPr>
          <w:szCs w:val="20"/>
        </w:rPr>
        <w:t>Schedule</w:t>
      </w:r>
      <w:r>
        <w:rPr>
          <w:rFonts w:hint="eastAsia"/>
          <w:szCs w:val="20"/>
        </w:rPr>
        <w:t xml:space="preserve">을 </w:t>
      </w:r>
      <w:r>
        <w:rPr>
          <w:szCs w:val="20"/>
        </w:rPr>
        <w:t>GRID MAP</w:t>
      </w:r>
      <w:r>
        <w:rPr>
          <w:rFonts w:hint="eastAsia"/>
          <w:szCs w:val="20"/>
        </w:rPr>
        <w:t>으로 만들어서 활용하였음.</w:t>
      </w:r>
    </w:p>
    <w:p w14:paraId="40D93911" w14:textId="77777777" w:rsidR="00757DD6" w:rsidRDefault="0009485E" w:rsidP="00631DA7">
      <w:pPr>
        <w:keepNext/>
        <w:spacing w:line="240" w:lineRule="auto"/>
        <w:jc w:val="center"/>
      </w:pPr>
      <w:r>
        <w:rPr>
          <w:noProof/>
        </w:rPr>
        <w:drawing>
          <wp:inline distT="0" distB="0" distL="0" distR="0" wp14:anchorId="6D5C4749" wp14:editId="1900FC88">
            <wp:extent cx="4953000" cy="244162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0687" cy="2450339"/>
                    </a:xfrm>
                    <a:prstGeom prst="rect">
                      <a:avLst/>
                    </a:prstGeom>
                    <a:noFill/>
                    <a:ln>
                      <a:noFill/>
                    </a:ln>
                  </pic:spPr>
                </pic:pic>
              </a:graphicData>
            </a:graphic>
          </wp:inline>
        </w:drawing>
      </w:r>
    </w:p>
    <w:p w14:paraId="1330E193" w14:textId="0BE67A24" w:rsidR="00613A38" w:rsidRPr="00B444BE" w:rsidRDefault="00757DD6" w:rsidP="00631DA7">
      <w:pPr>
        <w:pStyle w:val="a6"/>
        <w:spacing w:line="240" w:lineRule="auto"/>
        <w:jc w:val="center"/>
        <w:rPr>
          <w:rFonts w:eastAsiaTheme="minorHAnsi"/>
          <w:b w:val="0"/>
          <w:bCs w:val="0"/>
          <w:color w:val="FF000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33</w:t>
      </w:r>
      <w:r w:rsidR="00D709C0">
        <w:rPr>
          <w:noProof/>
        </w:rPr>
        <w:fldChar w:fldCharType="end"/>
      </w:r>
      <w:r>
        <w:t xml:space="preserve"> </w:t>
      </w:r>
      <w:r>
        <w:rPr>
          <w:rFonts w:hint="eastAsia"/>
        </w:rPr>
        <w:t>Q</w:t>
      </w:r>
      <w:r>
        <w:t xml:space="preserve">C </w:t>
      </w:r>
      <w:r>
        <w:rPr>
          <w:rFonts w:hint="eastAsia"/>
        </w:rPr>
        <w:t xml:space="preserve">본선 작업 </w:t>
      </w:r>
      <w:r>
        <w:t>Schedule</w:t>
      </w:r>
      <w:r w:rsidR="00631DA7">
        <w:rPr>
          <w:rFonts w:hint="eastAsia"/>
        </w:rPr>
        <w:t xml:space="preserve"> </w:t>
      </w:r>
      <w:r>
        <w:t xml:space="preserve">GRID MAP </w:t>
      </w:r>
    </w:p>
    <w:p w14:paraId="13D7A0B3" w14:textId="7D89F7B8" w:rsidR="00F65D4E" w:rsidRDefault="00F65D4E" w:rsidP="00631DA7">
      <w:pPr>
        <w:widowControl/>
        <w:numPr>
          <w:ilvl w:val="1"/>
          <w:numId w:val="20"/>
        </w:numPr>
        <w:wordWrap/>
        <w:autoSpaceDE/>
        <w:autoSpaceDN/>
        <w:spacing w:after="0" w:line="240" w:lineRule="auto"/>
        <w:jc w:val="left"/>
        <w:rPr>
          <w:szCs w:val="20"/>
        </w:rPr>
      </w:pPr>
      <w:r>
        <w:rPr>
          <w:rFonts w:hint="eastAsia"/>
          <w:szCs w:val="20"/>
        </w:rPr>
        <w:lastRenderedPageBreak/>
        <w:t xml:space="preserve">위 그림은 선박의 작업 </w:t>
      </w:r>
      <w:r>
        <w:rPr>
          <w:szCs w:val="20"/>
        </w:rPr>
        <w:t>Schedule</w:t>
      </w:r>
      <w:r>
        <w:rPr>
          <w:rFonts w:hint="eastAsia"/>
          <w:szCs w:val="20"/>
        </w:rPr>
        <w:t xml:space="preserve">을 </w:t>
      </w:r>
      <w:r>
        <w:rPr>
          <w:szCs w:val="20"/>
        </w:rPr>
        <w:t>GRID MAP</w:t>
      </w:r>
      <w:r>
        <w:rPr>
          <w:rFonts w:hint="eastAsia"/>
          <w:szCs w:val="20"/>
        </w:rPr>
        <w:t>으로 표현한 것임.</w:t>
      </w:r>
      <w:r>
        <w:rPr>
          <w:szCs w:val="20"/>
        </w:rPr>
        <w:t xml:space="preserve"> </w:t>
      </w:r>
      <w:r>
        <w:rPr>
          <w:rFonts w:hint="eastAsia"/>
          <w:szCs w:val="20"/>
        </w:rPr>
        <w:t xml:space="preserve">가로축은 선박의 </w:t>
      </w:r>
      <w:r>
        <w:rPr>
          <w:szCs w:val="20"/>
        </w:rPr>
        <w:t>BAY</w:t>
      </w:r>
      <w:r>
        <w:rPr>
          <w:rFonts w:hint="eastAsia"/>
          <w:szCs w:val="20"/>
        </w:rPr>
        <w:t xml:space="preserve">를 의미하며 세로축은 각 </w:t>
      </w:r>
      <w:r>
        <w:rPr>
          <w:szCs w:val="20"/>
        </w:rPr>
        <w:t>BAY</w:t>
      </w:r>
      <w:r>
        <w:rPr>
          <w:rFonts w:hint="eastAsia"/>
          <w:szCs w:val="20"/>
        </w:rPr>
        <w:t xml:space="preserve">의 작업 </w:t>
      </w:r>
      <w:r>
        <w:rPr>
          <w:szCs w:val="20"/>
        </w:rPr>
        <w:t>Cluster</w:t>
      </w:r>
      <w:r>
        <w:rPr>
          <w:rFonts w:hint="eastAsia"/>
          <w:szCs w:val="20"/>
        </w:rPr>
        <w:t>를 의미함.</w:t>
      </w:r>
      <w:r>
        <w:rPr>
          <w:szCs w:val="20"/>
        </w:rPr>
        <w:t xml:space="preserve"> </w:t>
      </w:r>
      <w:r>
        <w:rPr>
          <w:rFonts w:hint="eastAsia"/>
          <w:szCs w:val="20"/>
        </w:rPr>
        <w:t xml:space="preserve">위에 있을수록 상위 작업 순서 </w:t>
      </w:r>
      <w:r>
        <w:rPr>
          <w:szCs w:val="20"/>
        </w:rPr>
        <w:t>Cluster</w:t>
      </w:r>
      <w:r>
        <w:rPr>
          <w:rFonts w:hint="eastAsia"/>
          <w:szCs w:val="20"/>
        </w:rPr>
        <w:t>인 것을 의미함.</w:t>
      </w:r>
    </w:p>
    <w:p w14:paraId="3B5D77B7" w14:textId="777D60F0" w:rsidR="00F65D4E" w:rsidRDefault="00F65D4E" w:rsidP="00631DA7">
      <w:pPr>
        <w:widowControl/>
        <w:numPr>
          <w:ilvl w:val="1"/>
          <w:numId w:val="20"/>
        </w:numPr>
        <w:wordWrap/>
        <w:autoSpaceDE/>
        <w:autoSpaceDN/>
        <w:spacing w:after="0" w:line="240" w:lineRule="auto"/>
        <w:jc w:val="left"/>
        <w:rPr>
          <w:szCs w:val="20"/>
        </w:rPr>
      </w:pPr>
      <w:r>
        <w:rPr>
          <w:rFonts w:hint="eastAsia"/>
          <w:szCs w:val="20"/>
        </w:rPr>
        <w:t xml:space="preserve">강화학습 </w:t>
      </w:r>
      <w:r>
        <w:rPr>
          <w:szCs w:val="20"/>
        </w:rPr>
        <w:t>Agent</w:t>
      </w:r>
      <w:r>
        <w:rPr>
          <w:rFonts w:hint="eastAsia"/>
          <w:szCs w:val="20"/>
        </w:rPr>
        <w:t xml:space="preserve">는 주어진 </w:t>
      </w:r>
      <w:r>
        <w:rPr>
          <w:szCs w:val="20"/>
        </w:rPr>
        <w:t>Schedule</w:t>
      </w:r>
      <w:r>
        <w:rPr>
          <w:rFonts w:hint="eastAsia"/>
          <w:szCs w:val="20"/>
        </w:rPr>
        <w:t>의 작업 처리 순서를 변경해가며 처리하는 시간,</w:t>
      </w:r>
      <w:r>
        <w:rPr>
          <w:szCs w:val="20"/>
        </w:rPr>
        <w:t xml:space="preserve"> </w:t>
      </w:r>
      <w:r>
        <w:rPr>
          <w:rFonts w:hint="eastAsia"/>
          <w:szCs w:val="20"/>
        </w:rPr>
        <w:t>즉 생산성을 측정함.</w:t>
      </w:r>
    </w:p>
    <w:p w14:paraId="2963ECAA" w14:textId="77777777" w:rsidR="00760A5D" w:rsidRDefault="00F65D4E" w:rsidP="00631DA7">
      <w:pPr>
        <w:widowControl/>
        <w:numPr>
          <w:ilvl w:val="1"/>
          <w:numId w:val="20"/>
        </w:numPr>
        <w:wordWrap/>
        <w:autoSpaceDE/>
        <w:autoSpaceDN/>
        <w:spacing w:after="0" w:line="240" w:lineRule="auto"/>
        <w:jc w:val="left"/>
        <w:rPr>
          <w:szCs w:val="20"/>
        </w:rPr>
      </w:pPr>
      <w:r>
        <w:rPr>
          <w:rFonts w:hint="eastAsia"/>
          <w:szCs w:val="20"/>
        </w:rPr>
        <w:t xml:space="preserve">생산성 측정은 앞서 분석이 진행된 </w:t>
      </w:r>
      <w:r>
        <w:rPr>
          <w:szCs w:val="20"/>
        </w:rPr>
        <w:t>‘QC</w:t>
      </w:r>
      <w:r>
        <w:rPr>
          <w:rFonts w:hint="eastAsia"/>
          <w:szCs w:val="20"/>
        </w:rPr>
        <w:t xml:space="preserve">패턴 분석 및 </w:t>
      </w:r>
      <w:r>
        <w:rPr>
          <w:szCs w:val="20"/>
        </w:rPr>
        <w:t xml:space="preserve">CWP </w:t>
      </w:r>
      <w:r>
        <w:rPr>
          <w:rFonts w:hint="eastAsia"/>
          <w:szCs w:val="20"/>
        </w:rPr>
        <w:t>계산</w:t>
      </w:r>
      <w:r>
        <w:rPr>
          <w:szCs w:val="20"/>
        </w:rPr>
        <w:t>’</w:t>
      </w:r>
      <w:r>
        <w:rPr>
          <w:rFonts w:hint="eastAsia"/>
          <w:szCs w:val="20"/>
        </w:rPr>
        <w:t>을 활용하여 진행</w:t>
      </w:r>
      <w:r w:rsidR="00C73949">
        <w:rPr>
          <w:szCs w:val="20"/>
        </w:rPr>
        <w:t>.</w:t>
      </w:r>
    </w:p>
    <w:p w14:paraId="3A07D125" w14:textId="77777777" w:rsidR="00760A5D" w:rsidRDefault="00760A5D" w:rsidP="00631DA7">
      <w:pPr>
        <w:widowControl/>
        <w:wordWrap/>
        <w:autoSpaceDE/>
        <w:autoSpaceDN/>
        <w:spacing w:after="0" w:line="240" w:lineRule="auto"/>
        <w:jc w:val="left"/>
        <w:rPr>
          <w:szCs w:val="20"/>
        </w:rPr>
      </w:pPr>
    </w:p>
    <w:p w14:paraId="1FFCD91E" w14:textId="70564E54" w:rsidR="00F65D4E" w:rsidRPr="00F65D4E" w:rsidRDefault="00F65D4E" w:rsidP="00631DA7">
      <w:pPr>
        <w:widowControl/>
        <w:wordWrap/>
        <w:autoSpaceDE/>
        <w:autoSpaceDN/>
        <w:spacing w:after="0" w:line="240" w:lineRule="auto"/>
        <w:ind w:left="360"/>
        <w:jc w:val="left"/>
        <w:rPr>
          <w:szCs w:val="20"/>
        </w:rPr>
      </w:pPr>
      <w:r>
        <w:rPr>
          <w:szCs w:val="20"/>
        </w:rPr>
        <w:t xml:space="preserve"> </w:t>
      </w:r>
    </w:p>
    <w:p w14:paraId="6CBBFAE9" w14:textId="382D9135" w:rsidR="00D74F1F" w:rsidRDefault="00D74F1F" w:rsidP="00631DA7">
      <w:pPr>
        <w:widowControl/>
        <w:numPr>
          <w:ilvl w:val="0"/>
          <w:numId w:val="20"/>
        </w:numPr>
        <w:wordWrap/>
        <w:autoSpaceDE/>
        <w:autoSpaceDN/>
        <w:spacing w:after="0" w:line="240" w:lineRule="auto"/>
        <w:jc w:val="left"/>
        <w:rPr>
          <w:b/>
          <w:bCs/>
          <w:szCs w:val="20"/>
        </w:rPr>
      </w:pPr>
      <w:r>
        <w:rPr>
          <w:rFonts w:hint="eastAsia"/>
          <w:b/>
          <w:bCs/>
          <w:szCs w:val="20"/>
        </w:rPr>
        <w:t>Q</w:t>
      </w:r>
      <w:r>
        <w:rPr>
          <w:b/>
          <w:bCs/>
          <w:szCs w:val="20"/>
        </w:rPr>
        <w:t xml:space="preserve">C </w:t>
      </w:r>
      <w:r>
        <w:rPr>
          <w:rFonts w:hint="eastAsia"/>
          <w:b/>
          <w:bCs/>
          <w:szCs w:val="20"/>
        </w:rPr>
        <w:t>투입 대수 실행 화면</w:t>
      </w:r>
    </w:p>
    <w:p w14:paraId="4728612A" w14:textId="732469F6" w:rsidR="00D74F1F" w:rsidRDefault="00D74F1F" w:rsidP="00631DA7">
      <w:pPr>
        <w:widowControl/>
        <w:wordWrap/>
        <w:autoSpaceDE/>
        <w:autoSpaceDN/>
        <w:spacing w:after="0" w:line="240" w:lineRule="auto"/>
        <w:jc w:val="left"/>
        <w:rPr>
          <w:b/>
          <w:bCs/>
          <w:szCs w:val="20"/>
        </w:rPr>
      </w:pPr>
    </w:p>
    <w:p w14:paraId="1B70A766" w14:textId="1363F17B" w:rsidR="00124B06" w:rsidRDefault="00D74F1F" w:rsidP="00631DA7">
      <w:pPr>
        <w:widowControl/>
        <w:numPr>
          <w:ilvl w:val="1"/>
          <w:numId w:val="20"/>
        </w:numPr>
        <w:wordWrap/>
        <w:autoSpaceDE/>
        <w:autoSpaceDN/>
        <w:spacing w:after="0" w:line="240" w:lineRule="auto"/>
        <w:jc w:val="left"/>
        <w:rPr>
          <w:szCs w:val="20"/>
        </w:rPr>
      </w:pPr>
      <w:r>
        <w:rPr>
          <w:rFonts w:hint="eastAsia"/>
          <w:szCs w:val="20"/>
        </w:rPr>
        <w:t>개발된 코드를 실행하면,</w:t>
      </w:r>
      <w:r>
        <w:rPr>
          <w:szCs w:val="20"/>
        </w:rPr>
        <w:t xml:space="preserve"> </w:t>
      </w:r>
      <w:r>
        <w:rPr>
          <w:rFonts w:hint="eastAsia"/>
          <w:szCs w:val="20"/>
        </w:rPr>
        <w:t xml:space="preserve">강화학습의 </w:t>
      </w:r>
      <w:r>
        <w:rPr>
          <w:szCs w:val="20"/>
        </w:rPr>
        <w:t>Agent</w:t>
      </w:r>
      <w:r>
        <w:rPr>
          <w:rFonts w:hint="eastAsia"/>
          <w:szCs w:val="20"/>
        </w:rPr>
        <w:t xml:space="preserve">가 작업 순서를 조정해가며 </w:t>
      </w:r>
      <w:r>
        <w:rPr>
          <w:szCs w:val="20"/>
        </w:rPr>
        <w:t>Cluster</w:t>
      </w:r>
      <w:r>
        <w:rPr>
          <w:rFonts w:hint="eastAsia"/>
          <w:szCs w:val="20"/>
        </w:rPr>
        <w:t xml:space="preserve">의 </w:t>
      </w:r>
      <w:r>
        <w:rPr>
          <w:szCs w:val="20"/>
        </w:rPr>
        <w:t>ETW</w:t>
      </w:r>
      <w:r>
        <w:rPr>
          <w:rFonts w:hint="eastAsia"/>
          <w:szCs w:val="20"/>
        </w:rPr>
        <w:t xml:space="preserve">를 계산해가며 </w:t>
      </w:r>
      <w:r>
        <w:rPr>
          <w:szCs w:val="20"/>
        </w:rPr>
        <w:t>CWP</w:t>
      </w:r>
      <w:r>
        <w:rPr>
          <w:rFonts w:hint="eastAsia"/>
          <w:szCs w:val="20"/>
        </w:rPr>
        <w:t>를 산출하게 됨.</w:t>
      </w:r>
    </w:p>
    <w:p w14:paraId="7C33A7BD" w14:textId="650254DF" w:rsidR="00124B06" w:rsidRPr="00124B06" w:rsidRDefault="00124B06" w:rsidP="00631DA7">
      <w:pPr>
        <w:widowControl/>
        <w:numPr>
          <w:ilvl w:val="1"/>
          <w:numId w:val="20"/>
        </w:numPr>
        <w:wordWrap/>
        <w:autoSpaceDE/>
        <w:autoSpaceDN/>
        <w:spacing w:after="0" w:line="240" w:lineRule="auto"/>
        <w:jc w:val="left"/>
        <w:rPr>
          <w:szCs w:val="20"/>
        </w:rPr>
      </w:pPr>
      <w:r>
        <w:rPr>
          <w:rFonts w:hint="eastAsia"/>
          <w:szCs w:val="20"/>
        </w:rPr>
        <w:t>Q</w:t>
      </w:r>
      <w:r>
        <w:rPr>
          <w:szCs w:val="20"/>
        </w:rPr>
        <w:t>C_ETC</w:t>
      </w:r>
      <w:r>
        <w:rPr>
          <w:rFonts w:hint="eastAsia"/>
          <w:szCs w:val="20"/>
        </w:rPr>
        <w:t xml:space="preserve">를 계산하며 예상 작업 완료시점 </w:t>
      </w:r>
      <w:r>
        <w:rPr>
          <w:szCs w:val="20"/>
        </w:rPr>
        <w:t>Expected Time</w:t>
      </w:r>
      <w:r>
        <w:rPr>
          <w:rFonts w:hint="eastAsia"/>
          <w:szCs w:val="20"/>
        </w:rPr>
        <w:t>을 계산하면서 진행</w:t>
      </w:r>
    </w:p>
    <w:p w14:paraId="6950FA87" w14:textId="31BA20E8" w:rsidR="00D74F1F" w:rsidRPr="00C8519A" w:rsidRDefault="00D74F1F" w:rsidP="00631DA7">
      <w:pPr>
        <w:widowControl/>
        <w:wordWrap/>
        <w:autoSpaceDE/>
        <w:autoSpaceDN/>
        <w:spacing w:after="0" w:line="240" w:lineRule="auto"/>
        <w:jc w:val="left"/>
        <w:rPr>
          <w:szCs w:val="20"/>
        </w:rPr>
      </w:pPr>
      <w:r w:rsidRPr="00C8519A">
        <w:rPr>
          <w:szCs w:val="20"/>
        </w:rPr>
        <w:t>.</w:t>
      </w:r>
    </w:p>
    <w:p w14:paraId="302F03A9" w14:textId="77777777" w:rsidR="00F67E26" w:rsidRDefault="00C8519A" w:rsidP="00631DA7">
      <w:pPr>
        <w:keepNext/>
        <w:widowControl/>
        <w:wordWrap/>
        <w:autoSpaceDE/>
        <w:autoSpaceDN/>
        <w:spacing w:after="0" w:line="240" w:lineRule="auto"/>
        <w:jc w:val="center"/>
      </w:pPr>
      <w:r>
        <w:rPr>
          <w:noProof/>
        </w:rPr>
        <w:drawing>
          <wp:inline distT="0" distB="0" distL="0" distR="0" wp14:anchorId="13EB48C1" wp14:editId="4452C99D">
            <wp:extent cx="3857625" cy="1866900"/>
            <wp:effectExtent l="0" t="0" r="9525"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57625" cy="1866900"/>
                    </a:xfrm>
                    <a:prstGeom prst="rect">
                      <a:avLst/>
                    </a:prstGeom>
                  </pic:spPr>
                </pic:pic>
              </a:graphicData>
            </a:graphic>
          </wp:inline>
        </w:drawing>
      </w:r>
    </w:p>
    <w:p w14:paraId="5701FD2C" w14:textId="4FE65B28" w:rsidR="00D74F1F" w:rsidRPr="00D74F1F" w:rsidRDefault="00F67E26" w:rsidP="00631DA7">
      <w:pPr>
        <w:pStyle w:val="a6"/>
        <w:spacing w:line="240" w:lineRule="auto"/>
        <w:jc w:val="center"/>
        <w:rPr>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34</w:t>
      </w:r>
      <w:r w:rsidR="00D709C0">
        <w:rPr>
          <w:noProof/>
        </w:rPr>
        <w:fldChar w:fldCharType="end"/>
      </w:r>
      <w:r>
        <w:t xml:space="preserve"> QC </w:t>
      </w:r>
      <w:r>
        <w:rPr>
          <w:rFonts w:hint="eastAsia"/>
        </w:rPr>
        <w:t>투입 강화학습 코드 실행 결과</w:t>
      </w:r>
    </w:p>
    <w:p w14:paraId="28AB98F5" w14:textId="77777777" w:rsidR="00613A38" w:rsidRPr="00F65D4E" w:rsidRDefault="00613A38" w:rsidP="00631DA7">
      <w:pPr>
        <w:spacing w:line="240" w:lineRule="auto"/>
        <w:rPr>
          <w:rFonts w:eastAsiaTheme="minorHAnsi"/>
          <w:b/>
          <w:bCs/>
          <w:color w:val="FF0000"/>
          <w:szCs w:val="20"/>
        </w:rPr>
      </w:pPr>
    </w:p>
    <w:p w14:paraId="57656653" w14:textId="2697831F" w:rsidR="00B60657" w:rsidRDefault="00B60657" w:rsidP="00631DA7">
      <w:pPr>
        <w:widowControl/>
        <w:numPr>
          <w:ilvl w:val="0"/>
          <w:numId w:val="20"/>
        </w:numPr>
        <w:wordWrap/>
        <w:autoSpaceDE/>
        <w:autoSpaceDN/>
        <w:spacing w:after="0" w:line="240" w:lineRule="auto"/>
        <w:jc w:val="left"/>
        <w:rPr>
          <w:b/>
          <w:bCs/>
          <w:szCs w:val="20"/>
        </w:rPr>
      </w:pPr>
      <w:r>
        <w:rPr>
          <w:b/>
          <w:bCs/>
          <w:szCs w:val="20"/>
        </w:rPr>
        <w:t xml:space="preserve">YT, YC </w:t>
      </w:r>
      <w:r>
        <w:rPr>
          <w:rFonts w:hint="eastAsia"/>
          <w:b/>
          <w:bCs/>
          <w:szCs w:val="20"/>
        </w:rPr>
        <w:t>투입 대수 계산</w:t>
      </w:r>
    </w:p>
    <w:p w14:paraId="1D8E0339" w14:textId="748893DE" w:rsidR="00C2755C" w:rsidRDefault="00C2755C" w:rsidP="00631DA7">
      <w:pPr>
        <w:widowControl/>
        <w:numPr>
          <w:ilvl w:val="1"/>
          <w:numId w:val="20"/>
        </w:numPr>
        <w:wordWrap/>
        <w:autoSpaceDE/>
        <w:autoSpaceDN/>
        <w:spacing w:after="0" w:line="240" w:lineRule="auto"/>
        <w:jc w:val="left"/>
        <w:rPr>
          <w:szCs w:val="20"/>
        </w:rPr>
      </w:pPr>
      <w:r w:rsidRPr="00C2755C">
        <w:rPr>
          <w:rFonts w:hint="eastAsia"/>
          <w:szCs w:val="20"/>
        </w:rPr>
        <w:t>Y</w:t>
      </w:r>
      <w:r w:rsidRPr="00C2755C">
        <w:rPr>
          <w:szCs w:val="20"/>
        </w:rPr>
        <w:t xml:space="preserve">T, YC </w:t>
      </w:r>
      <w:r w:rsidRPr="00C2755C">
        <w:rPr>
          <w:rFonts w:hint="eastAsia"/>
          <w:szCs w:val="20"/>
        </w:rPr>
        <w:t xml:space="preserve">투입 대수 계산은 </w:t>
      </w:r>
      <w:r w:rsidRPr="00C2755C">
        <w:rPr>
          <w:szCs w:val="20"/>
        </w:rPr>
        <w:t>‘</w:t>
      </w:r>
      <w:r w:rsidRPr="00C2755C">
        <w:rPr>
          <w:rFonts w:hint="eastAsia"/>
          <w:szCs w:val="20"/>
        </w:rPr>
        <w:t>장비간 상관관계</w:t>
      </w:r>
      <w:r w:rsidRPr="00C2755C">
        <w:rPr>
          <w:szCs w:val="20"/>
        </w:rPr>
        <w:t>’</w:t>
      </w:r>
      <w:r>
        <w:rPr>
          <w:rFonts w:hint="eastAsia"/>
          <w:szCs w:val="20"/>
        </w:rPr>
        <w:t xml:space="preserve">에서 개발된 </w:t>
      </w:r>
      <w:r>
        <w:rPr>
          <w:szCs w:val="20"/>
        </w:rPr>
        <w:t>GAM</w:t>
      </w:r>
      <w:r>
        <w:rPr>
          <w:rFonts w:hint="eastAsia"/>
          <w:szCs w:val="20"/>
        </w:rPr>
        <w:t>을 활용한 최적화 공식을 구성하는 것으로 진행.</w:t>
      </w:r>
    </w:p>
    <w:p w14:paraId="3ED169DD" w14:textId="78991F37" w:rsidR="00C2755C" w:rsidRDefault="00C2755C" w:rsidP="00631DA7">
      <w:pPr>
        <w:widowControl/>
        <w:numPr>
          <w:ilvl w:val="1"/>
          <w:numId w:val="20"/>
        </w:numPr>
        <w:wordWrap/>
        <w:autoSpaceDE/>
        <w:autoSpaceDN/>
        <w:spacing w:after="0" w:line="240" w:lineRule="auto"/>
        <w:jc w:val="left"/>
        <w:rPr>
          <w:szCs w:val="20"/>
        </w:rPr>
      </w:pPr>
      <w:r>
        <w:rPr>
          <w:rFonts w:hint="eastAsia"/>
          <w:szCs w:val="20"/>
        </w:rPr>
        <w:t>최적화 공식을 구성하는 것에 있어서 터미널 현장 전문가들의</w:t>
      </w:r>
      <w:r w:rsidR="00946642">
        <w:rPr>
          <w:rFonts w:hint="eastAsia"/>
          <w:szCs w:val="20"/>
        </w:rPr>
        <w:t xml:space="preserve"> 의견이 필요한 한계점이 존재함</w:t>
      </w:r>
    </w:p>
    <w:p w14:paraId="254F7426" w14:textId="0988F348" w:rsidR="00946642" w:rsidRDefault="00946642" w:rsidP="00631DA7">
      <w:pPr>
        <w:widowControl/>
        <w:numPr>
          <w:ilvl w:val="1"/>
          <w:numId w:val="20"/>
        </w:numPr>
        <w:wordWrap/>
        <w:autoSpaceDE/>
        <w:autoSpaceDN/>
        <w:spacing w:after="0" w:line="240" w:lineRule="auto"/>
        <w:jc w:val="left"/>
        <w:rPr>
          <w:szCs w:val="20"/>
        </w:rPr>
      </w:pPr>
      <w:r>
        <w:rPr>
          <w:rFonts w:hint="eastAsia"/>
          <w:szCs w:val="20"/>
        </w:rPr>
        <w:t>개발 주제에서 예시로 만든 최적화 공식은 다음과 같음</w:t>
      </w:r>
    </w:p>
    <w:p w14:paraId="6311CA1A" w14:textId="50F1A111" w:rsidR="00946642" w:rsidRDefault="00946642" w:rsidP="00631DA7">
      <w:pPr>
        <w:widowControl/>
        <w:wordWrap/>
        <w:autoSpaceDE/>
        <w:autoSpaceDN/>
        <w:spacing w:after="0" w:line="240" w:lineRule="auto"/>
        <w:jc w:val="left"/>
        <w:rPr>
          <w:szCs w:val="20"/>
        </w:rPr>
      </w:pPr>
    </w:p>
    <w:p w14:paraId="60BCFD03" w14:textId="40827E8E" w:rsidR="00946642" w:rsidRPr="00946642" w:rsidRDefault="0067309C" w:rsidP="00631DA7">
      <w:pPr>
        <w:widowControl/>
        <w:wordWrap/>
        <w:autoSpaceDE/>
        <w:autoSpaceDN/>
        <w:spacing w:after="0" w:line="240" w:lineRule="auto"/>
        <w:jc w:val="left"/>
        <w:rPr>
          <w:szCs w:val="20"/>
        </w:rPr>
      </w:pPr>
      <m:oMathPara>
        <m:oMath>
          <m:func>
            <m:funcPr>
              <m:ctrlPr>
                <w:rPr>
                  <w:rFonts w:ascii="Cambria Math" w:hAnsi="Cambria Math"/>
                  <w:i/>
                  <w:szCs w:val="20"/>
                </w:rPr>
              </m:ctrlPr>
            </m:funcPr>
            <m:fName>
              <m:r>
                <m:rPr>
                  <m:sty m:val="p"/>
                </m:rPr>
                <w:rPr>
                  <w:rFonts w:ascii="Cambria Math" w:hAnsi="Cambria Math"/>
                  <w:szCs w:val="20"/>
                </w:rPr>
                <m:t>max</m:t>
              </m:r>
            </m:fName>
            <m:e>
              <m:r>
                <w:rPr>
                  <w:rFonts w:ascii="Cambria Math" w:hAnsi="Cambria Math"/>
                  <w:szCs w:val="20"/>
                </w:rPr>
                <m:t>Q</m:t>
              </m:r>
            </m:e>
          </m:func>
        </m:oMath>
      </m:oMathPara>
    </w:p>
    <w:p w14:paraId="00325CAB" w14:textId="718A1DE3" w:rsidR="00946642" w:rsidRPr="009375D6" w:rsidRDefault="00946642" w:rsidP="00631DA7">
      <w:pPr>
        <w:widowControl/>
        <w:wordWrap/>
        <w:autoSpaceDE/>
        <w:autoSpaceDN/>
        <w:spacing w:after="0" w:line="240" w:lineRule="auto"/>
        <w:jc w:val="left"/>
        <w:rPr>
          <w:szCs w:val="20"/>
        </w:rPr>
      </w:pPr>
      <m:oMathPara>
        <m:oMath>
          <m:r>
            <m:rPr>
              <m:sty m:val="p"/>
            </m:rPr>
            <w:rPr>
              <w:rFonts w:ascii="Cambria Math" w:hAnsi="Cambria Math"/>
              <w:szCs w:val="20"/>
            </w:rPr>
            <m:t>Q</m:t>
          </m:r>
          <m:r>
            <w:rPr>
              <w:rFonts w:ascii="Cambria Math" w:hAnsi="Cambria Math"/>
              <w:szCs w:val="20"/>
            </w:rPr>
            <m:t>=</m:t>
          </m:r>
          <m:m>
            <m:mPr>
              <m:mcs>
                <m:mc>
                  <m:mcPr>
                    <m:count m:val="1"/>
                    <m:mcJc m:val="center"/>
                  </m:mcPr>
                </m:mc>
              </m:mcs>
              <m:ctrlPr>
                <w:rPr>
                  <w:rFonts w:ascii="Cambria Math" w:hAnsi="Cambria Math"/>
                  <w:i/>
                  <w:szCs w:val="20"/>
                </w:rPr>
              </m:ctrlPr>
            </m:mPr>
            <m:mr>
              <m:e>
                <m:sSub>
                  <m:sSubPr>
                    <m:ctrlPr>
                      <w:rPr>
                        <w:rFonts w:ascii="Cambria Math" w:hAnsi="Cambria Math"/>
                        <w:szCs w:val="20"/>
                      </w:rPr>
                    </m:ctrlPr>
                  </m:sSubPr>
                  <m:e>
                    <m:acc>
                      <m:accPr>
                        <m:ctrlPr>
                          <w:rPr>
                            <w:rFonts w:ascii="Cambria Math" w:hAnsi="Cambria Math"/>
                            <w:i/>
                            <w:szCs w:val="20"/>
                          </w:rPr>
                        </m:ctrlPr>
                      </m:accPr>
                      <m:e>
                        <m:r>
                          <w:rPr>
                            <w:rFonts w:ascii="Cambria Math" w:hAnsi="Cambria Math"/>
                            <w:szCs w:val="20"/>
                          </w:rPr>
                          <m:t>y</m:t>
                        </m:r>
                      </m:e>
                    </m:acc>
                  </m:e>
                  <m:sub>
                    <m:r>
                      <w:rPr>
                        <w:rFonts w:ascii="Cambria Math" w:hAnsi="Cambria Math"/>
                        <w:szCs w:val="20"/>
                      </w:rPr>
                      <m:t>GAM</m:t>
                    </m:r>
                  </m:sub>
                </m:sSub>
                <m:r>
                  <w:rPr>
                    <w:rFonts w:ascii="Cambria Math" w:hAnsi="Cambria Math"/>
                    <w:szCs w:val="20"/>
                  </w:rPr>
                  <m:t>-</m:t>
                </m:r>
                <m:sSup>
                  <m:sSupPr>
                    <m:ctrlPr>
                      <w:rPr>
                        <w:rFonts w:ascii="Cambria Math" w:hAnsi="Cambria Math"/>
                        <w:i/>
                        <w:szCs w:val="20"/>
                      </w:rPr>
                    </m:ctrlPr>
                  </m:sSupPr>
                  <m:e>
                    <m:r>
                      <w:rPr>
                        <w:rFonts w:ascii="Cambria Math" w:hAnsi="Cambria Math"/>
                        <w:szCs w:val="20"/>
                      </w:rPr>
                      <m:t>α</m:t>
                    </m:r>
                  </m:e>
                  <m:sup>
                    <m:r>
                      <w:rPr>
                        <w:rFonts w:ascii="Cambria Math" w:hAnsi="Cambria Math"/>
                        <w:szCs w:val="20"/>
                      </w:rPr>
                      <m:t>2</m:t>
                    </m:r>
                  </m:sup>
                </m:sSup>
                <m:sSub>
                  <m:sSubPr>
                    <m:ctrlPr>
                      <w:rPr>
                        <w:rFonts w:ascii="Cambria Math" w:hAnsi="Cambria Math"/>
                        <w:i/>
                        <w:szCs w:val="20"/>
                      </w:rPr>
                    </m:ctrlPr>
                  </m:sSubPr>
                  <m:e>
                    <m:r>
                      <w:rPr>
                        <w:rFonts w:ascii="Cambria Math" w:hAnsi="Cambria Math"/>
                        <w:szCs w:val="20"/>
                      </w:rPr>
                      <m:t>N</m:t>
                    </m:r>
                  </m:e>
                  <m:sub>
                    <m:r>
                      <w:rPr>
                        <w:rFonts w:ascii="Cambria Math" w:hAnsi="Cambria Math"/>
                        <w:szCs w:val="20"/>
                      </w:rPr>
                      <m:t>yt</m:t>
                    </m:r>
                  </m:sub>
                </m:sSub>
                <m:r>
                  <w:rPr>
                    <w:rFonts w:ascii="Cambria Math" w:hAnsi="Cambria Math"/>
                    <w:szCs w:val="20"/>
                  </w:rPr>
                  <m:t>-β</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yc</m:t>
                    </m:r>
                  </m:sub>
                </m:sSub>
                <m:r>
                  <w:rPr>
                    <w:rFonts w:ascii="Cambria Math" w:hAnsi="Cambria Math"/>
                    <w:szCs w:val="20"/>
                  </w:rPr>
                  <m:t xml:space="preserve">,   if </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yt</m:t>
                    </m:r>
                  </m:sub>
                </m:sSub>
                <m:r>
                  <w:rPr>
                    <w:rFonts w:ascii="Cambria Math" w:hAnsi="Cambria Math"/>
                    <w:szCs w:val="20"/>
                  </w:rPr>
                  <m:t>&gt;</m:t>
                </m:r>
                <m:sSub>
                  <m:sSubPr>
                    <m:ctrlPr>
                      <w:rPr>
                        <w:rFonts w:ascii="Cambria Math" w:hAnsi="Cambria Math"/>
                        <w:i/>
                        <w:szCs w:val="20"/>
                      </w:rPr>
                    </m:ctrlPr>
                  </m:sSubPr>
                  <m:e>
                    <m:r>
                      <w:rPr>
                        <w:rFonts w:ascii="Cambria Math" w:hAnsi="Cambria Math"/>
                        <w:szCs w:val="20"/>
                      </w:rPr>
                      <m:t>C</m:t>
                    </m:r>
                  </m:e>
                  <m:sub>
                    <m:r>
                      <w:rPr>
                        <w:rFonts w:ascii="Cambria Math" w:hAnsi="Cambria Math"/>
                        <w:szCs w:val="20"/>
                      </w:rPr>
                      <m:t>yt</m:t>
                    </m:r>
                  </m:sub>
                </m:sSub>
              </m:e>
            </m:mr>
            <m:mr>
              <m:e>
                <m:sSub>
                  <m:sSubPr>
                    <m:ctrlPr>
                      <w:rPr>
                        <w:rFonts w:ascii="Cambria Math" w:hAnsi="Cambria Math"/>
                        <w:szCs w:val="20"/>
                      </w:rPr>
                    </m:ctrlPr>
                  </m:sSubPr>
                  <m:e>
                    <m:acc>
                      <m:accPr>
                        <m:ctrlPr>
                          <w:rPr>
                            <w:rFonts w:ascii="Cambria Math" w:hAnsi="Cambria Math"/>
                            <w:i/>
                            <w:szCs w:val="20"/>
                          </w:rPr>
                        </m:ctrlPr>
                      </m:accPr>
                      <m:e>
                        <m:r>
                          <w:rPr>
                            <w:rFonts w:ascii="Cambria Math" w:hAnsi="Cambria Math"/>
                            <w:szCs w:val="20"/>
                          </w:rPr>
                          <m:t>y</m:t>
                        </m:r>
                      </m:e>
                    </m:acc>
                  </m:e>
                  <m:sub>
                    <m:r>
                      <w:rPr>
                        <w:rFonts w:ascii="Cambria Math" w:hAnsi="Cambria Math"/>
                        <w:szCs w:val="20"/>
                      </w:rPr>
                      <m:t>GAM</m:t>
                    </m:r>
                  </m:sub>
                </m:sSub>
                <m:r>
                  <w:rPr>
                    <w:rFonts w:ascii="Cambria Math" w:hAnsi="Cambria Math"/>
                    <w:szCs w:val="20"/>
                  </w:rPr>
                  <m:t>-α</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yt</m:t>
                    </m:r>
                  </m:sub>
                </m:sSub>
                <m:r>
                  <w:rPr>
                    <w:rFonts w:ascii="Cambria Math" w:hAnsi="Cambria Math"/>
                    <w:szCs w:val="20"/>
                  </w:rPr>
                  <m:t>-β</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yc</m:t>
                    </m:r>
                  </m:sub>
                </m:sSub>
                <m:r>
                  <w:rPr>
                    <w:rFonts w:ascii="Cambria Math" w:hAnsi="Cambria Math"/>
                    <w:szCs w:val="20"/>
                  </w:rPr>
                  <m:t>,  else</m:t>
                </m:r>
              </m:e>
            </m:mr>
          </m:m>
        </m:oMath>
      </m:oMathPara>
    </w:p>
    <w:p w14:paraId="5AA97996" w14:textId="6D459322" w:rsidR="009375D6" w:rsidRPr="00946642" w:rsidRDefault="0067309C" w:rsidP="00631DA7">
      <w:pPr>
        <w:widowControl/>
        <w:wordWrap/>
        <w:autoSpaceDE/>
        <w:autoSpaceDN/>
        <w:spacing w:after="0" w:line="240" w:lineRule="auto"/>
        <w:jc w:val="left"/>
        <w:rPr>
          <w:szCs w:val="20"/>
        </w:rPr>
      </w:pPr>
      <m:oMathPara>
        <m:oMath>
          <m:sSub>
            <m:sSubPr>
              <m:ctrlPr>
                <w:rPr>
                  <w:rFonts w:ascii="Cambria Math" w:hAnsi="Cambria Math"/>
                  <w:i/>
                  <w:szCs w:val="20"/>
                </w:rPr>
              </m:ctrlPr>
            </m:sSubPr>
            <m:e>
              <m:acc>
                <m:accPr>
                  <m:ctrlPr>
                    <w:rPr>
                      <w:rFonts w:ascii="Cambria Math" w:hAnsi="Cambria Math"/>
                      <w:i/>
                      <w:szCs w:val="20"/>
                    </w:rPr>
                  </m:ctrlPr>
                </m:accPr>
                <m:e>
                  <m:r>
                    <w:rPr>
                      <w:rFonts w:ascii="Cambria Math" w:hAnsi="Cambria Math"/>
                      <w:szCs w:val="20"/>
                    </w:rPr>
                    <m:t>y</m:t>
                  </m:r>
                </m:e>
              </m:acc>
            </m:e>
            <m:sub>
              <m:r>
                <w:rPr>
                  <w:rFonts w:ascii="Cambria Math" w:hAnsi="Cambria Math"/>
                  <w:szCs w:val="20"/>
                </w:rPr>
                <m:t>GAM</m:t>
              </m:r>
            </m:sub>
          </m:sSub>
          <m:r>
            <w:rPr>
              <w:rFonts w:ascii="Cambria Math" w:hAnsi="Cambria Math"/>
              <w:szCs w:val="20"/>
            </w:rPr>
            <m:t>=31.99+7.35</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yc</m:t>
              </m:r>
            </m:sub>
          </m:sSub>
          <m:r>
            <w:rPr>
              <w:rFonts w:ascii="Cambria Math" w:hAnsi="Cambria Math"/>
              <w:szCs w:val="20"/>
            </w:rPr>
            <m:t>-0.1</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D</m:t>
              </m:r>
            </m:sub>
          </m:sSub>
          <m:r>
            <w:rPr>
              <w:rFonts w:ascii="Cambria Math" w:hAnsi="Cambria Math"/>
              <w:szCs w:val="20"/>
            </w:rPr>
            <m:t>-0.06</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R</m:t>
              </m:r>
            </m:sub>
          </m:sSub>
          <m:r>
            <w:rPr>
              <w:rFonts w:ascii="Cambria Math" w:hAnsi="Cambria Math"/>
              <w:szCs w:val="20"/>
            </w:rPr>
            <m:t>+s(</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yt</m:t>
              </m:r>
            </m:sub>
          </m:sSub>
          <m:r>
            <w:rPr>
              <w:rFonts w:ascii="Cambria Math" w:hAnsi="Cambria Math"/>
              <w:szCs w:val="20"/>
            </w:rPr>
            <m:t>)+s(</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yc</m:t>
              </m:r>
            </m:sub>
          </m:sSub>
          <m:r>
            <w:rPr>
              <w:rFonts w:ascii="Cambria Math" w:hAnsi="Cambria Math"/>
              <w:szCs w:val="20"/>
            </w:rPr>
            <m:t>)</m:t>
          </m:r>
        </m:oMath>
      </m:oMathPara>
    </w:p>
    <w:p w14:paraId="3AAAFF1E" w14:textId="60E8BAAB" w:rsidR="008D3D17" w:rsidRDefault="008D3D17" w:rsidP="00631DA7">
      <w:pPr>
        <w:widowControl/>
        <w:numPr>
          <w:ilvl w:val="1"/>
          <w:numId w:val="20"/>
        </w:numPr>
        <w:wordWrap/>
        <w:autoSpaceDE/>
        <w:autoSpaceDN/>
        <w:spacing w:after="0" w:line="240" w:lineRule="auto"/>
        <w:jc w:val="left"/>
        <w:rPr>
          <w:szCs w:val="20"/>
        </w:rPr>
      </w:pPr>
      <w:r>
        <w:rPr>
          <w:rFonts w:hint="eastAsia"/>
          <w:szCs w:val="20"/>
        </w:rPr>
        <w:t>Q</w:t>
      </w:r>
      <w:r>
        <w:rPr>
          <w:szCs w:val="20"/>
        </w:rPr>
        <w:t xml:space="preserve">C </w:t>
      </w:r>
      <w:r>
        <w:rPr>
          <w:rFonts w:hint="eastAsia"/>
          <w:szCs w:val="20"/>
        </w:rPr>
        <w:t xml:space="preserve">투입대수가 고정된 상황에서 </w:t>
      </w:r>
      <w:r>
        <w:rPr>
          <w:szCs w:val="20"/>
        </w:rPr>
        <w:t>Y</w:t>
      </w:r>
      <w:r>
        <w:rPr>
          <w:rFonts w:hint="eastAsia"/>
          <w:szCs w:val="20"/>
        </w:rPr>
        <w:t>T</w:t>
      </w:r>
      <w:r>
        <w:rPr>
          <w:szCs w:val="20"/>
        </w:rPr>
        <w:t>, YC</w:t>
      </w:r>
      <w:r>
        <w:rPr>
          <w:rFonts w:hint="eastAsia"/>
          <w:szCs w:val="20"/>
        </w:rPr>
        <w:t xml:space="preserve">의 투입에 따른 예측 생산성과 투입된 장비의 운용 비용을 </w:t>
      </w:r>
      <w:r>
        <w:rPr>
          <w:szCs w:val="20"/>
        </w:rPr>
        <w:t>Cost</w:t>
      </w:r>
      <w:r>
        <w:rPr>
          <w:rFonts w:hint="eastAsia"/>
          <w:szCs w:val="20"/>
        </w:rPr>
        <w:t>로 반영하여 목적함수 Q를 최대로 하는 조건을 찾는 수식</w:t>
      </w:r>
      <w:r>
        <w:rPr>
          <w:szCs w:val="20"/>
        </w:rPr>
        <w:t>.</w:t>
      </w:r>
    </w:p>
    <w:p w14:paraId="5B4E1FF7" w14:textId="5F2D2B82" w:rsidR="008D3D17" w:rsidRDefault="008D3D17" w:rsidP="00631DA7">
      <w:pPr>
        <w:widowControl/>
        <w:wordWrap/>
        <w:autoSpaceDE/>
        <w:autoSpaceDN/>
        <w:spacing w:after="0" w:line="240" w:lineRule="auto"/>
        <w:jc w:val="left"/>
        <w:rPr>
          <w:szCs w:val="20"/>
        </w:rPr>
      </w:pPr>
    </w:p>
    <w:p w14:paraId="41705EAD" w14:textId="77777777" w:rsidR="00BE74A6" w:rsidRDefault="008C035B" w:rsidP="00631DA7">
      <w:pPr>
        <w:keepNext/>
        <w:widowControl/>
        <w:wordWrap/>
        <w:autoSpaceDE/>
        <w:autoSpaceDN/>
        <w:spacing w:after="0" w:line="240" w:lineRule="auto"/>
        <w:jc w:val="center"/>
      </w:pPr>
      <w:r>
        <w:rPr>
          <w:noProof/>
        </w:rPr>
        <w:lastRenderedPageBreak/>
        <w:drawing>
          <wp:inline distT="0" distB="0" distL="0" distR="0" wp14:anchorId="4EF87DC8" wp14:editId="22472A06">
            <wp:extent cx="4104000" cy="252000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04000" cy="2520000"/>
                    </a:xfrm>
                    <a:prstGeom prst="rect">
                      <a:avLst/>
                    </a:prstGeom>
                  </pic:spPr>
                </pic:pic>
              </a:graphicData>
            </a:graphic>
          </wp:inline>
        </w:drawing>
      </w:r>
    </w:p>
    <w:p w14:paraId="62EAFFD4" w14:textId="67CE43D4" w:rsidR="008D3D17" w:rsidRDefault="00BE74A6"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35</w:t>
      </w:r>
      <w:r w:rsidR="00D709C0">
        <w:rPr>
          <w:noProof/>
        </w:rPr>
        <w:fldChar w:fldCharType="end"/>
      </w:r>
      <w:r>
        <w:t xml:space="preserve"> YT </w:t>
      </w:r>
      <w:r>
        <w:rPr>
          <w:rFonts w:hint="eastAsia"/>
        </w:rPr>
        <w:t>투입 최적화 예시 그래프</w:t>
      </w:r>
    </w:p>
    <w:p w14:paraId="00713808" w14:textId="77777777" w:rsidR="00946642" w:rsidRPr="008D3D17" w:rsidRDefault="00946642" w:rsidP="00631DA7">
      <w:pPr>
        <w:widowControl/>
        <w:wordWrap/>
        <w:autoSpaceDE/>
        <w:autoSpaceDN/>
        <w:spacing w:after="0" w:line="240" w:lineRule="auto"/>
        <w:jc w:val="left"/>
        <w:rPr>
          <w:szCs w:val="20"/>
        </w:rPr>
      </w:pPr>
    </w:p>
    <w:p w14:paraId="255A7922" w14:textId="3173EB91" w:rsidR="008C035B" w:rsidRDefault="008C035B" w:rsidP="00631DA7">
      <w:pPr>
        <w:widowControl/>
        <w:numPr>
          <w:ilvl w:val="1"/>
          <w:numId w:val="20"/>
        </w:numPr>
        <w:wordWrap/>
        <w:autoSpaceDE/>
        <w:autoSpaceDN/>
        <w:spacing w:after="0" w:line="240" w:lineRule="auto"/>
        <w:jc w:val="left"/>
        <w:rPr>
          <w:szCs w:val="20"/>
        </w:rPr>
      </w:pPr>
      <w:r>
        <w:rPr>
          <w:rFonts w:hint="eastAsia"/>
          <w:szCs w:val="20"/>
        </w:rPr>
        <w:t xml:space="preserve">위 그림은 </w:t>
      </w:r>
      <w:r>
        <w:rPr>
          <w:szCs w:val="20"/>
        </w:rPr>
        <w:t>YT</w:t>
      </w:r>
      <w:r>
        <w:rPr>
          <w:rFonts w:hint="eastAsia"/>
          <w:szCs w:val="20"/>
        </w:rPr>
        <w:t>의 투입 대수에 따른 최적화 예시 그래프를 의미함.</w:t>
      </w:r>
    </w:p>
    <w:p w14:paraId="4720E80D" w14:textId="74B90963" w:rsidR="008C035B" w:rsidRDefault="008C035B" w:rsidP="00631DA7">
      <w:pPr>
        <w:widowControl/>
        <w:numPr>
          <w:ilvl w:val="1"/>
          <w:numId w:val="20"/>
        </w:numPr>
        <w:wordWrap/>
        <w:autoSpaceDE/>
        <w:autoSpaceDN/>
        <w:spacing w:after="0" w:line="240" w:lineRule="auto"/>
        <w:jc w:val="left"/>
        <w:rPr>
          <w:szCs w:val="20"/>
        </w:rPr>
      </w:pPr>
      <w:r>
        <w:rPr>
          <w:rFonts w:hint="eastAsia"/>
          <w:szCs w:val="20"/>
        </w:rPr>
        <w:t>현장 전문가들의 의견을 반영해 더 정확한 최적화 공식 수립 필요</w:t>
      </w:r>
    </w:p>
    <w:p w14:paraId="0871E180" w14:textId="2C302FC1" w:rsidR="00331EF0" w:rsidRPr="008C035B" w:rsidRDefault="00331EF0" w:rsidP="00631DA7">
      <w:pPr>
        <w:spacing w:line="240" w:lineRule="auto"/>
        <w:rPr>
          <w:rFonts w:eastAsiaTheme="minorHAnsi"/>
          <w:b/>
          <w:bCs/>
          <w:color w:val="FF0000"/>
          <w:szCs w:val="20"/>
        </w:rPr>
      </w:pPr>
    </w:p>
    <w:p w14:paraId="7A79C6CC" w14:textId="0532EC16" w:rsidR="007F041F" w:rsidRPr="00733988" w:rsidRDefault="007F041F" w:rsidP="00631DA7">
      <w:pPr>
        <w:pStyle w:val="a0"/>
        <w:numPr>
          <w:ilvl w:val="0"/>
          <w:numId w:val="19"/>
        </w:numPr>
        <w:spacing w:line="240" w:lineRule="auto"/>
        <w:ind w:leftChars="0"/>
        <w:rPr>
          <w:rFonts w:eastAsiaTheme="minorHAnsi"/>
          <w:b/>
          <w:bCs/>
          <w:color w:val="000000" w:themeColor="text1"/>
          <w:szCs w:val="20"/>
        </w:rPr>
      </w:pPr>
      <w:r w:rsidRPr="00733988">
        <w:rPr>
          <w:rFonts w:eastAsiaTheme="minorHAnsi"/>
          <w:b/>
          <w:bCs/>
          <w:color w:val="000000" w:themeColor="text1"/>
          <w:szCs w:val="20"/>
        </w:rPr>
        <w:t>Yard Crash 분석</w:t>
      </w:r>
    </w:p>
    <w:p w14:paraId="0D97B554" w14:textId="6D5FC6D9" w:rsidR="00244C18" w:rsidRDefault="00244C18" w:rsidP="00631DA7">
      <w:pPr>
        <w:spacing w:line="240" w:lineRule="auto"/>
        <w:rPr>
          <w:rFonts w:eastAsiaTheme="minorHAnsi"/>
          <w:b/>
          <w:bCs/>
          <w:color w:val="FF0000"/>
          <w:szCs w:val="20"/>
        </w:rPr>
      </w:pPr>
    </w:p>
    <w:p w14:paraId="063D9D6B" w14:textId="472EC3C6" w:rsidR="00244C18" w:rsidRDefault="00244C18" w:rsidP="00631DA7">
      <w:pPr>
        <w:numPr>
          <w:ilvl w:val="0"/>
          <w:numId w:val="20"/>
        </w:numPr>
        <w:spacing w:after="0" w:line="240" w:lineRule="auto"/>
        <w:textAlignment w:val="baseline"/>
        <w:rPr>
          <w:rFonts w:eastAsiaTheme="minorHAnsi"/>
          <w:b/>
          <w:bCs/>
          <w:szCs w:val="20"/>
        </w:rPr>
      </w:pPr>
      <w:r w:rsidRPr="007F041F">
        <w:rPr>
          <w:rFonts w:eastAsiaTheme="minorHAnsi" w:hint="eastAsia"/>
          <w:b/>
          <w:bCs/>
          <w:szCs w:val="20"/>
        </w:rPr>
        <w:t>분석</w:t>
      </w:r>
      <w:r>
        <w:rPr>
          <w:rFonts w:eastAsiaTheme="minorHAnsi"/>
          <w:b/>
          <w:bCs/>
          <w:szCs w:val="20"/>
        </w:rPr>
        <w:t xml:space="preserve"> </w:t>
      </w:r>
      <w:r>
        <w:rPr>
          <w:rFonts w:eastAsiaTheme="minorHAnsi" w:hint="eastAsia"/>
          <w:b/>
          <w:bCs/>
          <w:szCs w:val="20"/>
        </w:rPr>
        <w:t>목적</w:t>
      </w:r>
    </w:p>
    <w:p w14:paraId="681965C2" w14:textId="24AFDAEF" w:rsidR="00244C18" w:rsidRPr="00631DA7" w:rsidRDefault="00244C18" w:rsidP="00631DA7">
      <w:pPr>
        <w:numPr>
          <w:ilvl w:val="1"/>
          <w:numId w:val="20"/>
        </w:numPr>
        <w:spacing w:after="0" w:line="240" w:lineRule="auto"/>
        <w:textAlignment w:val="baseline"/>
        <w:rPr>
          <w:rFonts w:eastAsiaTheme="minorHAnsi"/>
          <w:b/>
          <w:bCs/>
          <w:spacing w:val="-16"/>
          <w:szCs w:val="20"/>
        </w:rPr>
      </w:pPr>
      <w:r w:rsidRPr="00631DA7">
        <w:rPr>
          <w:rFonts w:eastAsiaTheme="minorHAnsi"/>
          <w:spacing w:val="-16"/>
          <w:szCs w:val="20"/>
        </w:rPr>
        <w:t>Yard Crash</w:t>
      </w:r>
      <w:r w:rsidRPr="00631DA7">
        <w:rPr>
          <w:rFonts w:eastAsiaTheme="minorHAnsi" w:hint="eastAsia"/>
          <w:spacing w:val="-16"/>
          <w:szCs w:val="20"/>
        </w:rPr>
        <w:t>는 본선 작업 중인 Q</w:t>
      </w:r>
      <w:r w:rsidRPr="00631DA7">
        <w:rPr>
          <w:rFonts w:eastAsiaTheme="minorHAnsi"/>
          <w:spacing w:val="-16"/>
          <w:szCs w:val="20"/>
        </w:rPr>
        <w:t>C</w:t>
      </w:r>
      <w:r w:rsidRPr="00631DA7">
        <w:rPr>
          <w:rFonts w:eastAsiaTheme="minorHAnsi" w:hint="eastAsia"/>
          <w:spacing w:val="-16"/>
          <w:szCs w:val="20"/>
        </w:rPr>
        <w:t xml:space="preserve">와 블록 간의 </w:t>
      </w:r>
      <w:r w:rsidRPr="00631DA7">
        <w:rPr>
          <w:rFonts w:eastAsiaTheme="minorHAnsi"/>
          <w:spacing w:val="-16"/>
          <w:szCs w:val="20"/>
        </w:rPr>
        <w:t>Link</w:t>
      </w:r>
      <w:r w:rsidRPr="00631DA7">
        <w:rPr>
          <w:rFonts w:eastAsiaTheme="minorHAnsi" w:hint="eastAsia"/>
          <w:spacing w:val="-16"/>
          <w:szCs w:val="20"/>
        </w:rPr>
        <w:t xml:space="preserve">가 </w:t>
      </w:r>
      <w:r w:rsidRPr="00631DA7">
        <w:rPr>
          <w:rFonts w:eastAsiaTheme="minorHAnsi"/>
          <w:spacing w:val="-16"/>
          <w:szCs w:val="20"/>
        </w:rPr>
        <w:t>2</w:t>
      </w:r>
      <w:r w:rsidRPr="00631DA7">
        <w:rPr>
          <w:rFonts w:eastAsiaTheme="minorHAnsi" w:hint="eastAsia"/>
          <w:spacing w:val="-16"/>
          <w:szCs w:val="20"/>
        </w:rPr>
        <w:t xml:space="preserve">개 이상 존재하는 경우로 </w:t>
      </w:r>
      <w:r w:rsidR="00631DA7">
        <w:rPr>
          <w:rFonts w:eastAsiaTheme="minorHAnsi" w:hint="eastAsia"/>
          <w:spacing w:val="-16"/>
          <w:szCs w:val="20"/>
        </w:rPr>
        <w:t>정의</w:t>
      </w:r>
    </w:p>
    <w:p w14:paraId="096EC511" w14:textId="77777777" w:rsidR="00631DA7" w:rsidRPr="00631DA7" w:rsidRDefault="00631DA7" w:rsidP="00631DA7">
      <w:pPr>
        <w:spacing w:after="0" w:line="240" w:lineRule="auto"/>
        <w:ind w:left="800"/>
        <w:textAlignment w:val="baseline"/>
        <w:rPr>
          <w:rFonts w:eastAsiaTheme="minorHAnsi"/>
          <w:b/>
          <w:bCs/>
          <w:spacing w:val="-16"/>
          <w:szCs w:val="20"/>
        </w:rPr>
      </w:pPr>
    </w:p>
    <w:p w14:paraId="07E4CC46" w14:textId="52B12DCF" w:rsidR="00244C18" w:rsidRPr="00244C18" w:rsidRDefault="00244C18" w:rsidP="00631DA7">
      <w:pPr>
        <w:numPr>
          <w:ilvl w:val="0"/>
          <w:numId w:val="20"/>
        </w:numPr>
        <w:spacing w:after="0" w:line="240" w:lineRule="auto"/>
        <w:textAlignment w:val="baseline"/>
        <w:rPr>
          <w:rFonts w:eastAsiaTheme="minorHAnsi"/>
          <w:b/>
          <w:bCs/>
          <w:szCs w:val="20"/>
        </w:rPr>
      </w:pPr>
      <w:r>
        <w:rPr>
          <w:rFonts w:eastAsiaTheme="minorHAnsi" w:hint="eastAsia"/>
          <w:b/>
          <w:bCs/>
          <w:szCs w:val="20"/>
        </w:rPr>
        <w:t>기대 효과</w:t>
      </w:r>
    </w:p>
    <w:p w14:paraId="3CFEC33C" w14:textId="22C8D942" w:rsidR="00244C18" w:rsidRPr="00244C18" w:rsidRDefault="00244C18" w:rsidP="00631DA7">
      <w:pPr>
        <w:numPr>
          <w:ilvl w:val="1"/>
          <w:numId w:val="20"/>
        </w:numPr>
        <w:spacing w:after="0" w:line="240" w:lineRule="auto"/>
        <w:textAlignment w:val="baseline"/>
        <w:rPr>
          <w:rFonts w:eastAsiaTheme="minorHAnsi"/>
          <w:b/>
          <w:bCs/>
          <w:szCs w:val="20"/>
        </w:rPr>
      </w:pPr>
      <w:r>
        <w:rPr>
          <w:rFonts w:eastAsiaTheme="minorHAnsi"/>
          <w:szCs w:val="20"/>
        </w:rPr>
        <w:t>Yard Crash</w:t>
      </w:r>
      <w:r>
        <w:rPr>
          <w:rFonts w:eastAsiaTheme="minorHAnsi" w:hint="eastAsia"/>
          <w:szCs w:val="20"/>
        </w:rPr>
        <w:t>는 블록의 작업 속도를 저하시키기 때문에 이를 사전에 탐지하여 대처할 수 있도록 하는 효과가 존재함.</w:t>
      </w:r>
    </w:p>
    <w:p w14:paraId="0E5C5ECF" w14:textId="7CCAB7C8" w:rsidR="00244C18" w:rsidRDefault="00244C18" w:rsidP="00631DA7">
      <w:pPr>
        <w:spacing w:line="240" w:lineRule="auto"/>
        <w:rPr>
          <w:rFonts w:eastAsiaTheme="minorHAnsi"/>
          <w:b/>
          <w:bCs/>
          <w:color w:val="FF0000"/>
          <w:szCs w:val="20"/>
        </w:rPr>
      </w:pPr>
    </w:p>
    <w:p w14:paraId="7A24AE73" w14:textId="4A0F9619" w:rsidR="00A92193" w:rsidRDefault="00A92193" w:rsidP="00631DA7">
      <w:pPr>
        <w:numPr>
          <w:ilvl w:val="0"/>
          <w:numId w:val="20"/>
        </w:numPr>
        <w:spacing w:after="0" w:line="240" w:lineRule="auto"/>
        <w:textAlignment w:val="baseline"/>
        <w:rPr>
          <w:rFonts w:eastAsiaTheme="minorHAnsi"/>
          <w:b/>
          <w:bCs/>
          <w:szCs w:val="20"/>
        </w:rPr>
      </w:pPr>
      <w:r>
        <w:rPr>
          <w:rFonts w:eastAsiaTheme="minorHAnsi"/>
          <w:b/>
          <w:bCs/>
          <w:szCs w:val="20"/>
        </w:rPr>
        <w:t xml:space="preserve">Yard Crash </w:t>
      </w:r>
      <w:r>
        <w:rPr>
          <w:rFonts w:eastAsiaTheme="minorHAnsi" w:hint="eastAsia"/>
          <w:b/>
          <w:bCs/>
          <w:szCs w:val="20"/>
        </w:rPr>
        <w:t>분석 결과</w:t>
      </w:r>
    </w:p>
    <w:p w14:paraId="52FE095C" w14:textId="128121F4" w:rsidR="00A92193" w:rsidRPr="00A92193" w:rsidRDefault="00A92193" w:rsidP="00631DA7">
      <w:pPr>
        <w:numPr>
          <w:ilvl w:val="1"/>
          <w:numId w:val="20"/>
        </w:numPr>
        <w:spacing w:after="0" w:line="240" w:lineRule="auto"/>
        <w:textAlignment w:val="baseline"/>
        <w:rPr>
          <w:rFonts w:eastAsiaTheme="minorHAnsi"/>
          <w:b/>
          <w:bCs/>
          <w:szCs w:val="20"/>
        </w:rPr>
      </w:pPr>
      <w:r>
        <w:rPr>
          <w:rFonts w:eastAsiaTheme="minorHAnsi"/>
          <w:szCs w:val="20"/>
        </w:rPr>
        <w:t xml:space="preserve">F5 </w:t>
      </w:r>
      <w:r>
        <w:rPr>
          <w:rFonts w:eastAsiaTheme="minorHAnsi" w:hint="eastAsia"/>
          <w:szCs w:val="20"/>
        </w:rPr>
        <w:t xml:space="preserve">선박 </w:t>
      </w:r>
      <w:r>
        <w:rPr>
          <w:rFonts w:eastAsiaTheme="minorHAnsi"/>
          <w:szCs w:val="20"/>
        </w:rPr>
        <w:t xml:space="preserve">CWP </w:t>
      </w:r>
      <w:r>
        <w:rPr>
          <w:rFonts w:eastAsiaTheme="minorHAnsi" w:hint="eastAsia"/>
          <w:szCs w:val="20"/>
        </w:rPr>
        <w:t>계산과 연계해서 진행을 하였음.</w:t>
      </w:r>
      <w:r>
        <w:rPr>
          <w:rFonts w:eastAsiaTheme="minorHAnsi"/>
          <w:szCs w:val="20"/>
        </w:rPr>
        <w:t xml:space="preserve"> </w:t>
      </w:r>
      <w:r>
        <w:rPr>
          <w:rFonts w:eastAsiaTheme="minorHAnsi" w:hint="eastAsia"/>
          <w:szCs w:val="20"/>
        </w:rPr>
        <w:t xml:space="preserve">아래 그림은 </w:t>
      </w:r>
      <w:r>
        <w:rPr>
          <w:rFonts w:eastAsiaTheme="minorHAnsi"/>
          <w:szCs w:val="20"/>
        </w:rPr>
        <w:t xml:space="preserve">Yard Crash </w:t>
      </w:r>
      <w:r>
        <w:rPr>
          <w:rFonts w:eastAsiaTheme="minorHAnsi" w:hint="eastAsia"/>
          <w:szCs w:val="20"/>
        </w:rPr>
        <w:t>탐지 구간을 나타냄.</w:t>
      </w:r>
      <w:r>
        <w:rPr>
          <w:rFonts w:eastAsiaTheme="minorHAnsi"/>
          <w:szCs w:val="20"/>
        </w:rPr>
        <w:t xml:space="preserve"> </w:t>
      </w:r>
    </w:p>
    <w:p w14:paraId="700B39B7" w14:textId="77777777" w:rsidR="00AF3D7E" w:rsidRDefault="00A92193" w:rsidP="00631DA7">
      <w:pPr>
        <w:keepNext/>
        <w:spacing w:after="0" w:line="240" w:lineRule="auto"/>
        <w:jc w:val="center"/>
        <w:textAlignment w:val="baseline"/>
      </w:pPr>
      <w:r>
        <w:rPr>
          <w:noProof/>
        </w:rPr>
        <w:lastRenderedPageBreak/>
        <w:drawing>
          <wp:inline distT="0" distB="0" distL="0" distR="0" wp14:anchorId="46B9DFFE" wp14:editId="7C69AD38">
            <wp:extent cx="4086000" cy="3600000"/>
            <wp:effectExtent l="0" t="0" r="0" b="635"/>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6000" cy="3600000"/>
                    </a:xfrm>
                    <a:prstGeom prst="rect">
                      <a:avLst/>
                    </a:prstGeom>
                    <a:noFill/>
                    <a:ln>
                      <a:noFill/>
                    </a:ln>
                  </pic:spPr>
                </pic:pic>
              </a:graphicData>
            </a:graphic>
          </wp:inline>
        </w:drawing>
      </w:r>
    </w:p>
    <w:p w14:paraId="4F18C1F9" w14:textId="21FEB9C4" w:rsidR="00A92193" w:rsidRPr="00A92193" w:rsidRDefault="00AF3D7E" w:rsidP="00631DA7">
      <w:pPr>
        <w:pStyle w:val="a6"/>
        <w:spacing w:line="240" w:lineRule="auto"/>
        <w:jc w:val="center"/>
        <w:rPr>
          <w:rFonts w:eastAsiaTheme="minorHAnsi"/>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36</w:t>
      </w:r>
      <w:r w:rsidR="00D709C0">
        <w:rPr>
          <w:noProof/>
        </w:rPr>
        <w:fldChar w:fldCharType="end"/>
      </w:r>
      <w:r>
        <w:t xml:space="preserve"> CWP</w:t>
      </w:r>
      <w:r>
        <w:rPr>
          <w:rFonts w:hint="eastAsia"/>
        </w:rPr>
        <w:t xml:space="preserve"> 계산방식 및 </w:t>
      </w:r>
      <w:r>
        <w:t xml:space="preserve">Yard Crash </w:t>
      </w:r>
      <w:r>
        <w:rPr>
          <w:rFonts w:hint="eastAsia"/>
        </w:rPr>
        <w:t>탐지</w:t>
      </w:r>
    </w:p>
    <w:p w14:paraId="07F971EA" w14:textId="6D423CDD" w:rsidR="00A92193" w:rsidRDefault="00A92193" w:rsidP="00631DA7">
      <w:pPr>
        <w:numPr>
          <w:ilvl w:val="1"/>
          <w:numId w:val="20"/>
        </w:numPr>
        <w:spacing w:after="0" w:line="240" w:lineRule="auto"/>
        <w:textAlignment w:val="baseline"/>
        <w:rPr>
          <w:rFonts w:eastAsiaTheme="minorHAnsi"/>
          <w:b/>
          <w:bCs/>
          <w:szCs w:val="20"/>
        </w:rPr>
      </w:pPr>
      <w:r>
        <w:rPr>
          <w:rFonts w:eastAsiaTheme="minorHAnsi" w:hint="eastAsia"/>
          <w:szCs w:val="20"/>
        </w:rPr>
        <w:t>대부분의 작업 구간에서 Y</w:t>
      </w:r>
      <w:r>
        <w:rPr>
          <w:rFonts w:eastAsiaTheme="minorHAnsi"/>
          <w:szCs w:val="20"/>
        </w:rPr>
        <w:t>ard Crash</w:t>
      </w:r>
      <w:r>
        <w:rPr>
          <w:rFonts w:eastAsiaTheme="minorHAnsi" w:hint="eastAsia"/>
          <w:szCs w:val="20"/>
        </w:rPr>
        <w:t>가 발생하고 있는 것을 확인할 수가 있음.</w:t>
      </w:r>
      <w:r>
        <w:rPr>
          <w:rFonts w:eastAsiaTheme="minorHAnsi"/>
          <w:szCs w:val="20"/>
        </w:rPr>
        <w:t xml:space="preserve"> </w:t>
      </w:r>
      <w:r>
        <w:rPr>
          <w:rFonts w:eastAsiaTheme="minorHAnsi" w:hint="eastAsia"/>
          <w:szCs w:val="20"/>
        </w:rPr>
        <w:t xml:space="preserve">이를 통해 </w:t>
      </w:r>
      <w:r>
        <w:rPr>
          <w:rFonts w:eastAsiaTheme="minorHAnsi"/>
          <w:szCs w:val="20"/>
        </w:rPr>
        <w:t>Yard Crash</w:t>
      </w:r>
      <w:r>
        <w:rPr>
          <w:rFonts w:eastAsiaTheme="minorHAnsi" w:hint="eastAsia"/>
          <w:szCs w:val="20"/>
        </w:rPr>
        <w:t xml:space="preserve">의 기준을 블록보다는 </w:t>
      </w:r>
      <w:r>
        <w:rPr>
          <w:rFonts w:eastAsiaTheme="minorHAnsi"/>
          <w:szCs w:val="20"/>
        </w:rPr>
        <w:t>Yard Crane</w:t>
      </w:r>
      <w:r>
        <w:rPr>
          <w:rFonts w:eastAsiaTheme="minorHAnsi" w:hint="eastAsia"/>
          <w:szCs w:val="20"/>
        </w:rPr>
        <w:t>과의 연결로 정의를 수정해야 되는 한계점이 존재.</w:t>
      </w:r>
    </w:p>
    <w:p w14:paraId="285A1264" w14:textId="3FD8708F" w:rsidR="00EB7718" w:rsidRPr="00EB7718" w:rsidRDefault="00EB7718" w:rsidP="00631DA7">
      <w:pPr>
        <w:spacing w:after="0" w:line="240" w:lineRule="auto"/>
        <w:ind w:left="400"/>
        <w:textAlignment w:val="baseline"/>
        <w:rPr>
          <w:rFonts w:eastAsiaTheme="minorHAnsi"/>
          <w:b/>
          <w:bCs/>
          <w:szCs w:val="20"/>
        </w:rPr>
      </w:pPr>
    </w:p>
    <w:p w14:paraId="7BCA6144" w14:textId="492266B2" w:rsidR="00A92193" w:rsidRPr="00632C15" w:rsidRDefault="00A92193" w:rsidP="00631DA7">
      <w:pPr>
        <w:numPr>
          <w:ilvl w:val="0"/>
          <w:numId w:val="20"/>
        </w:numPr>
        <w:spacing w:after="0" w:line="240" w:lineRule="auto"/>
        <w:textAlignment w:val="baseline"/>
        <w:rPr>
          <w:rFonts w:eastAsiaTheme="minorHAnsi"/>
          <w:b/>
          <w:bCs/>
          <w:szCs w:val="20"/>
        </w:rPr>
      </w:pPr>
      <w:r w:rsidRPr="00632C15">
        <w:rPr>
          <w:rFonts w:eastAsiaTheme="minorHAnsi"/>
          <w:b/>
          <w:bCs/>
          <w:szCs w:val="20"/>
        </w:rPr>
        <w:t xml:space="preserve">Yard Crash </w:t>
      </w:r>
      <w:r w:rsidRPr="00632C15">
        <w:rPr>
          <w:rFonts w:eastAsiaTheme="minorHAnsi" w:hint="eastAsia"/>
          <w:b/>
          <w:bCs/>
          <w:szCs w:val="20"/>
        </w:rPr>
        <w:t>탐지</w:t>
      </w:r>
    </w:p>
    <w:p w14:paraId="1E027507" w14:textId="67AEBAD0" w:rsidR="00A92193" w:rsidRPr="00632C15" w:rsidRDefault="00A92193" w:rsidP="00631DA7">
      <w:pPr>
        <w:pStyle w:val="a0"/>
        <w:numPr>
          <w:ilvl w:val="1"/>
          <w:numId w:val="20"/>
        </w:numPr>
        <w:spacing w:line="240" w:lineRule="auto"/>
        <w:ind w:leftChars="0"/>
        <w:rPr>
          <w:rFonts w:eastAsiaTheme="minorHAnsi"/>
          <w:szCs w:val="20"/>
        </w:rPr>
      </w:pPr>
      <w:r w:rsidRPr="00632C15">
        <w:rPr>
          <w:rFonts w:eastAsiaTheme="minorHAnsi" w:hint="eastAsia"/>
          <w:szCs w:val="20"/>
        </w:rPr>
        <w:t xml:space="preserve">단순 산술 방법 과 </w:t>
      </w:r>
      <w:r w:rsidRPr="00632C15">
        <w:rPr>
          <w:rFonts w:eastAsiaTheme="minorHAnsi"/>
          <w:szCs w:val="20"/>
        </w:rPr>
        <w:t xml:space="preserve">Bootstrapping </w:t>
      </w:r>
      <w:r w:rsidRPr="00632C15">
        <w:rPr>
          <w:rFonts w:eastAsiaTheme="minorHAnsi" w:hint="eastAsia"/>
          <w:szCs w:val="20"/>
        </w:rPr>
        <w:t xml:space="preserve">방법의 </w:t>
      </w:r>
      <w:r w:rsidRPr="00632C15">
        <w:rPr>
          <w:rFonts w:eastAsiaTheme="minorHAnsi"/>
          <w:szCs w:val="20"/>
        </w:rPr>
        <w:t xml:space="preserve">Yard Crash </w:t>
      </w:r>
      <w:r w:rsidRPr="00632C15">
        <w:rPr>
          <w:rFonts w:eastAsiaTheme="minorHAnsi" w:hint="eastAsia"/>
          <w:szCs w:val="20"/>
        </w:rPr>
        <w:t>비교 결과</w:t>
      </w:r>
      <w:r w:rsidR="00EB7718">
        <w:rPr>
          <w:rFonts w:eastAsiaTheme="minorHAnsi" w:hint="eastAsia"/>
          <w:szCs w:val="20"/>
        </w:rPr>
        <w:t>.</w:t>
      </w:r>
      <w:r w:rsidR="00EB7718">
        <w:rPr>
          <w:rFonts w:eastAsiaTheme="minorHAnsi"/>
          <w:szCs w:val="20"/>
        </w:rPr>
        <w:t xml:space="preserve"> CWP</w:t>
      </w:r>
      <w:r w:rsidR="00EB7718">
        <w:rPr>
          <w:rFonts w:eastAsiaTheme="minorHAnsi" w:hint="eastAsia"/>
          <w:szCs w:val="20"/>
        </w:rPr>
        <w:t>를 더 정확하게 계산을 할 경우,</w:t>
      </w:r>
      <w:r w:rsidR="00EB7718">
        <w:rPr>
          <w:rFonts w:eastAsiaTheme="minorHAnsi"/>
          <w:szCs w:val="20"/>
        </w:rPr>
        <w:t xml:space="preserve"> </w:t>
      </w:r>
      <w:r w:rsidR="00EB7718">
        <w:rPr>
          <w:rFonts w:eastAsiaTheme="minorHAnsi" w:hint="eastAsia"/>
          <w:szCs w:val="20"/>
        </w:rPr>
        <w:t>더 정확하게 Y</w:t>
      </w:r>
      <w:r w:rsidR="00EB7718">
        <w:rPr>
          <w:rFonts w:eastAsiaTheme="minorHAnsi"/>
          <w:szCs w:val="20"/>
        </w:rPr>
        <w:t>ard Crash</w:t>
      </w:r>
      <w:r w:rsidR="00EB7718">
        <w:rPr>
          <w:rFonts w:eastAsiaTheme="minorHAnsi" w:hint="eastAsia"/>
          <w:szCs w:val="20"/>
        </w:rPr>
        <w:t>를 사전에 탐지할 수가 있음.</w:t>
      </w:r>
      <w:r w:rsidR="00EB7718">
        <w:rPr>
          <w:rFonts w:eastAsiaTheme="minorHAnsi"/>
          <w:szCs w:val="20"/>
        </w:rPr>
        <w:t xml:space="preserve"> </w:t>
      </w:r>
      <w:r w:rsidR="00EB7718">
        <w:rPr>
          <w:rFonts w:eastAsiaTheme="minorHAnsi" w:hint="eastAsia"/>
          <w:szCs w:val="20"/>
        </w:rPr>
        <w:t xml:space="preserve">좌측은 </w:t>
      </w:r>
      <w:r w:rsidR="00EB7718">
        <w:rPr>
          <w:rFonts w:eastAsiaTheme="minorHAnsi"/>
          <w:szCs w:val="20"/>
        </w:rPr>
        <w:t xml:space="preserve">Origin </w:t>
      </w:r>
      <w:r w:rsidR="00EB7718">
        <w:rPr>
          <w:rFonts w:eastAsiaTheme="minorHAnsi" w:hint="eastAsia"/>
          <w:szCs w:val="20"/>
        </w:rPr>
        <w:t xml:space="preserve">방법(양하 </w:t>
      </w:r>
      <w:r w:rsidR="00EB7718">
        <w:rPr>
          <w:rFonts w:eastAsiaTheme="minorHAnsi"/>
          <w:szCs w:val="20"/>
        </w:rPr>
        <w:t xml:space="preserve">1.5, </w:t>
      </w:r>
      <w:r w:rsidR="00EB7718">
        <w:rPr>
          <w:rFonts w:eastAsiaTheme="minorHAnsi" w:hint="eastAsia"/>
          <w:szCs w:val="20"/>
        </w:rPr>
        <w:t xml:space="preserve">적하 </w:t>
      </w:r>
      <w:r w:rsidR="00EB7718">
        <w:rPr>
          <w:rFonts w:eastAsiaTheme="minorHAnsi"/>
          <w:szCs w:val="20"/>
        </w:rPr>
        <w:t>2.5</w:t>
      </w:r>
      <w:r w:rsidR="00EB7718">
        <w:rPr>
          <w:rFonts w:eastAsiaTheme="minorHAnsi" w:hint="eastAsia"/>
          <w:szCs w:val="20"/>
        </w:rPr>
        <w:t>분)</w:t>
      </w:r>
      <w:r w:rsidR="00EB7718">
        <w:rPr>
          <w:rFonts w:eastAsiaTheme="minorHAnsi"/>
          <w:szCs w:val="20"/>
        </w:rPr>
        <w:t xml:space="preserve"> </w:t>
      </w:r>
      <w:r w:rsidR="00EB7718">
        <w:rPr>
          <w:rFonts w:eastAsiaTheme="minorHAnsi" w:hint="eastAsia"/>
          <w:szCs w:val="20"/>
        </w:rPr>
        <w:t xml:space="preserve">계산방식에서 </w:t>
      </w:r>
      <w:r w:rsidR="00EB7718">
        <w:rPr>
          <w:rFonts w:eastAsiaTheme="minorHAnsi"/>
          <w:szCs w:val="20"/>
        </w:rPr>
        <w:t xml:space="preserve">Yard Crash </w:t>
      </w:r>
      <w:r w:rsidR="00EB7718">
        <w:rPr>
          <w:rFonts w:eastAsiaTheme="minorHAnsi" w:hint="eastAsia"/>
          <w:szCs w:val="20"/>
        </w:rPr>
        <w:t xml:space="preserve">탐지 정확도를 의미하고 우측은 제안된 개발모형에 따른 </w:t>
      </w:r>
      <w:r w:rsidR="003257C6">
        <w:rPr>
          <w:rFonts w:eastAsiaTheme="minorHAnsi"/>
          <w:szCs w:val="20"/>
        </w:rPr>
        <w:t xml:space="preserve">Yard Crash </w:t>
      </w:r>
      <w:r w:rsidR="003257C6">
        <w:rPr>
          <w:rFonts w:eastAsiaTheme="minorHAnsi" w:hint="eastAsia"/>
          <w:szCs w:val="20"/>
        </w:rPr>
        <w:t>탐지 정확도를 의미함.</w:t>
      </w:r>
    </w:p>
    <w:p w14:paraId="5CF0AECC" w14:textId="77777777" w:rsidR="00137D94" w:rsidRDefault="00137D94" w:rsidP="00631DA7">
      <w:pPr>
        <w:keepNext/>
        <w:spacing w:line="240" w:lineRule="auto"/>
        <w:jc w:val="center"/>
      </w:pPr>
      <w:r>
        <w:rPr>
          <w:noProof/>
        </w:rPr>
        <w:lastRenderedPageBreak/>
        <w:drawing>
          <wp:inline distT="0" distB="0" distL="0" distR="0" wp14:anchorId="1E56EED8" wp14:editId="59A7A8ED">
            <wp:extent cx="2422800" cy="2520000"/>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2800" cy="2520000"/>
                    </a:xfrm>
                    <a:prstGeom prst="rect">
                      <a:avLst/>
                    </a:prstGeom>
                    <a:noFill/>
                    <a:ln>
                      <a:noFill/>
                    </a:ln>
                  </pic:spPr>
                </pic:pic>
              </a:graphicData>
            </a:graphic>
          </wp:inline>
        </w:drawing>
      </w:r>
    </w:p>
    <w:p w14:paraId="0FCEB556" w14:textId="62C335B9" w:rsidR="00244C18" w:rsidRPr="00244C18" w:rsidRDefault="00137D94" w:rsidP="00631DA7">
      <w:pPr>
        <w:pStyle w:val="a6"/>
        <w:spacing w:line="240" w:lineRule="auto"/>
        <w:jc w:val="center"/>
        <w:rPr>
          <w:rFonts w:eastAsiaTheme="minorHAnsi"/>
          <w:b w:val="0"/>
          <w:bCs w:val="0"/>
          <w:color w:val="FF000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37</w:t>
      </w:r>
      <w:r w:rsidR="00D709C0">
        <w:rPr>
          <w:noProof/>
        </w:rPr>
        <w:fldChar w:fldCharType="end"/>
      </w:r>
      <w:r>
        <w:t xml:space="preserve"> </w:t>
      </w:r>
      <w:r>
        <w:rPr>
          <w:rFonts w:hint="eastAsia"/>
        </w:rPr>
        <w:t>단순</w:t>
      </w:r>
      <w:r>
        <w:t xml:space="preserve"> 산술 방법(좌)/Bootstrapping 방법(우) 기반</w:t>
      </w:r>
    </w:p>
    <w:p w14:paraId="1E668461" w14:textId="6903CB47" w:rsidR="007F041F" w:rsidRPr="007F041F" w:rsidRDefault="007F041F" w:rsidP="00631DA7">
      <w:pPr>
        <w:pStyle w:val="a0"/>
        <w:numPr>
          <w:ilvl w:val="0"/>
          <w:numId w:val="19"/>
        </w:numPr>
        <w:spacing w:line="240" w:lineRule="auto"/>
        <w:ind w:leftChars="0"/>
        <w:rPr>
          <w:rFonts w:eastAsiaTheme="minorHAnsi"/>
          <w:b/>
          <w:bCs/>
          <w:szCs w:val="20"/>
        </w:rPr>
      </w:pPr>
      <w:r w:rsidRPr="00796215">
        <w:rPr>
          <w:rFonts w:eastAsiaTheme="minorHAnsi" w:hint="eastAsia"/>
          <w:b/>
          <w:bCs/>
          <w:sz w:val="18"/>
          <w:szCs w:val="18"/>
        </w:rPr>
        <w:t>C</w:t>
      </w:r>
      <w:r w:rsidRPr="00796215">
        <w:rPr>
          <w:rFonts w:eastAsiaTheme="minorHAnsi"/>
          <w:b/>
          <w:bCs/>
          <w:sz w:val="18"/>
          <w:szCs w:val="18"/>
        </w:rPr>
        <w:t xml:space="preserve">HE </w:t>
      </w:r>
      <w:r w:rsidRPr="00796215">
        <w:rPr>
          <w:rFonts w:eastAsiaTheme="minorHAnsi" w:hint="eastAsia"/>
          <w:b/>
          <w:bCs/>
          <w:sz w:val="18"/>
          <w:szCs w:val="18"/>
        </w:rPr>
        <w:t>작업 패턴 분석</w:t>
      </w:r>
      <w:r>
        <w:rPr>
          <w:rFonts w:eastAsiaTheme="minorHAnsi"/>
          <w:b/>
          <w:bCs/>
          <w:sz w:val="18"/>
          <w:szCs w:val="18"/>
        </w:rPr>
        <w:t>(</w:t>
      </w:r>
      <w:r>
        <w:rPr>
          <w:rFonts w:eastAsiaTheme="minorHAnsi" w:hint="eastAsia"/>
          <w:b/>
          <w:bCs/>
          <w:sz w:val="18"/>
          <w:szCs w:val="18"/>
        </w:rPr>
        <w:t>장비 기준)</w:t>
      </w:r>
    </w:p>
    <w:p w14:paraId="4462BC54" w14:textId="58635722" w:rsidR="007F041F" w:rsidRDefault="007F041F" w:rsidP="00631DA7">
      <w:pPr>
        <w:numPr>
          <w:ilvl w:val="0"/>
          <w:numId w:val="20"/>
        </w:numPr>
        <w:spacing w:after="0" w:line="240" w:lineRule="auto"/>
        <w:textAlignment w:val="baseline"/>
        <w:rPr>
          <w:rFonts w:eastAsiaTheme="minorHAnsi"/>
          <w:b/>
          <w:bCs/>
          <w:szCs w:val="20"/>
        </w:rPr>
      </w:pPr>
      <w:r w:rsidRPr="007F041F">
        <w:rPr>
          <w:rFonts w:eastAsiaTheme="minorHAnsi" w:hint="eastAsia"/>
          <w:b/>
          <w:bCs/>
          <w:szCs w:val="20"/>
        </w:rPr>
        <w:t>분석 목적</w:t>
      </w:r>
    </w:p>
    <w:p w14:paraId="05A33EEC" w14:textId="28645851" w:rsidR="007F041F" w:rsidRDefault="007F041F" w:rsidP="00631DA7">
      <w:pPr>
        <w:numPr>
          <w:ilvl w:val="1"/>
          <w:numId w:val="20"/>
        </w:numPr>
        <w:spacing w:after="0" w:line="240" w:lineRule="auto"/>
        <w:textAlignment w:val="baseline"/>
        <w:rPr>
          <w:rFonts w:eastAsiaTheme="minorHAnsi"/>
          <w:szCs w:val="20"/>
        </w:rPr>
      </w:pPr>
      <w:r w:rsidRPr="007F041F">
        <w:rPr>
          <w:rFonts w:eastAsiaTheme="minorHAnsi"/>
          <w:szCs w:val="20"/>
        </w:rPr>
        <w:t>Yard Crane은 항만 터미널에서 중추적인 역할을 하고 있는 장비임. 항만 터미널에서는 QC의 작업이 최우선이 되는 경향이 많지만, YC의 작업 효율성이 따라오지 못하는 경우 YT의 작업이 Delay가 되고 결국 QC까지 영향을 받게 되는 연쇄작용이 발생할 수가 있음</w:t>
      </w:r>
    </w:p>
    <w:p w14:paraId="1968AD66" w14:textId="77777777" w:rsidR="007F041F" w:rsidRPr="00633869" w:rsidRDefault="007F041F" w:rsidP="00631DA7">
      <w:pPr>
        <w:widowControl/>
        <w:numPr>
          <w:ilvl w:val="1"/>
          <w:numId w:val="20"/>
        </w:numPr>
        <w:wordWrap/>
        <w:autoSpaceDE/>
        <w:autoSpaceDN/>
        <w:spacing w:after="0" w:line="240" w:lineRule="auto"/>
        <w:jc w:val="left"/>
        <w:rPr>
          <w:szCs w:val="20"/>
        </w:rPr>
      </w:pPr>
      <w:r w:rsidRPr="00633869">
        <w:rPr>
          <w:szCs w:val="20"/>
        </w:rPr>
        <w:t>Yard Crane의 생산성을 증가시키기 위해서는 Yard Crane의 비효율적인 이동 동선을 분석하고, 이를 바탕으로 효율적인 Crane 할당이 필요함</w:t>
      </w:r>
    </w:p>
    <w:p w14:paraId="119C6CA9" w14:textId="77777777" w:rsidR="007F041F" w:rsidRPr="00633869" w:rsidRDefault="007F041F" w:rsidP="00631DA7">
      <w:pPr>
        <w:widowControl/>
        <w:numPr>
          <w:ilvl w:val="1"/>
          <w:numId w:val="20"/>
        </w:numPr>
        <w:wordWrap/>
        <w:autoSpaceDE/>
        <w:autoSpaceDN/>
        <w:spacing w:after="200" w:line="240" w:lineRule="auto"/>
        <w:jc w:val="left"/>
        <w:rPr>
          <w:szCs w:val="20"/>
        </w:rPr>
      </w:pPr>
      <w:r w:rsidRPr="00633869">
        <w:rPr>
          <w:szCs w:val="20"/>
        </w:rPr>
        <w:t>야드 블록에 할당된 작업량 대비 충분한 Yard Crane이 배치가 되었는지 Crane 배치 효율성 평가 목적</w:t>
      </w:r>
    </w:p>
    <w:p w14:paraId="2770E594" w14:textId="2BCAF1FC" w:rsidR="007F041F" w:rsidRDefault="007F041F" w:rsidP="00631DA7">
      <w:pPr>
        <w:numPr>
          <w:ilvl w:val="0"/>
          <w:numId w:val="20"/>
        </w:numPr>
        <w:spacing w:after="0" w:line="240" w:lineRule="auto"/>
        <w:textAlignment w:val="baseline"/>
        <w:rPr>
          <w:rFonts w:eastAsiaTheme="minorHAnsi"/>
          <w:b/>
          <w:bCs/>
          <w:szCs w:val="20"/>
        </w:rPr>
      </w:pPr>
      <w:r w:rsidRPr="007F041F">
        <w:rPr>
          <w:rFonts w:eastAsiaTheme="minorHAnsi" w:hint="eastAsia"/>
          <w:b/>
          <w:bCs/>
          <w:szCs w:val="20"/>
        </w:rPr>
        <w:t>기대효과</w:t>
      </w:r>
    </w:p>
    <w:p w14:paraId="309517C3" w14:textId="77777777" w:rsidR="007F041F" w:rsidRPr="00633869" w:rsidRDefault="007F041F" w:rsidP="00631DA7">
      <w:pPr>
        <w:widowControl/>
        <w:numPr>
          <w:ilvl w:val="1"/>
          <w:numId w:val="20"/>
        </w:numPr>
        <w:wordWrap/>
        <w:autoSpaceDE/>
        <w:autoSpaceDN/>
        <w:spacing w:after="0" w:line="240" w:lineRule="auto"/>
        <w:jc w:val="left"/>
        <w:rPr>
          <w:szCs w:val="20"/>
        </w:rPr>
      </w:pPr>
      <w:r w:rsidRPr="00633869">
        <w:rPr>
          <w:szCs w:val="20"/>
        </w:rPr>
        <w:t>Yard Crane의 이동 동선을 분석함으로써 Yard Crane 할당을 평가함으로써 향후 CHE 배치에 대한 효율적인 계획 수립이 가능함</w:t>
      </w:r>
    </w:p>
    <w:p w14:paraId="538E1F10" w14:textId="156BCC7D" w:rsidR="007B6B3D" w:rsidRPr="007B6B3D" w:rsidRDefault="007F041F" w:rsidP="00631DA7">
      <w:pPr>
        <w:numPr>
          <w:ilvl w:val="1"/>
          <w:numId w:val="20"/>
        </w:numPr>
        <w:spacing w:line="240" w:lineRule="auto"/>
        <w:textAlignment w:val="baseline"/>
        <w:rPr>
          <w:rFonts w:eastAsiaTheme="minorHAnsi"/>
          <w:b/>
          <w:bCs/>
          <w:szCs w:val="20"/>
        </w:rPr>
      </w:pPr>
      <w:r w:rsidRPr="00633869">
        <w:rPr>
          <w:szCs w:val="20"/>
        </w:rPr>
        <w:t>효율적인 Yard Crane의 배치는 장비 윤용 비용의 절감과 이어지기 때문에, 항만 터미널의 경제성 개선이 기대됨</w:t>
      </w:r>
    </w:p>
    <w:p w14:paraId="22510160" w14:textId="5D3AA83F" w:rsidR="007B6B3D" w:rsidRDefault="007B6B3D" w:rsidP="00631DA7">
      <w:pPr>
        <w:numPr>
          <w:ilvl w:val="0"/>
          <w:numId w:val="20"/>
        </w:numPr>
        <w:spacing w:after="0" w:line="240" w:lineRule="auto"/>
        <w:textAlignment w:val="baseline"/>
        <w:rPr>
          <w:rFonts w:eastAsiaTheme="minorHAnsi"/>
          <w:b/>
          <w:bCs/>
          <w:szCs w:val="20"/>
        </w:rPr>
      </w:pPr>
      <w:r w:rsidRPr="007B6B3D">
        <w:rPr>
          <w:rFonts w:eastAsiaTheme="minorHAnsi"/>
          <w:b/>
          <w:bCs/>
          <w:szCs w:val="20"/>
        </w:rPr>
        <w:t>YC의 Pre Move Distance 현황 분석</w:t>
      </w:r>
    </w:p>
    <w:p w14:paraId="2E556A7B" w14:textId="798AC02A" w:rsidR="007B6B3D" w:rsidRPr="007B6B3D" w:rsidRDefault="007B6B3D" w:rsidP="00631DA7">
      <w:pPr>
        <w:pStyle w:val="a0"/>
        <w:numPr>
          <w:ilvl w:val="1"/>
          <w:numId w:val="20"/>
        </w:numPr>
        <w:spacing w:after="0" w:line="240" w:lineRule="auto"/>
        <w:ind w:leftChars="0"/>
        <w:rPr>
          <w:rFonts w:eastAsiaTheme="minorHAnsi"/>
          <w:szCs w:val="20"/>
        </w:rPr>
      </w:pPr>
      <w:r w:rsidRPr="007B6B3D">
        <w:rPr>
          <w:rFonts w:eastAsiaTheme="minorHAnsi"/>
          <w:szCs w:val="20"/>
        </w:rPr>
        <w:t>YC의 Pre</w:t>
      </w:r>
      <w:r w:rsidR="00631DA7">
        <w:rPr>
          <w:rFonts w:eastAsiaTheme="minorHAnsi"/>
          <w:szCs w:val="20"/>
        </w:rPr>
        <w:t>-</w:t>
      </w:r>
      <w:r w:rsidRPr="007B6B3D">
        <w:rPr>
          <w:rFonts w:eastAsiaTheme="minorHAnsi"/>
          <w:szCs w:val="20"/>
        </w:rPr>
        <w:t>Move Distance에 대한 정의</w:t>
      </w:r>
    </w:p>
    <w:p w14:paraId="46440AA1" w14:textId="738E1B8B" w:rsidR="007B6B3D" w:rsidRPr="007B6B3D" w:rsidRDefault="007B6B3D" w:rsidP="00631DA7">
      <w:pPr>
        <w:numPr>
          <w:ilvl w:val="2"/>
          <w:numId w:val="20"/>
        </w:numPr>
        <w:spacing w:after="0" w:line="240" w:lineRule="auto"/>
        <w:textAlignment w:val="baseline"/>
        <w:rPr>
          <w:rFonts w:eastAsiaTheme="minorHAnsi"/>
          <w:szCs w:val="20"/>
        </w:rPr>
      </w:pPr>
      <w:r w:rsidRPr="007B6B3D">
        <w:rPr>
          <w:rFonts w:eastAsiaTheme="minorHAnsi"/>
          <w:szCs w:val="20"/>
        </w:rPr>
        <w:t>YC의 Pre Move Distance는 YC가 컨테이너 작업 중이 아닌 상황에 야드에서 타블록간 이동을 의미함</w:t>
      </w:r>
    </w:p>
    <w:p w14:paraId="3453BEDB" w14:textId="7DA27A6E" w:rsidR="007B6B3D" w:rsidRDefault="007B6B3D" w:rsidP="00631DA7">
      <w:pPr>
        <w:numPr>
          <w:ilvl w:val="2"/>
          <w:numId w:val="20"/>
        </w:numPr>
        <w:spacing w:after="0" w:line="240" w:lineRule="auto"/>
        <w:textAlignment w:val="baseline"/>
        <w:rPr>
          <w:rFonts w:eastAsiaTheme="minorHAnsi"/>
          <w:szCs w:val="20"/>
        </w:rPr>
      </w:pPr>
      <w:r w:rsidRPr="007B6B3D">
        <w:rPr>
          <w:rFonts w:eastAsiaTheme="minorHAnsi"/>
          <w:szCs w:val="20"/>
        </w:rPr>
        <w:t>YC의 이동거리가 증가하는 것은 하역장비들의 운용비용이 증가하는 것을 의미하며, 이는 터미널 운영상에 비효율성을 야기함</w:t>
      </w:r>
    </w:p>
    <w:p w14:paraId="5D3FD428" w14:textId="5AFB04CA" w:rsidR="007B6B3D" w:rsidRDefault="007B6B3D" w:rsidP="00631DA7">
      <w:pPr>
        <w:numPr>
          <w:ilvl w:val="1"/>
          <w:numId w:val="20"/>
        </w:numPr>
        <w:spacing w:after="0" w:line="240" w:lineRule="auto"/>
        <w:textAlignment w:val="baseline"/>
        <w:rPr>
          <w:rFonts w:eastAsiaTheme="minorHAnsi"/>
          <w:szCs w:val="20"/>
        </w:rPr>
      </w:pPr>
      <w:r>
        <w:rPr>
          <w:rFonts w:eastAsiaTheme="minorHAnsi"/>
          <w:szCs w:val="20"/>
        </w:rPr>
        <w:t>YC</w:t>
      </w:r>
      <w:r>
        <w:rPr>
          <w:rFonts w:eastAsiaTheme="minorHAnsi" w:hint="eastAsia"/>
          <w:szCs w:val="20"/>
        </w:rPr>
        <w:t xml:space="preserve">의 </w:t>
      </w:r>
      <w:r>
        <w:rPr>
          <w:rFonts w:eastAsiaTheme="minorHAnsi"/>
          <w:szCs w:val="20"/>
        </w:rPr>
        <w:t>Pre</w:t>
      </w:r>
      <w:r w:rsidR="00631DA7">
        <w:rPr>
          <w:rFonts w:eastAsiaTheme="minorHAnsi"/>
          <w:szCs w:val="20"/>
        </w:rPr>
        <w:t>-</w:t>
      </w:r>
      <w:r>
        <w:rPr>
          <w:rFonts w:eastAsiaTheme="minorHAnsi"/>
          <w:szCs w:val="20"/>
        </w:rPr>
        <w:t xml:space="preserve">Move Distance </w:t>
      </w:r>
      <w:r>
        <w:rPr>
          <w:rFonts w:eastAsiaTheme="minorHAnsi" w:hint="eastAsia"/>
          <w:szCs w:val="20"/>
        </w:rPr>
        <w:t>현황 분석</w:t>
      </w:r>
    </w:p>
    <w:p w14:paraId="7E31C53A" w14:textId="3CD01319" w:rsidR="007B6B3D" w:rsidRPr="007B6B3D" w:rsidRDefault="007B6B3D" w:rsidP="00631DA7">
      <w:pPr>
        <w:numPr>
          <w:ilvl w:val="2"/>
          <w:numId w:val="20"/>
        </w:numPr>
        <w:spacing w:after="0" w:line="240" w:lineRule="auto"/>
        <w:textAlignment w:val="baseline"/>
        <w:rPr>
          <w:rFonts w:eastAsiaTheme="minorHAnsi"/>
          <w:szCs w:val="20"/>
        </w:rPr>
      </w:pPr>
      <w:r w:rsidRPr="007B6B3D">
        <w:rPr>
          <w:rFonts w:eastAsiaTheme="minorHAnsi"/>
          <w:szCs w:val="20"/>
        </w:rPr>
        <w:t xml:space="preserve">YC는 크게 2가지의 형태로 분류할 수가 있는데, 첫번째는 하나의 블록에 주로 위치하며 하역작업을 진행하는 RTGC와 </w:t>
      </w:r>
      <w:proofErr w:type="spellStart"/>
      <w:r w:rsidRPr="007B6B3D">
        <w:rPr>
          <w:rFonts w:eastAsiaTheme="minorHAnsi"/>
          <w:szCs w:val="20"/>
        </w:rPr>
        <w:t>리치스태커</w:t>
      </w:r>
      <w:proofErr w:type="spellEnd"/>
      <w:r w:rsidRPr="007B6B3D">
        <w:rPr>
          <w:rFonts w:eastAsiaTheme="minorHAnsi"/>
          <w:szCs w:val="20"/>
        </w:rPr>
        <w:t xml:space="preserve">, 탑 </w:t>
      </w:r>
      <w:proofErr w:type="spellStart"/>
      <w:r w:rsidRPr="007B6B3D">
        <w:rPr>
          <w:rFonts w:eastAsiaTheme="minorHAnsi"/>
          <w:szCs w:val="20"/>
        </w:rPr>
        <w:t>핸들러</w:t>
      </w:r>
      <w:proofErr w:type="spellEnd"/>
      <w:r w:rsidRPr="007B6B3D">
        <w:rPr>
          <w:rFonts w:eastAsiaTheme="minorHAnsi"/>
          <w:szCs w:val="20"/>
        </w:rPr>
        <w:t xml:space="preserve"> 등 타 블록간 이동이 용의한 장비들로 구</w:t>
      </w:r>
      <w:r>
        <w:rPr>
          <w:rFonts w:eastAsiaTheme="minorHAnsi" w:hint="eastAsia"/>
          <w:szCs w:val="20"/>
        </w:rPr>
        <w:t>성됨</w:t>
      </w:r>
    </w:p>
    <w:p w14:paraId="5668366F" w14:textId="1E005665" w:rsidR="007B6B3D" w:rsidRDefault="007B6B3D" w:rsidP="00631DA7">
      <w:pPr>
        <w:numPr>
          <w:ilvl w:val="2"/>
          <w:numId w:val="20"/>
        </w:numPr>
        <w:spacing w:after="0" w:line="240" w:lineRule="auto"/>
        <w:textAlignment w:val="baseline"/>
        <w:rPr>
          <w:rFonts w:eastAsiaTheme="minorHAnsi"/>
          <w:szCs w:val="20"/>
        </w:rPr>
      </w:pPr>
      <w:r w:rsidRPr="007B6B3D">
        <w:rPr>
          <w:rFonts w:eastAsiaTheme="minorHAnsi" w:hint="eastAsia"/>
          <w:szCs w:val="20"/>
        </w:rPr>
        <w:lastRenderedPageBreak/>
        <w:t>먼저</w:t>
      </w:r>
      <w:r w:rsidRPr="007B6B3D">
        <w:rPr>
          <w:rFonts w:eastAsiaTheme="minorHAnsi"/>
          <w:szCs w:val="20"/>
        </w:rPr>
        <w:t xml:space="preserve"> RTGC의 작업 범위를 확인하면 주로 작업하는 블록에 근접한 영역에서 주로 작업하는 것을 확인할 수가 있음. RTGC의 경우 운용비용도 크게 들기 때문에 더 효율적인 분석을 통해 이동 거리를 줄이는 것이 필요함</w:t>
      </w:r>
      <w:r>
        <w:rPr>
          <w:rFonts w:eastAsiaTheme="minorHAnsi"/>
          <w:szCs w:val="20"/>
        </w:rPr>
        <w:t xml:space="preserve"> (</w:t>
      </w:r>
      <w:r>
        <w:rPr>
          <w:rFonts w:eastAsiaTheme="minorHAnsi" w:hint="eastAsia"/>
          <w:szCs w:val="20"/>
        </w:rPr>
        <w:t>야</w:t>
      </w:r>
      <w:r w:rsidRPr="007B6B3D">
        <w:rPr>
          <w:rFonts w:eastAsiaTheme="minorHAnsi"/>
          <w:szCs w:val="20"/>
        </w:rPr>
        <w:t>드 장비 1개 기준)</w:t>
      </w:r>
    </w:p>
    <w:p w14:paraId="6E831439" w14:textId="77777777" w:rsidR="0046765A" w:rsidRDefault="0046765A" w:rsidP="00631DA7">
      <w:pPr>
        <w:keepNext/>
        <w:spacing w:after="0" w:line="240" w:lineRule="auto"/>
        <w:jc w:val="center"/>
        <w:textAlignment w:val="baseline"/>
      </w:pPr>
      <w:r>
        <w:rPr>
          <w:noProof/>
        </w:rPr>
        <w:drawing>
          <wp:inline distT="0" distB="0" distL="0" distR="0" wp14:anchorId="5E17C611" wp14:editId="6FC7E2FF">
            <wp:extent cx="4748400" cy="2340000"/>
            <wp:effectExtent l="0" t="0" r="0" b="3175"/>
            <wp:docPr id="69" name="그림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8400" cy="2340000"/>
                    </a:xfrm>
                    <a:prstGeom prst="rect">
                      <a:avLst/>
                    </a:prstGeom>
                    <a:noFill/>
                    <a:ln>
                      <a:noFill/>
                    </a:ln>
                  </pic:spPr>
                </pic:pic>
              </a:graphicData>
            </a:graphic>
          </wp:inline>
        </w:drawing>
      </w:r>
    </w:p>
    <w:p w14:paraId="18C5111F" w14:textId="347ED09C" w:rsidR="0046765A" w:rsidRDefault="0046765A"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38</w:t>
      </w:r>
      <w:r w:rsidR="00D709C0">
        <w:rPr>
          <w:noProof/>
        </w:rPr>
        <w:fldChar w:fldCharType="end"/>
      </w:r>
      <w:r>
        <w:t xml:space="preserve"> </w:t>
      </w:r>
      <w:r w:rsidR="002B1658">
        <w:rPr>
          <w:rFonts w:hint="eastAsia"/>
        </w:rPr>
        <w:t xml:space="preserve">특정 </w:t>
      </w:r>
      <w:r>
        <w:t>YC</w:t>
      </w:r>
      <w:r>
        <w:rPr>
          <w:rFonts w:hint="eastAsia"/>
        </w:rPr>
        <w:t xml:space="preserve">의 </w:t>
      </w:r>
      <w:r w:rsidR="00EF68C2">
        <w:rPr>
          <w:rFonts w:hint="eastAsia"/>
        </w:rPr>
        <w:t>작업활동 범위</w:t>
      </w:r>
    </w:p>
    <w:p w14:paraId="05728EEF" w14:textId="16E22039" w:rsidR="0046765A" w:rsidRDefault="0046765A" w:rsidP="00631DA7">
      <w:pPr>
        <w:spacing w:line="240" w:lineRule="auto"/>
      </w:pPr>
    </w:p>
    <w:p w14:paraId="7BFAE36D" w14:textId="62F3B9B1" w:rsidR="0046765A" w:rsidRDefault="0046765A" w:rsidP="00631DA7">
      <w:pPr>
        <w:spacing w:line="240" w:lineRule="auto"/>
      </w:pPr>
    </w:p>
    <w:p w14:paraId="493957CC" w14:textId="77777777" w:rsidR="0046765A" w:rsidRDefault="0046765A" w:rsidP="00631DA7">
      <w:pPr>
        <w:keepNext/>
        <w:spacing w:line="240" w:lineRule="auto"/>
        <w:jc w:val="center"/>
      </w:pPr>
      <w:r>
        <w:rPr>
          <w:noProof/>
        </w:rPr>
        <w:drawing>
          <wp:inline distT="0" distB="0" distL="0" distR="0" wp14:anchorId="1EAE760B" wp14:editId="0F48DA9B">
            <wp:extent cx="2520000" cy="2520000"/>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24C4BE5A" w14:textId="7C129761" w:rsidR="0046765A" w:rsidRPr="0046765A" w:rsidRDefault="0046765A"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39</w:t>
      </w:r>
      <w:r w:rsidR="00D709C0">
        <w:rPr>
          <w:noProof/>
        </w:rPr>
        <w:fldChar w:fldCharType="end"/>
      </w:r>
      <w:r>
        <w:t xml:space="preserve"> YC</w:t>
      </w:r>
      <w:r>
        <w:rPr>
          <w:rFonts w:hint="eastAsia"/>
        </w:rPr>
        <w:t xml:space="preserve">의 </w:t>
      </w:r>
      <w:r>
        <w:t xml:space="preserve">Block/Bay Moving </w:t>
      </w:r>
      <w:r>
        <w:rPr>
          <w:rFonts w:hint="eastAsia"/>
        </w:rPr>
        <w:t>변화</w:t>
      </w:r>
    </w:p>
    <w:p w14:paraId="760F35AB" w14:textId="6AF3AB32" w:rsidR="007B6B3D" w:rsidRPr="007B6B3D" w:rsidRDefault="007B6B3D" w:rsidP="00631DA7">
      <w:pPr>
        <w:numPr>
          <w:ilvl w:val="2"/>
          <w:numId w:val="20"/>
        </w:numPr>
        <w:spacing w:after="0" w:line="240" w:lineRule="auto"/>
        <w:textAlignment w:val="baseline"/>
        <w:rPr>
          <w:rFonts w:eastAsiaTheme="minorHAnsi"/>
          <w:szCs w:val="20"/>
        </w:rPr>
      </w:pPr>
      <w:r w:rsidRPr="007B6B3D">
        <w:rPr>
          <w:rFonts w:eastAsiaTheme="minorHAnsi"/>
          <w:szCs w:val="20"/>
        </w:rPr>
        <w:t>장비의 유형에 따라 타</w:t>
      </w:r>
      <w:r w:rsidR="00631DA7">
        <w:rPr>
          <w:rFonts w:eastAsiaTheme="minorHAnsi" w:hint="eastAsia"/>
          <w:szCs w:val="20"/>
        </w:rPr>
        <w:t xml:space="preserve"> </w:t>
      </w:r>
      <w:r w:rsidRPr="007B6B3D">
        <w:rPr>
          <w:rFonts w:eastAsiaTheme="minorHAnsi"/>
          <w:szCs w:val="20"/>
        </w:rPr>
        <w:t>블록 이동이 거의 없는 장비도 존재함</w:t>
      </w:r>
    </w:p>
    <w:p w14:paraId="7F8440E1" w14:textId="77777777" w:rsidR="0046765A" w:rsidRDefault="0046765A" w:rsidP="00631DA7">
      <w:pPr>
        <w:keepNext/>
        <w:spacing w:line="240" w:lineRule="auto"/>
        <w:jc w:val="center"/>
      </w:pPr>
      <w:r>
        <w:rPr>
          <w:noProof/>
        </w:rPr>
        <w:lastRenderedPageBreak/>
        <w:drawing>
          <wp:inline distT="0" distB="0" distL="0" distR="0" wp14:anchorId="577A1D5B" wp14:editId="7F5521B2">
            <wp:extent cx="4748400" cy="2340000"/>
            <wp:effectExtent l="0" t="0" r="0" b="3175"/>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48400" cy="2340000"/>
                    </a:xfrm>
                    <a:prstGeom prst="rect">
                      <a:avLst/>
                    </a:prstGeom>
                    <a:noFill/>
                    <a:ln>
                      <a:noFill/>
                    </a:ln>
                  </pic:spPr>
                </pic:pic>
              </a:graphicData>
            </a:graphic>
          </wp:inline>
        </w:drawing>
      </w:r>
    </w:p>
    <w:p w14:paraId="78A53C82" w14:textId="7B2B4B9A" w:rsidR="007B6B3D" w:rsidRDefault="0046765A"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40</w:t>
      </w:r>
      <w:r w:rsidR="00D709C0">
        <w:rPr>
          <w:noProof/>
        </w:rPr>
        <w:fldChar w:fldCharType="end"/>
      </w:r>
      <w:r>
        <w:t xml:space="preserve"> </w:t>
      </w:r>
      <w:r w:rsidR="002B1658">
        <w:rPr>
          <w:rFonts w:hint="eastAsia"/>
        </w:rPr>
        <w:t xml:space="preserve">특정 </w:t>
      </w:r>
      <w:r>
        <w:rPr>
          <w:rFonts w:hint="eastAsia"/>
        </w:rPr>
        <w:t>S</w:t>
      </w:r>
      <w:r>
        <w:t>C</w:t>
      </w:r>
      <w:r>
        <w:rPr>
          <w:rFonts w:hint="eastAsia"/>
        </w:rPr>
        <w:t xml:space="preserve"> 장비의 작업활동 범위</w:t>
      </w:r>
    </w:p>
    <w:p w14:paraId="60BA96A5" w14:textId="7C5CCBA5" w:rsidR="007B6B3D" w:rsidRPr="007B6B3D" w:rsidRDefault="002B1658" w:rsidP="00631DA7">
      <w:pPr>
        <w:numPr>
          <w:ilvl w:val="2"/>
          <w:numId w:val="20"/>
        </w:numPr>
        <w:spacing w:after="0" w:line="240" w:lineRule="auto"/>
        <w:textAlignment w:val="baseline"/>
        <w:rPr>
          <w:rFonts w:eastAsiaTheme="minorHAnsi"/>
          <w:szCs w:val="20"/>
        </w:rPr>
      </w:pPr>
      <w:r>
        <w:rPr>
          <w:rFonts w:eastAsiaTheme="minorHAnsi" w:hint="eastAsia"/>
          <w:szCs w:val="20"/>
        </w:rPr>
        <w:t>이동형 장비의</w:t>
      </w:r>
      <w:r>
        <w:rPr>
          <w:rFonts w:eastAsiaTheme="minorHAnsi"/>
          <w:szCs w:val="20"/>
        </w:rPr>
        <w:t xml:space="preserve"> </w:t>
      </w:r>
      <w:r w:rsidR="007B6B3D" w:rsidRPr="007B6B3D">
        <w:rPr>
          <w:rFonts w:eastAsiaTheme="minorHAnsi"/>
          <w:szCs w:val="20"/>
        </w:rPr>
        <w:t>경우에는 타블록간 이동이 용의하기 때문에 야드 전체지역에 걸쳐 작업 범위가 넓은 것을 확인할 수가 있음</w:t>
      </w:r>
    </w:p>
    <w:p w14:paraId="0A9ED973" w14:textId="77777777" w:rsidR="00E329E3" w:rsidRDefault="00E329E3" w:rsidP="00631DA7">
      <w:pPr>
        <w:widowControl/>
        <w:wordWrap/>
        <w:autoSpaceDE/>
        <w:autoSpaceDN/>
        <w:spacing w:after="200" w:line="240" w:lineRule="auto"/>
        <w:jc w:val="left"/>
        <w:rPr>
          <w:b/>
          <w:bCs/>
          <w:szCs w:val="20"/>
        </w:rPr>
      </w:pPr>
    </w:p>
    <w:p w14:paraId="7D785FC3" w14:textId="34751477" w:rsidR="007B6B3D" w:rsidRDefault="007B6B3D" w:rsidP="00631DA7">
      <w:pPr>
        <w:widowControl/>
        <w:numPr>
          <w:ilvl w:val="0"/>
          <w:numId w:val="20"/>
        </w:numPr>
        <w:wordWrap/>
        <w:autoSpaceDE/>
        <w:autoSpaceDN/>
        <w:spacing w:after="200" w:line="240" w:lineRule="auto"/>
        <w:jc w:val="left"/>
        <w:rPr>
          <w:b/>
          <w:bCs/>
          <w:szCs w:val="20"/>
        </w:rPr>
      </w:pPr>
      <w:r w:rsidRPr="007B6B3D">
        <w:rPr>
          <w:b/>
          <w:bCs/>
          <w:szCs w:val="20"/>
        </w:rPr>
        <w:t>YC의 Order에 따른 Pre-Move Distance 계산 방식</w:t>
      </w:r>
    </w:p>
    <w:p w14:paraId="26CD56D6" w14:textId="77777777" w:rsidR="007B6B3D" w:rsidRPr="00633869" w:rsidRDefault="007B6B3D" w:rsidP="00631DA7">
      <w:pPr>
        <w:widowControl/>
        <w:numPr>
          <w:ilvl w:val="1"/>
          <w:numId w:val="20"/>
        </w:numPr>
        <w:wordWrap/>
        <w:autoSpaceDE/>
        <w:autoSpaceDN/>
        <w:spacing w:after="0" w:line="240" w:lineRule="auto"/>
        <w:jc w:val="left"/>
        <w:rPr>
          <w:szCs w:val="20"/>
        </w:rPr>
      </w:pPr>
      <w:r w:rsidRPr="00633869">
        <w:rPr>
          <w:szCs w:val="20"/>
        </w:rPr>
        <w:t>사전에 정의된 BPT GRID를 기반으로 작업 정보에 따른 YC의 이동거리를 산출</w:t>
      </w:r>
    </w:p>
    <w:p w14:paraId="2E891307" w14:textId="19B1FAA1" w:rsidR="007B6B3D" w:rsidRDefault="007B6B3D" w:rsidP="00631DA7">
      <w:pPr>
        <w:widowControl/>
        <w:numPr>
          <w:ilvl w:val="1"/>
          <w:numId w:val="20"/>
        </w:numPr>
        <w:wordWrap/>
        <w:autoSpaceDE/>
        <w:autoSpaceDN/>
        <w:spacing w:after="200" w:line="240" w:lineRule="auto"/>
        <w:jc w:val="left"/>
        <w:rPr>
          <w:szCs w:val="20"/>
        </w:rPr>
      </w:pPr>
      <w:r w:rsidRPr="00633869">
        <w:rPr>
          <w:szCs w:val="20"/>
        </w:rPr>
        <w:t>후에 IoT데이터와 연계할 경우 YC의 이동시간도 포함해서 계산 진행</w:t>
      </w:r>
    </w:p>
    <w:p w14:paraId="50FF14C1" w14:textId="2D62C6FB" w:rsidR="007B6B3D" w:rsidRPr="00633869" w:rsidRDefault="007B6B3D" w:rsidP="00631DA7">
      <w:pPr>
        <w:widowControl/>
        <w:wordWrap/>
        <w:autoSpaceDE/>
        <w:autoSpaceDN/>
        <w:spacing w:after="200" w:line="240" w:lineRule="auto"/>
        <w:jc w:val="left"/>
        <w:rPr>
          <w:szCs w:val="20"/>
        </w:rPr>
      </w:pPr>
    </w:p>
    <w:p w14:paraId="68A1AB2C" w14:textId="77777777" w:rsidR="00EC7FF8" w:rsidRDefault="00EC7FF8" w:rsidP="00631DA7">
      <w:pPr>
        <w:keepNext/>
        <w:widowControl/>
        <w:wordWrap/>
        <w:autoSpaceDE/>
        <w:autoSpaceDN/>
        <w:spacing w:after="200" w:line="240" w:lineRule="auto"/>
        <w:jc w:val="center"/>
      </w:pPr>
      <w:r>
        <w:rPr>
          <w:noProof/>
        </w:rPr>
        <w:drawing>
          <wp:inline distT="0" distB="0" distL="0" distR="0" wp14:anchorId="04DA2A1D" wp14:editId="04F95C3A">
            <wp:extent cx="3337560" cy="2034540"/>
            <wp:effectExtent l="0" t="0" r="0" b="381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7560" cy="2034540"/>
                    </a:xfrm>
                    <a:prstGeom prst="rect">
                      <a:avLst/>
                    </a:prstGeom>
                    <a:noFill/>
                    <a:ln>
                      <a:noFill/>
                    </a:ln>
                  </pic:spPr>
                </pic:pic>
              </a:graphicData>
            </a:graphic>
          </wp:inline>
        </w:drawing>
      </w:r>
    </w:p>
    <w:p w14:paraId="14FAF969" w14:textId="5F1047D9" w:rsidR="00EC7FF8" w:rsidRPr="00693BC6" w:rsidRDefault="00EC7FF8" w:rsidP="00631DA7">
      <w:pPr>
        <w:pStyle w:val="a6"/>
        <w:spacing w:line="240" w:lineRule="auto"/>
        <w:jc w:val="center"/>
        <w:rPr>
          <w:noProof/>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41</w:t>
      </w:r>
      <w:r w:rsidR="00D709C0">
        <w:rPr>
          <w:noProof/>
        </w:rPr>
        <w:fldChar w:fldCharType="end"/>
      </w:r>
      <w:r>
        <w:t xml:space="preserve"> YC Pre-Move </w:t>
      </w:r>
      <w:r>
        <w:rPr>
          <w:rFonts w:hint="eastAsia"/>
        </w:rPr>
        <w:t>D</w:t>
      </w:r>
      <w:r>
        <w:t>istanc</w:t>
      </w:r>
      <w:r>
        <w:rPr>
          <w:rFonts w:hint="eastAsia"/>
        </w:rPr>
        <w:t>e</w:t>
      </w:r>
      <w:r>
        <w:t xml:space="preserve"> </w:t>
      </w:r>
      <w:r>
        <w:rPr>
          <w:rFonts w:hint="eastAsia"/>
        </w:rPr>
        <w:t>계산 방식</w:t>
      </w:r>
    </w:p>
    <w:p w14:paraId="60F4CC0C" w14:textId="51DC7B37" w:rsidR="007B6B3D" w:rsidRPr="007B6B3D" w:rsidRDefault="007B6B3D" w:rsidP="00631DA7">
      <w:pPr>
        <w:widowControl/>
        <w:wordWrap/>
        <w:autoSpaceDE/>
        <w:autoSpaceDN/>
        <w:spacing w:after="200" w:line="240" w:lineRule="auto"/>
        <w:jc w:val="left"/>
        <w:rPr>
          <w:b/>
          <w:bCs/>
          <w:szCs w:val="20"/>
        </w:rPr>
      </w:pPr>
    </w:p>
    <w:p w14:paraId="0E6357E1" w14:textId="126FDEE0" w:rsidR="007B6B3D" w:rsidRPr="00363BF5" w:rsidRDefault="007B6B3D" w:rsidP="00631DA7">
      <w:pPr>
        <w:widowControl/>
        <w:numPr>
          <w:ilvl w:val="0"/>
          <w:numId w:val="20"/>
        </w:numPr>
        <w:wordWrap/>
        <w:autoSpaceDE/>
        <w:autoSpaceDN/>
        <w:spacing w:after="200" w:line="240" w:lineRule="auto"/>
        <w:jc w:val="left"/>
        <w:rPr>
          <w:b/>
          <w:bCs/>
          <w:color w:val="000000" w:themeColor="text1"/>
          <w:szCs w:val="20"/>
        </w:rPr>
      </w:pPr>
      <w:r w:rsidRPr="00363BF5">
        <w:rPr>
          <w:rFonts w:hint="eastAsia"/>
          <w:b/>
          <w:bCs/>
          <w:color w:val="000000" w:themeColor="text1"/>
          <w:szCs w:val="20"/>
        </w:rPr>
        <w:t>분석결과</w:t>
      </w:r>
    </w:p>
    <w:p w14:paraId="41CF2263" w14:textId="71A41191" w:rsidR="00EC7FF8" w:rsidRDefault="00EC7FF8" w:rsidP="00631DA7">
      <w:pPr>
        <w:widowControl/>
        <w:numPr>
          <w:ilvl w:val="1"/>
          <w:numId w:val="20"/>
        </w:numPr>
        <w:wordWrap/>
        <w:autoSpaceDE/>
        <w:autoSpaceDN/>
        <w:spacing w:after="0" w:line="240" w:lineRule="auto"/>
        <w:jc w:val="left"/>
        <w:rPr>
          <w:szCs w:val="20"/>
        </w:rPr>
      </w:pPr>
      <w:r>
        <w:rPr>
          <w:rFonts w:hint="eastAsia"/>
          <w:szCs w:val="20"/>
        </w:rPr>
        <w:t>Y</w:t>
      </w:r>
      <w:r>
        <w:rPr>
          <w:szCs w:val="20"/>
        </w:rPr>
        <w:t>C</w:t>
      </w:r>
      <w:r>
        <w:rPr>
          <w:rFonts w:hint="eastAsia"/>
          <w:szCs w:val="20"/>
        </w:rPr>
        <w:t xml:space="preserve">의 </w:t>
      </w:r>
      <w:r>
        <w:rPr>
          <w:szCs w:val="20"/>
        </w:rPr>
        <w:t>Pre-Move Distance</w:t>
      </w:r>
      <w:r>
        <w:rPr>
          <w:rFonts w:hint="eastAsia"/>
          <w:szCs w:val="20"/>
        </w:rPr>
        <w:t>는 F</w:t>
      </w:r>
      <w:r>
        <w:rPr>
          <w:szCs w:val="20"/>
        </w:rPr>
        <w:t>1</w:t>
      </w:r>
      <w:r>
        <w:rPr>
          <w:rFonts w:hint="eastAsia"/>
          <w:szCs w:val="20"/>
        </w:rPr>
        <w:t xml:space="preserve"> 이동거리 분석 및 시각화에서 활용을 했던 </w:t>
      </w:r>
      <w:r>
        <w:rPr>
          <w:szCs w:val="20"/>
        </w:rPr>
        <w:t>BPT GRID MAP</w:t>
      </w:r>
      <w:r>
        <w:rPr>
          <w:rFonts w:hint="eastAsia"/>
          <w:szCs w:val="20"/>
        </w:rPr>
        <w:t>을 활용하여 계산 진행</w:t>
      </w:r>
    </w:p>
    <w:p w14:paraId="3E42E5A1" w14:textId="1A6C3B1B" w:rsidR="00EC7FF8" w:rsidRDefault="00EC7FF8" w:rsidP="00631DA7">
      <w:pPr>
        <w:widowControl/>
        <w:numPr>
          <w:ilvl w:val="1"/>
          <w:numId w:val="20"/>
        </w:numPr>
        <w:wordWrap/>
        <w:autoSpaceDE/>
        <w:autoSpaceDN/>
        <w:spacing w:after="0" w:line="240" w:lineRule="auto"/>
        <w:jc w:val="left"/>
        <w:rPr>
          <w:szCs w:val="20"/>
        </w:rPr>
      </w:pPr>
      <w:r>
        <w:rPr>
          <w:szCs w:val="20"/>
        </w:rPr>
        <w:t>IoT</w:t>
      </w:r>
      <w:r>
        <w:rPr>
          <w:rFonts w:hint="eastAsia"/>
          <w:szCs w:val="20"/>
        </w:rPr>
        <w:t>정보를 활용하지 못해 정확한 계산은 현재 불가능한 상황임.</w:t>
      </w:r>
    </w:p>
    <w:p w14:paraId="45243DCB" w14:textId="675507B2" w:rsidR="00EC7FF8" w:rsidRDefault="00EC7FF8" w:rsidP="00631DA7">
      <w:pPr>
        <w:widowControl/>
        <w:wordWrap/>
        <w:autoSpaceDE/>
        <w:autoSpaceDN/>
        <w:spacing w:after="0" w:line="240" w:lineRule="auto"/>
        <w:jc w:val="left"/>
        <w:rPr>
          <w:szCs w:val="20"/>
        </w:rPr>
      </w:pPr>
    </w:p>
    <w:p w14:paraId="49CC9B6F" w14:textId="77777777" w:rsidR="002D78BE" w:rsidRDefault="002D78BE" w:rsidP="00631DA7">
      <w:pPr>
        <w:keepNext/>
        <w:widowControl/>
        <w:wordWrap/>
        <w:autoSpaceDE/>
        <w:autoSpaceDN/>
        <w:spacing w:after="200" w:line="240" w:lineRule="auto"/>
        <w:jc w:val="center"/>
      </w:pPr>
      <w:r w:rsidRPr="002D78BE">
        <w:rPr>
          <w:noProof/>
        </w:rPr>
        <w:drawing>
          <wp:inline distT="0" distB="0" distL="0" distR="0" wp14:anchorId="2518D71E" wp14:editId="272C60F7">
            <wp:extent cx="4194810" cy="4144573"/>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5701" cy="4145453"/>
                    </a:xfrm>
                    <a:prstGeom prst="rect">
                      <a:avLst/>
                    </a:prstGeom>
                    <a:noFill/>
                    <a:ln>
                      <a:noFill/>
                    </a:ln>
                  </pic:spPr>
                </pic:pic>
              </a:graphicData>
            </a:graphic>
          </wp:inline>
        </w:drawing>
      </w:r>
    </w:p>
    <w:p w14:paraId="5F76BECA" w14:textId="10A9E4C2" w:rsidR="00EC7FF8" w:rsidRPr="007B6B3D" w:rsidRDefault="002D78BE" w:rsidP="00631DA7">
      <w:pPr>
        <w:pStyle w:val="a6"/>
        <w:spacing w:line="240" w:lineRule="auto"/>
        <w:jc w:val="center"/>
        <w:rPr>
          <w:b w:val="0"/>
          <w:bCs w:val="0"/>
          <w:color w:val="FF000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42</w:t>
      </w:r>
      <w:r w:rsidR="00D709C0">
        <w:rPr>
          <w:noProof/>
        </w:rPr>
        <w:fldChar w:fldCharType="end"/>
      </w:r>
      <w:r>
        <w:t xml:space="preserve"> </w:t>
      </w:r>
      <w:r>
        <w:rPr>
          <w:rFonts w:hint="eastAsia"/>
        </w:rPr>
        <w:t>Y</w:t>
      </w:r>
      <w:r>
        <w:t>C Pre</w:t>
      </w:r>
      <w:r w:rsidR="00444C98">
        <w:t>-</w:t>
      </w:r>
      <w:r>
        <w:t xml:space="preserve">Move Distance </w:t>
      </w:r>
      <w:r>
        <w:rPr>
          <w:rFonts w:hint="eastAsia"/>
        </w:rPr>
        <w:t>계산 방식 코드</w:t>
      </w:r>
    </w:p>
    <w:p w14:paraId="5644D1C1" w14:textId="68294ECB" w:rsidR="007B6B3D" w:rsidRPr="007B6B3D" w:rsidRDefault="007B6B3D" w:rsidP="00631DA7">
      <w:pPr>
        <w:pStyle w:val="a0"/>
        <w:numPr>
          <w:ilvl w:val="0"/>
          <w:numId w:val="19"/>
        </w:numPr>
        <w:spacing w:line="240" w:lineRule="auto"/>
        <w:ind w:leftChars="0"/>
        <w:rPr>
          <w:rFonts w:eastAsiaTheme="minorHAnsi"/>
          <w:b/>
          <w:bCs/>
          <w:szCs w:val="20"/>
        </w:rPr>
      </w:pPr>
      <w:r w:rsidRPr="007B6B3D">
        <w:rPr>
          <w:rFonts w:eastAsiaTheme="minorHAnsi" w:hint="eastAsia"/>
          <w:b/>
          <w:bCs/>
          <w:sz w:val="18"/>
          <w:szCs w:val="18"/>
        </w:rPr>
        <w:t>C</w:t>
      </w:r>
      <w:r w:rsidRPr="007B6B3D">
        <w:rPr>
          <w:rFonts w:eastAsiaTheme="minorHAnsi"/>
          <w:b/>
          <w:bCs/>
          <w:sz w:val="18"/>
          <w:szCs w:val="18"/>
        </w:rPr>
        <w:t xml:space="preserve">HE </w:t>
      </w:r>
      <w:r w:rsidRPr="007B6B3D">
        <w:rPr>
          <w:rFonts w:eastAsiaTheme="minorHAnsi" w:hint="eastAsia"/>
          <w:b/>
          <w:bCs/>
          <w:sz w:val="18"/>
          <w:szCs w:val="18"/>
        </w:rPr>
        <w:t>작업 패턴 분석</w:t>
      </w:r>
      <w:r w:rsidR="006775ED">
        <w:rPr>
          <w:rFonts w:eastAsiaTheme="minorHAnsi" w:hint="eastAsia"/>
          <w:b/>
          <w:bCs/>
          <w:sz w:val="18"/>
          <w:szCs w:val="18"/>
        </w:rPr>
        <w:t xml:space="preserve"> </w:t>
      </w:r>
      <w:r w:rsidR="006775ED">
        <w:rPr>
          <w:rFonts w:eastAsiaTheme="minorHAnsi"/>
          <w:b/>
          <w:bCs/>
          <w:sz w:val="18"/>
          <w:szCs w:val="18"/>
        </w:rPr>
        <w:t>(+</w:t>
      </w:r>
      <w:r w:rsidR="006775ED" w:rsidRPr="00796215">
        <w:rPr>
          <w:rFonts w:eastAsiaTheme="minorHAnsi" w:hint="eastAsia"/>
          <w:b/>
          <w:bCs/>
          <w:sz w:val="18"/>
          <w:szCs w:val="18"/>
        </w:rPr>
        <w:t>C</w:t>
      </w:r>
      <w:r w:rsidR="006775ED" w:rsidRPr="00796215">
        <w:rPr>
          <w:rFonts w:eastAsiaTheme="minorHAnsi"/>
          <w:b/>
          <w:bCs/>
          <w:sz w:val="18"/>
          <w:szCs w:val="18"/>
        </w:rPr>
        <w:t xml:space="preserve">HE </w:t>
      </w:r>
      <w:r w:rsidR="006775ED" w:rsidRPr="00796215">
        <w:rPr>
          <w:rFonts w:eastAsiaTheme="minorHAnsi" w:hint="eastAsia"/>
          <w:b/>
          <w:bCs/>
          <w:sz w:val="18"/>
          <w:szCs w:val="18"/>
        </w:rPr>
        <w:t xml:space="preserve">생산성 분석 및 </w:t>
      </w:r>
      <w:r w:rsidR="006775ED" w:rsidRPr="00796215">
        <w:rPr>
          <w:rFonts w:eastAsiaTheme="minorHAnsi"/>
          <w:b/>
          <w:bCs/>
          <w:sz w:val="18"/>
          <w:szCs w:val="18"/>
        </w:rPr>
        <w:t xml:space="preserve">Re-Handling </w:t>
      </w:r>
      <w:r w:rsidR="006775ED" w:rsidRPr="00796215">
        <w:rPr>
          <w:rFonts w:eastAsiaTheme="minorHAnsi" w:hint="eastAsia"/>
          <w:b/>
          <w:bCs/>
          <w:sz w:val="18"/>
          <w:szCs w:val="18"/>
        </w:rPr>
        <w:t>분석</w:t>
      </w:r>
      <w:r w:rsidR="006775ED">
        <w:rPr>
          <w:rFonts w:eastAsiaTheme="minorHAnsi" w:hint="eastAsia"/>
          <w:b/>
          <w:bCs/>
          <w:sz w:val="18"/>
          <w:szCs w:val="18"/>
        </w:rPr>
        <w:t>)</w:t>
      </w:r>
    </w:p>
    <w:p w14:paraId="4E194D9B" w14:textId="2A092EAA" w:rsidR="007B6B3D" w:rsidRDefault="007B6B3D" w:rsidP="00631DA7">
      <w:pPr>
        <w:widowControl/>
        <w:numPr>
          <w:ilvl w:val="0"/>
          <w:numId w:val="20"/>
        </w:numPr>
        <w:wordWrap/>
        <w:autoSpaceDE/>
        <w:autoSpaceDN/>
        <w:spacing w:after="200" w:line="240" w:lineRule="auto"/>
        <w:jc w:val="left"/>
        <w:rPr>
          <w:b/>
          <w:bCs/>
          <w:szCs w:val="20"/>
        </w:rPr>
      </w:pPr>
      <w:r w:rsidRPr="007B6B3D">
        <w:rPr>
          <w:rFonts w:hint="eastAsia"/>
          <w:b/>
          <w:bCs/>
          <w:szCs w:val="20"/>
        </w:rPr>
        <w:t>분석목적</w:t>
      </w:r>
    </w:p>
    <w:p w14:paraId="3D500806" w14:textId="0E3FFEB7" w:rsidR="007B6B3D" w:rsidRDefault="007B6B3D" w:rsidP="00631DA7">
      <w:pPr>
        <w:widowControl/>
        <w:numPr>
          <w:ilvl w:val="1"/>
          <w:numId w:val="20"/>
        </w:numPr>
        <w:wordWrap/>
        <w:autoSpaceDE/>
        <w:autoSpaceDN/>
        <w:spacing w:after="0" w:line="240" w:lineRule="auto"/>
        <w:jc w:val="left"/>
        <w:rPr>
          <w:szCs w:val="20"/>
        </w:rPr>
      </w:pPr>
      <w:r w:rsidRPr="007B6B3D">
        <w:rPr>
          <w:szCs w:val="20"/>
        </w:rPr>
        <w:t>항만 물류는 일반 물류가 가지는 1/n 구조가 아닌 1/1의 구조를 가지고 있는 특이성 때문에 '</w:t>
      </w:r>
      <w:proofErr w:type="spellStart"/>
      <w:r w:rsidRPr="007B6B3D">
        <w:rPr>
          <w:szCs w:val="20"/>
        </w:rPr>
        <w:t>Rehandling</w:t>
      </w:r>
      <w:proofErr w:type="spellEnd"/>
      <w:r w:rsidRPr="007B6B3D">
        <w:rPr>
          <w:szCs w:val="20"/>
        </w:rPr>
        <w:t>' 작업이라는 특수한 형태의 작업이 발생함</w:t>
      </w:r>
    </w:p>
    <w:p w14:paraId="481B62F5" w14:textId="7CFA07BA" w:rsidR="007B6B3D" w:rsidRDefault="007B6B3D" w:rsidP="00631DA7">
      <w:pPr>
        <w:widowControl/>
        <w:numPr>
          <w:ilvl w:val="1"/>
          <w:numId w:val="20"/>
        </w:numPr>
        <w:wordWrap/>
        <w:autoSpaceDE/>
        <w:autoSpaceDN/>
        <w:spacing w:after="0" w:line="240" w:lineRule="auto"/>
        <w:jc w:val="left"/>
        <w:rPr>
          <w:szCs w:val="20"/>
        </w:rPr>
      </w:pPr>
      <w:r w:rsidRPr="007B6B3D">
        <w:rPr>
          <w:szCs w:val="20"/>
        </w:rPr>
        <w:t xml:space="preserve">1/n 구조라는 것은 생산된 n개의 동일한 제품 중에 1개의 제품을 </w:t>
      </w:r>
      <w:r w:rsidR="00B259C9" w:rsidRPr="007B6B3D">
        <w:rPr>
          <w:rFonts w:hint="eastAsia"/>
          <w:szCs w:val="20"/>
        </w:rPr>
        <w:t>운송 시키는</w:t>
      </w:r>
      <w:r w:rsidRPr="007B6B3D">
        <w:rPr>
          <w:szCs w:val="20"/>
        </w:rPr>
        <w:t xml:space="preserve"> 것을 의미하고, 1/1 구조는 정확한 식별 번호가 일치하는 컨테이너를 </w:t>
      </w:r>
      <w:r w:rsidR="00B259C9" w:rsidRPr="007B6B3D">
        <w:rPr>
          <w:rFonts w:hint="eastAsia"/>
          <w:szCs w:val="20"/>
        </w:rPr>
        <w:t>운송 시켜야</w:t>
      </w:r>
      <w:r w:rsidRPr="007B6B3D">
        <w:rPr>
          <w:szCs w:val="20"/>
        </w:rPr>
        <w:t xml:space="preserve"> 하는 것을 의미함</w:t>
      </w:r>
    </w:p>
    <w:p w14:paraId="7E1D4962" w14:textId="6D8DF956" w:rsidR="007B6B3D" w:rsidRPr="007B6B3D" w:rsidRDefault="007B6B3D" w:rsidP="00631DA7">
      <w:pPr>
        <w:widowControl/>
        <w:numPr>
          <w:ilvl w:val="2"/>
          <w:numId w:val="20"/>
        </w:numPr>
        <w:wordWrap/>
        <w:autoSpaceDE/>
        <w:autoSpaceDN/>
        <w:spacing w:after="0" w:line="240" w:lineRule="auto"/>
        <w:jc w:val="left"/>
        <w:rPr>
          <w:szCs w:val="20"/>
        </w:rPr>
      </w:pPr>
      <w:r w:rsidRPr="007B6B3D">
        <w:rPr>
          <w:rFonts w:hint="eastAsia"/>
          <w:szCs w:val="20"/>
        </w:rPr>
        <w:t>만약</w:t>
      </w:r>
      <w:r w:rsidRPr="007B6B3D">
        <w:rPr>
          <w:szCs w:val="20"/>
        </w:rPr>
        <w:t xml:space="preserve"> 대상 컨테이너가 </w:t>
      </w:r>
      <w:r w:rsidR="00B259C9" w:rsidRPr="007B6B3D">
        <w:rPr>
          <w:rFonts w:hint="eastAsia"/>
          <w:szCs w:val="20"/>
        </w:rPr>
        <w:t>쌓여 있는</w:t>
      </w:r>
      <w:r w:rsidRPr="007B6B3D">
        <w:rPr>
          <w:szCs w:val="20"/>
        </w:rPr>
        <w:t xml:space="preserve"> 컨테이너들의 밑에 있을 경우, 해당 컨테이너를 작업하기 위해서 그 위에 있는 컨테이너들에 대한 작업을 진행해야 하는데, 이를 </w:t>
      </w:r>
      <w:proofErr w:type="spellStart"/>
      <w:r w:rsidRPr="007B6B3D">
        <w:rPr>
          <w:szCs w:val="20"/>
        </w:rPr>
        <w:t>Rehandling</w:t>
      </w:r>
      <w:proofErr w:type="spellEnd"/>
      <w:r w:rsidRPr="007B6B3D">
        <w:rPr>
          <w:szCs w:val="20"/>
        </w:rPr>
        <w:t xml:space="preserve"> 작업이라고 정의함</w:t>
      </w:r>
    </w:p>
    <w:p w14:paraId="44952EBC" w14:textId="64D7C864" w:rsidR="007B6B3D" w:rsidRPr="007B6B3D" w:rsidRDefault="007B6B3D" w:rsidP="00631DA7">
      <w:pPr>
        <w:widowControl/>
        <w:numPr>
          <w:ilvl w:val="2"/>
          <w:numId w:val="20"/>
        </w:numPr>
        <w:wordWrap/>
        <w:autoSpaceDE/>
        <w:autoSpaceDN/>
        <w:spacing w:after="0" w:line="240" w:lineRule="auto"/>
        <w:jc w:val="left"/>
        <w:rPr>
          <w:szCs w:val="20"/>
        </w:rPr>
      </w:pPr>
      <w:r w:rsidRPr="007B6B3D">
        <w:rPr>
          <w:rFonts w:hint="eastAsia"/>
          <w:szCs w:val="20"/>
        </w:rPr>
        <w:t>컨테이너는</w:t>
      </w:r>
      <w:r w:rsidRPr="007B6B3D">
        <w:rPr>
          <w:szCs w:val="20"/>
        </w:rPr>
        <w:t xml:space="preserve"> 중량이 상당하기 때문에 </w:t>
      </w:r>
      <w:proofErr w:type="spellStart"/>
      <w:r w:rsidRPr="007B6B3D">
        <w:rPr>
          <w:szCs w:val="20"/>
        </w:rPr>
        <w:t>Rehandling</w:t>
      </w:r>
      <w:proofErr w:type="spellEnd"/>
      <w:r w:rsidRPr="007B6B3D">
        <w:rPr>
          <w:szCs w:val="20"/>
        </w:rPr>
        <w:t xml:space="preserve"> 작업에도 하역장비가 동원이 되어야 하는데, </w:t>
      </w:r>
      <w:proofErr w:type="spellStart"/>
      <w:r w:rsidRPr="007B6B3D">
        <w:rPr>
          <w:szCs w:val="20"/>
        </w:rPr>
        <w:t>Rehandling</w:t>
      </w:r>
      <w:proofErr w:type="spellEnd"/>
      <w:r w:rsidRPr="007B6B3D">
        <w:rPr>
          <w:szCs w:val="20"/>
        </w:rPr>
        <w:t xml:space="preserve"> 작업의 증가는 야드 생산성의 저하와 야드 혼잡성을 증가시키는 요소라고 볼 수가 있음</w:t>
      </w:r>
    </w:p>
    <w:p w14:paraId="2A2EBF22" w14:textId="76A6818B" w:rsidR="007B6B3D" w:rsidRPr="007B6B3D" w:rsidRDefault="007B6B3D" w:rsidP="00631DA7">
      <w:pPr>
        <w:widowControl/>
        <w:numPr>
          <w:ilvl w:val="2"/>
          <w:numId w:val="20"/>
        </w:numPr>
        <w:wordWrap/>
        <w:autoSpaceDE/>
        <w:autoSpaceDN/>
        <w:spacing w:after="0" w:line="240" w:lineRule="auto"/>
        <w:jc w:val="left"/>
        <w:rPr>
          <w:szCs w:val="20"/>
        </w:rPr>
      </w:pPr>
      <w:r w:rsidRPr="007B6B3D">
        <w:rPr>
          <w:rFonts w:hint="eastAsia"/>
          <w:szCs w:val="20"/>
        </w:rPr>
        <w:t>부산항은</w:t>
      </w:r>
      <w:r w:rsidRPr="007B6B3D">
        <w:rPr>
          <w:szCs w:val="20"/>
        </w:rPr>
        <w:t xml:space="preserve"> 세계 최대 </w:t>
      </w:r>
      <w:proofErr w:type="spellStart"/>
      <w:r w:rsidRPr="007B6B3D">
        <w:rPr>
          <w:szCs w:val="20"/>
        </w:rPr>
        <w:t>환적항으로</w:t>
      </w:r>
      <w:r w:rsidR="00B259C9">
        <w:rPr>
          <w:rFonts w:hint="eastAsia"/>
          <w:szCs w:val="20"/>
        </w:rPr>
        <w:t>서</w:t>
      </w:r>
      <w:proofErr w:type="spellEnd"/>
      <w:r w:rsidRPr="007B6B3D">
        <w:rPr>
          <w:szCs w:val="20"/>
        </w:rPr>
        <w:t xml:space="preserve"> 수많은 </w:t>
      </w:r>
      <w:proofErr w:type="spellStart"/>
      <w:r w:rsidRPr="007B6B3D">
        <w:rPr>
          <w:szCs w:val="20"/>
        </w:rPr>
        <w:t>환적</w:t>
      </w:r>
      <w:proofErr w:type="spellEnd"/>
      <w:r w:rsidR="00B259C9">
        <w:rPr>
          <w:rFonts w:hint="eastAsia"/>
          <w:szCs w:val="20"/>
        </w:rPr>
        <w:t xml:space="preserve"> </w:t>
      </w:r>
      <w:r w:rsidRPr="007B6B3D">
        <w:rPr>
          <w:szCs w:val="20"/>
        </w:rPr>
        <w:t>컨</w:t>
      </w:r>
      <w:r w:rsidR="00B259C9">
        <w:rPr>
          <w:rFonts w:hint="eastAsia"/>
          <w:szCs w:val="20"/>
        </w:rPr>
        <w:t>테</w:t>
      </w:r>
      <w:r w:rsidRPr="007B6B3D">
        <w:rPr>
          <w:szCs w:val="20"/>
        </w:rPr>
        <w:t xml:space="preserve">이너들을 적재하고 있는 상황이며, 적재량이 올라갈수록 </w:t>
      </w:r>
      <w:proofErr w:type="spellStart"/>
      <w:r w:rsidRPr="007B6B3D">
        <w:rPr>
          <w:szCs w:val="20"/>
        </w:rPr>
        <w:t>Rehandling</w:t>
      </w:r>
      <w:proofErr w:type="spellEnd"/>
      <w:r w:rsidRPr="007B6B3D">
        <w:rPr>
          <w:szCs w:val="20"/>
        </w:rPr>
        <w:t xml:space="preserve"> 작업 발생 가능성은 비례하면서 증가하기 때문에 </w:t>
      </w:r>
      <w:proofErr w:type="spellStart"/>
      <w:r w:rsidRPr="007B6B3D">
        <w:rPr>
          <w:szCs w:val="20"/>
        </w:rPr>
        <w:t>Rehandling</w:t>
      </w:r>
      <w:proofErr w:type="spellEnd"/>
      <w:r w:rsidRPr="007B6B3D">
        <w:rPr>
          <w:szCs w:val="20"/>
        </w:rPr>
        <w:t xml:space="preserve"> 속성에 따른 분석은 필수적이라고 볼 수가 있음</w:t>
      </w:r>
    </w:p>
    <w:p w14:paraId="18B9AAB9" w14:textId="77777777" w:rsidR="007B6B3D" w:rsidRPr="007B6B3D" w:rsidRDefault="007B6B3D" w:rsidP="00631DA7">
      <w:pPr>
        <w:widowControl/>
        <w:wordWrap/>
        <w:autoSpaceDE/>
        <w:autoSpaceDN/>
        <w:spacing w:after="0" w:line="240" w:lineRule="auto"/>
        <w:ind w:left="1200"/>
        <w:jc w:val="left"/>
        <w:rPr>
          <w:szCs w:val="20"/>
        </w:rPr>
      </w:pPr>
    </w:p>
    <w:p w14:paraId="5A7B1CCE" w14:textId="20ACDDD8" w:rsidR="007B6B3D" w:rsidRDefault="007B6B3D" w:rsidP="00631DA7">
      <w:pPr>
        <w:widowControl/>
        <w:numPr>
          <w:ilvl w:val="0"/>
          <w:numId w:val="20"/>
        </w:numPr>
        <w:wordWrap/>
        <w:autoSpaceDE/>
        <w:autoSpaceDN/>
        <w:spacing w:after="200" w:line="240" w:lineRule="auto"/>
        <w:jc w:val="left"/>
        <w:rPr>
          <w:b/>
          <w:bCs/>
          <w:szCs w:val="20"/>
        </w:rPr>
      </w:pPr>
      <w:r w:rsidRPr="007B6B3D">
        <w:rPr>
          <w:rFonts w:hint="eastAsia"/>
          <w:b/>
          <w:bCs/>
          <w:szCs w:val="20"/>
        </w:rPr>
        <w:t>기대효과</w:t>
      </w:r>
    </w:p>
    <w:p w14:paraId="609E9A10" w14:textId="3B7FC61F" w:rsidR="007B6B3D" w:rsidRPr="007B6B3D" w:rsidRDefault="007B6B3D" w:rsidP="00631DA7">
      <w:pPr>
        <w:widowControl/>
        <w:numPr>
          <w:ilvl w:val="1"/>
          <w:numId w:val="20"/>
        </w:numPr>
        <w:wordWrap/>
        <w:autoSpaceDE/>
        <w:autoSpaceDN/>
        <w:spacing w:after="0" w:line="240" w:lineRule="auto"/>
        <w:jc w:val="left"/>
        <w:rPr>
          <w:szCs w:val="20"/>
        </w:rPr>
      </w:pPr>
      <w:proofErr w:type="spellStart"/>
      <w:r w:rsidRPr="007B6B3D">
        <w:rPr>
          <w:szCs w:val="20"/>
        </w:rPr>
        <w:t>Rehandling</w:t>
      </w:r>
      <w:proofErr w:type="spellEnd"/>
      <w:r w:rsidRPr="007B6B3D">
        <w:rPr>
          <w:szCs w:val="20"/>
        </w:rPr>
        <w:t xml:space="preserve">이 발생하는 컨테이너의 속성(타입, </w:t>
      </w:r>
      <w:proofErr w:type="spellStart"/>
      <w:r w:rsidRPr="007B6B3D">
        <w:rPr>
          <w:szCs w:val="20"/>
        </w:rPr>
        <w:t>환적</w:t>
      </w:r>
      <w:proofErr w:type="spellEnd"/>
      <w:r w:rsidRPr="007B6B3D">
        <w:rPr>
          <w:szCs w:val="20"/>
        </w:rPr>
        <w:t xml:space="preserve"> 구분, 적재 위치)에 따른 요인을 분석함으로써 야드 적재 상황에 대해 더 자세한 정보를 추출할 수가 있음</w:t>
      </w:r>
    </w:p>
    <w:p w14:paraId="3F893A91" w14:textId="51AEFA22" w:rsidR="007B6B3D" w:rsidRPr="007B6B3D" w:rsidRDefault="007B6B3D" w:rsidP="00631DA7">
      <w:pPr>
        <w:widowControl/>
        <w:numPr>
          <w:ilvl w:val="1"/>
          <w:numId w:val="20"/>
        </w:numPr>
        <w:wordWrap/>
        <w:autoSpaceDE/>
        <w:autoSpaceDN/>
        <w:spacing w:after="0" w:line="240" w:lineRule="auto"/>
        <w:jc w:val="left"/>
        <w:rPr>
          <w:szCs w:val="20"/>
        </w:rPr>
      </w:pPr>
      <w:r w:rsidRPr="007B6B3D">
        <w:rPr>
          <w:rFonts w:hint="eastAsia"/>
          <w:szCs w:val="20"/>
        </w:rPr>
        <w:t>더</w:t>
      </w:r>
      <w:r w:rsidRPr="007B6B3D">
        <w:rPr>
          <w:szCs w:val="20"/>
        </w:rPr>
        <w:t xml:space="preserve"> 자세한 정보는 후에 야드 계획을 구성할</w:t>
      </w:r>
      <w:r>
        <w:rPr>
          <w:rFonts w:hint="eastAsia"/>
          <w:szCs w:val="20"/>
        </w:rPr>
        <w:t xml:space="preserve"> </w:t>
      </w:r>
      <w:r w:rsidRPr="007B6B3D">
        <w:rPr>
          <w:szCs w:val="20"/>
        </w:rPr>
        <w:t>때 좋은 참고자료로 사용할 수가 있으며, 이는 야드 혼잡도를 낮추며 생산성을 개선시키는 기대가 있음</w:t>
      </w:r>
    </w:p>
    <w:p w14:paraId="0E98B5F4" w14:textId="7C8D00F4" w:rsidR="007B6B3D" w:rsidRPr="007B6B3D" w:rsidRDefault="007B6B3D" w:rsidP="00631DA7">
      <w:pPr>
        <w:widowControl/>
        <w:numPr>
          <w:ilvl w:val="1"/>
          <w:numId w:val="20"/>
        </w:numPr>
        <w:wordWrap/>
        <w:autoSpaceDE/>
        <w:autoSpaceDN/>
        <w:spacing w:after="0" w:line="240" w:lineRule="auto"/>
        <w:jc w:val="left"/>
        <w:rPr>
          <w:szCs w:val="20"/>
        </w:rPr>
      </w:pPr>
      <w:proofErr w:type="spellStart"/>
      <w:r w:rsidRPr="007B6B3D">
        <w:rPr>
          <w:szCs w:val="20"/>
        </w:rPr>
        <w:t>Rehandling</w:t>
      </w:r>
      <w:proofErr w:type="spellEnd"/>
      <w:r w:rsidRPr="007B6B3D">
        <w:rPr>
          <w:szCs w:val="20"/>
        </w:rPr>
        <w:t xml:space="preserve"> 분석은 본선 </w:t>
      </w:r>
      <w:r w:rsidR="00B259C9" w:rsidRPr="007B6B3D">
        <w:rPr>
          <w:rFonts w:hint="eastAsia"/>
          <w:szCs w:val="20"/>
        </w:rPr>
        <w:t>작</w:t>
      </w:r>
      <w:r w:rsidR="0070181A">
        <w:rPr>
          <w:rFonts w:hint="eastAsia"/>
          <w:szCs w:val="20"/>
        </w:rPr>
        <w:t xml:space="preserve">업이외에도 </w:t>
      </w:r>
      <w:r w:rsidRPr="007B6B3D">
        <w:rPr>
          <w:szCs w:val="20"/>
        </w:rPr>
        <w:t>게이트 (외부차량) 작업에도 영향을 미치고 있으므로, 외부 트럭에 대한 작업 속도를 개선시켜 터미널 이용 만조도를 개선시킬 수가 있음</w:t>
      </w:r>
    </w:p>
    <w:p w14:paraId="75FE77F2" w14:textId="44DFA2E2" w:rsidR="007B6B3D" w:rsidRDefault="0059381B" w:rsidP="00631DA7">
      <w:pPr>
        <w:widowControl/>
        <w:numPr>
          <w:ilvl w:val="0"/>
          <w:numId w:val="20"/>
        </w:numPr>
        <w:wordWrap/>
        <w:autoSpaceDE/>
        <w:autoSpaceDN/>
        <w:spacing w:before="240" w:after="0" w:line="240" w:lineRule="auto"/>
        <w:jc w:val="left"/>
        <w:rPr>
          <w:b/>
          <w:bCs/>
          <w:szCs w:val="20"/>
        </w:rPr>
      </w:pPr>
      <w:proofErr w:type="spellStart"/>
      <w:r w:rsidRPr="0059381B">
        <w:rPr>
          <w:b/>
          <w:bCs/>
          <w:szCs w:val="20"/>
        </w:rPr>
        <w:t>Rehandling</w:t>
      </w:r>
      <w:proofErr w:type="spellEnd"/>
      <w:r w:rsidRPr="0059381B">
        <w:rPr>
          <w:b/>
          <w:bCs/>
          <w:szCs w:val="20"/>
        </w:rPr>
        <w:t xml:space="preserve"> 현황 분석</w:t>
      </w:r>
    </w:p>
    <w:p w14:paraId="0FA72CD0" w14:textId="02C76E3D" w:rsidR="00322AE7" w:rsidRDefault="0059381B" w:rsidP="00631DA7">
      <w:pPr>
        <w:widowControl/>
        <w:numPr>
          <w:ilvl w:val="1"/>
          <w:numId w:val="20"/>
        </w:numPr>
        <w:wordWrap/>
        <w:autoSpaceDE/>
        <w:autoSpaceDN/>
        <w:spacing w:before="240" w:after="0" w:line="240" w:lineRule="auto"/>
        <w:jc w:val="left"/>
        <w:rPr>
          <w:szCs w:val="20"/>
        </w:rPr>
      </w:pPr>
      <w:r w:rsidRPr="0059381B">
        <w:rPr>
          <w:rFonts w:hint="eastAsia"/>
          <w:szCs w:val="20"/>
        </w:rPr>
        <w:t>컨테이너의</w:t>
      </w:r>
      <w:r w:rsidRPr="0059381B">
        <w:rPr>
          <w:szCs w:val="20"/>
        </w:rPr>
        <w:t xml:space="preserve"> 특성에 따른 </w:t>
      </w:r>
      <w:proofErr w:type="spellStart"/>
      <w:r w:rsidRPr="0059381B">
        <w:rPr>
          <w:szCs w:val="20"/>
        </w:rPr>
        <w:t>Rehandling</w:t>
      </w:r>
      <w:proofErr w:type="spellEnd"/>
      <w:r w:rsidRPr="0059381B">
        <w:rPr>
          <w:szCs w:val="20"/>
        </w:rPr>
        <w:t xml:space="preserve"> 패턴 현황 분석</w:t>
      </w:r>
      <w:r w:rsidR="00322AE7">
        <w:rPr>
          <w:rFonts w:hint="eastAsia"/>
          <w:szCs w:val="20"/>
        </w:rPr>
        <w:t>,</w:t>
      </w:r>
      <w:r w:rsidR="00322AE7">
        <w:rPr>
          <w:szCs w:val="20"/>
        </w:rPr>
        <w:t xml:space="preserve"> </w:t>
      </w:r>
      <w:proofErr w:type="spellStart"/>
      <w:r w:rsidR="00322AE7">
        <w:rPr>
          <w:szCs w:val="20"/>
        </w:rPr>
        <w:t>Rehandling</w:t>
      </w:r>
      <w:proofErr w:type="spellEnd"/>
      <w:r w:rsidR="00322AE7">
        <w:rPr>
          <w:rFonts w:hint="eastAsia"/>
          <w:szCs w:val="20"/>
        </w:rPr>
        <w:t xml:space="preserve">의 종류에는 </w:t>
      </w:r>
      <w:r w:rsidR="00322AE7">
        <w:rPr>
          <w:szCs w:val="20"/>
        </w:rPr>
        <w:t>Shif</w:t>
      </w:r>
      <w:r w:rsidR="00322AE7">
        <w:rPr>
          <w:rFonts w:hint="eastAsia"/>
          <w:szCs w:val="20"/>
        </w:rPr>
        <w:t>t</w:t>
      </w:r>
      <w:r w:rsidR="00322AE7">
        <w:rPr>
          <w:szCs w:val="20"/>
        </w:rPr>
        <w:t>ing(</w:t>
      </w:r>
      <w:r w:rsidR="00322AE7">
        <w:rPr>
          <w:rFonts w:hint="eastAsia"/>
          <w:szCs w:val="20"/>
        </w:rPr>
        <w:t>블록내 이적)</w:t>
      </w:r>
      <w:r w:rsidR="00322AE7">
        <w:rPr>
          <w:szCs w:val="20"/>
        </w:rPr>
        <w:t>, Moving(</w:t>
      </w:r>
      <w:r w:rsidR="00322AE7">
        <w:rPr>
          <w:rFonts w:hint="eastAsia"/>
          <w:szCs w:val="20"/>
        </w:rPr>
        <w:t>블록간 이적)이 존재함.</w:t>
      </w:r>
    </w:p>
    <w:p w14:paraId="2F1F9CFE" w14:textId="493D6677" w:rsidR="00774BF6" w:rsidRPr="007B6B3D" w:rsidRDefault="00774BF6" w:rsidP="00631DA7">
      <w:pPr>
        <w:widowControl/>
        <w:numPr>
          <w:ilvl w:val="1"/>
          <w:numId w:val="20"/>
        </w:numPr>
        <w:wordWrap/>
        <w:autoSpaceDE/>
        <w:autoSpaceDN/>
        <w:spacing w:after="0" w:line="240" w:lineRule="auto"/>
        <w:jc w:val="left"/>
        <w:rPr>
          <w:szCs w:val="20"/>
        </w:rPr>
      </w:pPr>
      <w:r>
        <w:rPr>
          <w:rFonts w:hint="eastAsia"/>
          <w:szCs w:val="20"/>
        </w:rPr>
        <w:t>적/공 컨테이너 유무 및 컨테이너 속성(</w:t>
      </w:r>
      <w:r>
        <w:rPr>
          <w:szCs w:val="20"/>
        </w:rPr>
        <w:t>Bundle, Danger, Original, Reefer)</w:t>
      </w:r>
      <w:r>
        <w:rPr>
          <w:rFonts w:hint="eastAsia"/>
          <w:szCs w:val="20"/>
        </w:rPr>
        <w:t xml:space="preserve">에 따른 </w:t>
      </w:r>
      <w:proofErr w:type="spellStart"/>
      <w:r>
        <w:rPr>
          <w:szCs w:val="20"/>
        </w:rPr>
        <w:t>Rehandling</w:t>
      </w:r>
      <w:proofErr w:type="spellEnd"/>
      <w:r>
        <w:rPr>
          <w:szCs w:val="20"/>
        </w:rPr>
        <w:t xml:space="preserve"> </w:t>
      </w:r>
      <w:r>
        <w:rPr>
          <w:rFonts w:hint="eastAsia"/>
          <w:szCs w:val="20"/>
        </w:rPr>
        <w:t>현황 분석 진행</w:t>
      </w:r>
    </w:p>
    <w:p w14:paraId="62210CD6" w14:textId="77777777" w:rsidR="00AB6BC5" w:rsidRDefault="00CD09EC" w:rsidP="00631DA7">
      <w:pPr>
        <w:keepNext/>
        <w:widowControl/>
        <w:wordWrap/>
        <w:autoSpaceDE/>
        <w:autoSpaceDN/>
        <w:spacing w:before="240" w:after="0" w:line="240" w:lineRule="auto"/>
        <w:jc w:val="center"/>
      </w:pPr>
      <w:r>
        <w:rPr>
          <w:noProof/>
        </w:rPr>
        <w:drawing>
          <wp:inline distT="0" distB="0" distL="0" distR="0" wp14:anchorId="45FD417C" wp14:editId="25263A1D">
            <wp:extent cx="4384800" cy="2160000"/>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84800" cy="2160000"/>
                    </a:xfrm>
                    <a:prstGeom prst="rect">
                      <a:avLst/>
                    </a:prstGeom>
                    <a:noFill/>
                    <a:ln>
                      <a:noFill/>
                    </a:ln>
                  </pic:spPr>
                </pic:pic>
              </a:graphicData>
            </a:graphic>
          </wp:inline>
        </w:drawing>
      </w:r>
    </w:p>
    <w:p w14:paraId="099340C1" w14:textId="6E002BE8" w:rsidR="00322AE7" w:rsidRPr="00322AE7" w:rsidRDefault="00AB6BC5"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43</w:t>
      </w:r>
      <w:r w:rsidR="00D709C0">
        <w:rPr>
          <w:noProof/>
        </w:rPr>
        <w:fldChar w:fldCharType="end"/>
      </w:r>
      <w:r>
        <w:rPr>
          <w:rFonts w:hint="eastAsia"/>
        </w:rPr>
        <w:t xml:space="preserve"> 수입컨테이너의 적/공에 따른 </w:t>
      </w:r>
      <w:r>
        <w:t>Shifting</w:t>
      </w:r>
      <w:r>
        <w:rPr>
          <w:rFonts w:hint="eastAsia"/>
        </w:rPr>
        <w:t xml:space="preserve"> 현황</w:t>
      </w:r>
    </w:p>
    <w:p w14:paraId="5FE1578A" w14:textId="72DCE56F" w:rsidR="00BE6814" w:rsidRPr="00631DA7" w:rsidRDefault="00D37818" w:rsidP="00631DA7">
      <w:pPr>
        <w:widowControl/>
        <w:numPr>
          <w:ilvl w:val="2"/>
          <w:numId w:val="20"/>
        </w:numPr>
        <w:wordWrap/>
        <w:autoSpaceDE/>
        <w:autoSpaceDN/>
        <w:spacing w:after="0" w:line="240" w:lineRule="auto"/>
        <w:jc w:val="left"/>
        <w:rPr>
          <w:szCs w:val="20"/>
        </w:rPr>
      </w:pPr>
      <w:r>
        <w:rPr>
          <w:rFonts w:hint="eastAsia"/>
          <w:szCs w:val="20"/>
        </w:rPr>
        <w:t>B</w:t>
      </w:r>
      <w:r>
        <w:rPr>
          <w:szCs w:val="20"/>
        </w:rPr>
        <w:t xml:space="preserve">undle </w:t>
      </w:r>
      <w:r>
        <w:rPr>
          <w:rFonts w:hint="eastAsia"/>
          <w:szCs w:val="20"/>
        </w:rPr>
        <w:t xml:space="preserve">컨테이너의 </w:t>
      </w:r>
      <w:r>
        <w:rPr>
          <w:szCs w:val="20"/>
        </w:rPr>
        <w:t xml:space="preserve">Shifting </w:t>
      </w:r>
      <w:r>
        <w:rPr>
          <w:rFonts w:hint="eastAsia"/>
          <w:szCs w:val="20"/>
        </w:rPr>
        <w:t>횟수가 많은 것을 확인 가능</w:t>
      </w:r>
    </w:p>
    <w:p w14:paraId="3EE63C84" w14:textId="77777777" w:rsidR="000E21C2" w:rsidRDefault="000E21C2" w:rsidP="00631DA7">
      <w:pPr>
        <w:keepNext/>
        <w:widowControl/>
        <w:wordWrap/>
        <w:autoSpaceDE/>
        <w:autoSpaceDN/>
        <w:spacing w:before="240" w:after="0" w:line="240" w:lineRule="auto"/>
        <w:jc w:val="center"/>
      </w:pPr>
      <w:r>
        <w:rPr>
          <w:noProof/>
        </w:rPr>
        <w:lastRenderedPageBreak/>
        <w:drawing>
          <wp:inline distT="0" distB="0" distL="0" distR="0" wp14:anchorId="69C1A923" wp14:editId="49BF2D23">
            <wp:extent cx="4384800" cy="2160000"/>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84800" cy="2160000"/>
                    </a:xfrm>
                    <a:prstGeom prst="rect">
                      <a:avLst/>
                    </a:prstGeom>
                    <a:noFill/>
                    <a:ln>
                      <a:noFill/>
                    </a:ln>
                  </pic:spPr>
                </pic:pic>
              </a:graphicData>
            </a:graphic>
          </wp:inline>
        </w:drawing>
      </w:r>
    </w:p>
    <w:p w14:paraId="49B509E6" w14:textId="191E79E5" w:rsidR="000E21C2" w:rsidRPr="00322AE7" w:rsidRDefault="000E21C2"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44</w:t>
      </w:r>
      <w:r w:rsidR="00D709C0">
        <w:rPr>
          <w:noProof/>
        </w:rPr>
        <w:fldChar w:fldCharType="end"/>
      </w:r>
      <w:r>
        <w:t xml:space="preserve"> </w:t>
      </w:r>
      <w:r>
        <w:rPr>
          <w:rFonts w:hint="eastAsia"/>
        </w:rPr>
        <w:t>수</w:t>
      </w:r>
      <w:r w:rsidR="009173F9">
        <w:rPr>
          <w:rFonts w:hint="eastAsia"/>
        </w:rPr>
        <w:t>출</w:t>
      </w:r>
      <w:r>
        <w:rPr>
          <w:rFonts w:hint="eastAsia"/>
        </w:rPr>
        <w:t xml:space="preserve">컨테이너의 적/공에 따른 </w:t>
      </w:r>
      <w:r>
        <w:t>Shifting</w:t>
      </w:r>
      <w:r>
        <w:rPr>
          <w:rFonts w:hint="eastAsia"/>
        </w:rPr>
        <w:t xml:space="preserve"> 현황</w:t>
      </w:r>
    </w:p>
    <w:p w14:paraId="083C422F" w14:textId="6391AA27" w:rsidR="00F512E0" w:rsidRPr="007B6B3D" w:rsidRDefault="00F512E0" w:rsidP="00631DA7">
      <w:pPr>
        <w:widowControl/>
        <w:numPr>
          <w:ilvl w:val="2"/>
          <w:numId w:val="20"/>
        </w:numPr>
        <w:wordWrap/>
        <w:autoSpaceDE/>
        <w:autoSpaceDN/>
        <w:spacing w:after="0" w:line="240" w:lineRule="auto"/>
        <w:jc w:val="left"/>
        <w:rPr>
          <w:szCs w:val="20"/>
        </w:rPr>
      </w:pPr>
      <w:r>
        <w:rPr>
          <w:rFonts w:hint="eastAsia"/>
          <w:szCs w:val="20"/>
        </w:rPr>
        <w:t>컨테이너 타입에 크게 상관없이 대체로 비슷한 것을 확인할 수가 있음</w:t>
      </w:r>
      <w:r w:rsidR="00510725">
        <w:rPr>
          <w:szCs w:val="20"/>
        </w:rPr>
        <w:t xml:space="preserve">. </w:t>
      </w:r>
      <w:r w:rsidR="00510725">
        <w:rPr>
          <w:rFonts w:hint="eastAsia"/>
          <w:szCs w:val="20"/>
        </w:rPr>
        <w:t xml:space="preserve">수출 컨테이너는 수입 컨테이너에 비해 </w:t>
      </w:r>
      <w:proofErr w:type="spellStart"/>
      <w:r w:rsidR="00510725">
        <w:rPr>
          <w:szCs w:val="20"/>
        </w:rPr>
        <w:t>Rehandling</w:t>
      </w:r>
      <w:proofErr w:type="spellEnd"/>
      <w:r w:rsidR="00510725">
        <w:rPr>
          <w:szCs w:val="20"/>
        </w:rPr>
        <w:t xml:space="preserve"> </w:t>
      </w:r>
      <w:r w:rsidR="00510725">
        <w:rPr>
          <w:rFonts w:hint="eastAsia"/>
          <w:szCs w:val="20"/>
        </w:rPr>
        <w:t>취급 횟수가 적은 것을 확인할 수가 있음.</w:t>
      </w:r>
    </w:p>
    <w:p w14:paraId="62057F4F" w14:textId="77777777" w:rsidR="00A4309F" w:rsidRPr="00A4309F" w:rsidRDefault="00A4309F" w:rsidP="00631DA7">
      <w:pPr>
        <w:spacing w:line="240" w:lineRule="auto"/>
      </w:pPr>
    </w:p>
    <w:p w14:paraId="7EB8BAF0" w14:textId="77777777" w:rsidR="00F96353" w:rsidRDefault="00F96353" w:rsidP="00631DA7">
      <w:pPr>
        <w:keepNext/>
        <w:spacing w:line="240" w:lineRule="auto"/>
        <w:jc w:val="center"/>
      </w:pPr>
      <w:r>
        <w:rPr>
          <w:noProof/>
        </w:rPr>
        <w:drawing>
          <wp:inline distT="0" distB="0" distL="0" distR="0" wp14:anchorId="2F796034" wp14:editId="64CD9B85">
            <wp:extent cx="4384800" cy="2160000"/>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84800" cy="2160000"/>
                    </a:xfrm>
                    <a:prstGeom prst="rect">
                      <a:avLst/>
                    </a:prstGeom>
                    <a:noFill/>
                    <a:ln>
                      <a:noFill/>
                    </a:ln>
                  </pic:spPr>
                </pic:pic>
              </a:graphicData>
            </a:graphic>
          </wp:inline>
        </w:drawing>
      </w:r>
    </w:p>
    <w:p w14:paraId="67F9B4C2" w14:textId="448FC316" w:rsidR="00F96353" w:rsidRPr="00F96353" w:rsidRDefault="00F96353"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45</w:t>
      </w:r>
      <w:r w:rsidR="00D709C0">
        <w:rPr>
          <w:noProof/>
        </w:rPr>
        <w:fldChar w:fldCharType="end"/>
      </w:r>
      <w:r>
        <w:t xml:space="preserve"> </w:t>
      </w:r>
      <w:r>
        <w:rPr>
          <w:rFonts w:hint="eastAsia"/>
        </w:rPr>
        <w:t xml:space="preserve">수입컨테이너의 적/공에 따른 </w:t>
      </w:r>
      <w:r>
        <w:t xml:space="preserve">Moving </w:t>
      </w:r>
      <w:r>
        <w:rPr>
          <w:rFonts w:hint="eastAsia"/>
        </w:rPr>
        <w:t>현황</w:t>
      </w:r>
    </w:p>
    <w:p w14:paraId="01BD17AA" w14:textId="019E9C30" w:rsidR="00BE6814" w:rsidRPr="004627A5" w:rsidRDefault="004627A5" w:rsidP="00631DA7">
      <w:pPr>
        <w:widowControl/>
        <w:numPr>
          <w:ilvl w:val="2"/>
          <w:numId w:val="20"/>
        </w:numPr>
        <w:wordWrap/>
        <w:autoSpaceDE/>
        <w:autoSpaceDN/>
        <w:spacing w:before="240" w:after="0" w:line="240" w:lineRule="auto"/>
        <w:jc w:val="left"/>
        <w:rPr>
          <w:szCs w:val="20"/>
        </w:rPr>
      </w:pPr>
      <w:r>
        <w:rPr>
          <w:rFonts w:hint="eastAsia"/>
          <w:szCs w:val="20"/>
        </w:rPr>
        <w:t>B</w:t>
      </w:r>
      <w:r>
        <w:rPr>
          <w:szCs w:val="20"/>
        </w:rPr>
        <w:t xml:space="preserve">undle, Original </w:t>
      </w:r>
      <w:r>
        <w:rPr>
          <w:rFonts w:hint="eastAsia"/>
          <w:szCs w:val="20"/>
        </w:rPr>
        <w:t xml:space="preserve">컨테이너의 </w:t>
      </w:r>
      <w:r>
        <w:rPr>
          <w:szCs w:val="20"/>
        </w:rPr>
        <w:t xml:space="preserve">Moving </w:t>
      </w:r>
      <w:r>
        <w:rPr>
          <w:rFonts w:hint="eastAsia"/>
          <w:szCs w:val="20"/>
        </w:rPr>
        <w:t>횟수가 다른 컨테이너 타입보다 많음.</w:t>
      </w:r>
    </w:p>
    <w:p w14:paraId="64CC6918" w14:textId="77777777" w:rsidR="00F96353" w:rsidRDefault="00F96353" w:rsidP="00631DA7">
      <w:pPr>
        <w:keepNext/>
        <w:widowControl/>
        <w:wordWrap/>
        <w:autoSpaceDE/>
        <w:autoSpaceDN/>
        <w:spacing w:before="240" w:after="0" w:line="240" w:lineRule="auto"/>
        <w:jc w:val="center"/>
      </w:pPr>
      <w:r>
        <w:rPr>
          <w:noProof/>
        </w:rPr>
        <w:lastRenderedPageBreak/>
        <w:drawing>
          <wp:inline distT="0" distB="0" distL="0" distR="0" wp14:anchorId="25F9B3EE" wp14:editId="6D9F7DB3">
            <wp:extent cx="4384800" cy="2160000"/>
            <wp:effectExtent l="0" t="0" r="0" b="0"/>
            <wp:docPr id="109" name="그림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84800" cy="2160000"/>
                    </a:xfrm>
                    <a:prstGeom prst="rect">
                      <a:avLst/>
                    </a:prstGeom>
                    <a:noFill/>
                    <a:ln>
                      <a:noFill/>
                    </a:ln>
                  </pic:spPr>
                </pic:pic>
              </a:graphicData>
            </a:graphic>
          </wp:inline>
        </w:drawing>
      </w:r>
    </w:p>
    <w:p w14:paraId="732F0C57" w14:textId="534D7C38" w:rsidR="00F96353" w:rsidRDefault="00F96353"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46</w:t>
      </w:r>
      <w:r w:rsidR="00D709C0">
        <w:rPr>
          <w:noProof/>
        </w:rPr>
        <w:fldChar w:fldCharType="end"/>
      </w:r>
      <w:r>
        <w:t xml:space="preserve"> </w:t>
      </w:r>
      <w:r>
        <w:rPr>
          <w:rFonts w:hint="eastAsia"/>
        </w:rPr>
        <w:t xml:space="preserve">수출컨테이너의 적/공에 따른 </w:t>
      </w:r>
      <w:r>
        <w:t xml:space="preserve">Moving </w:t>
      </w:r>
      <w:r>
        <w:rPr>
          <w:rFonts w:hint="eastAsia"/>
        </w:rPr>
        <w:t>현황</w:t>
      </w:r>
    </w:p>
    <w:p w14:paraId="75A096E7" w14:textId="0643E0EB" w:rsidR="004B56C6" w:rsidRPr="004627A5" w:rsidRDefault="004B56C6" w:rsidP="00631DA7">
      <w:pPr>
        <w:widowControl/>
        <w:numPr>
          <w:ilvl w:val="2"/>
          <w:numId w:val="20"/>
        </w:numPr>
        <w:wordWrap/>
        <w:autoSpaceDE/>
        <w:autoSpaceDN/>
        <w:spacing w:before="240" w:after="0" w:line="240" w:lineRule="auto"/>
        <w:jc w:val="left"/>
        <w:rPr>
          <w:szCs w:val="20"/>
        </w:rPr>
      </w:pPr>
      <w:r>
        <w:rPr>
          <w:rFonts w:hint="eastAsia"/>
          <w:szCs w:val="20"/>
        </w:rPr>
        <w:t xml:space="preserve">수출컨테이너의 </w:t>
      </w:r>
      <w:r>
        <w:rPr>
          <w:szCs w:val="20"/>
        </w:rPr>
        <w:t xml:space="preserve">Moving </w:t>
      </w:r>
      <w:r>
        <w:rPr>
          <w:rFonts w:hint="eastAsia"/>
          <w:szCs w:val="20"/>
        </w:rPr>
        <w:t xml:space="preserve">횟수는 </w:t>
      </w:r>
      <w:r w:rsidR="005A3B28">
        <w:rPr>
          <w:rFonts w:hint="eastAsia"/>
          <w:szCs w:val="20"/>
        </w:rPr>
        <w:t xml:space="preserve">수입 컨테이너에 비해 </w:t>
      </w:r>
      <w:r>
        <w:rPr>
          <w:rFonts w:hint="eastAsia"/>
          <w:szCs w:val="20"/>
        </w:rPr>
        <w:t>매우 적음</w:t>
      </w:r>
    </w:p>
    <w:p w14:paraId="7036AE5B" w14:textId="77777777" w:rsidR="00F96353" w:rsidRPr="00273076" w:rsidRDefault="00F96353" w:rsidP="00631DA7">
      <w:pPr>
        <w:widowControl/>
        <w:wordWrap/>
        <w:autoSpaceDE/>
        <w:autoSpaceDN/>
        <w:spacing w:before="240" w:after="0" w:line="240" w:lineRule="auto"/>
        <w:jc w:val="left"/>
        <w:rPr>
          <w:szCs w:val="20"/>
        </w:rPr>
      </w:pPr>
    </w:p>
    <w:p w14:paraId="3A4775F4" w14:textId="42C6517D" w:rsidR="00884053" w:rsidRDefault="0059381B" w:rsidP="00631DA7">
      <w:pPr>
        <w:widowControl/>
        <w:numPr>
          <w:ilvl w:val="1"/>
          <w:numId w:val="20"/>
        </w:numPr>
        <w:wordWrap/>
        <w:autoSpaceDE/>
        <w:autoSpaceDN/>
        <w:spacing w:line="240" w:lineRule="auto"/>
        <w:jc w:val="left"/>
        <w:rPr>
          <w:szCs w:val="20"/>
        </w:rPr>
      </w:pPr>
      <w:r w:rsidRPr="0059381B">
        <w:rPr>
          <w:rFonts w:hint="eastAsia"/>
          <w:szCs w:val="20"/>
        </w:rPr>
        <w:t>블록</w:t>
      </w:r>
      <w:r>
        <w:rPr>
          <w:rFonts w:hint="eastAsia"/>
          <w:szCs w:val="20"/>
        </w:rPr>
        <w:t xml:space="preserve"> </w:t>
      </w:r>
      <w:r w:rsidRPr="0059381B">
        <w:rPr>
          <w:rFonts w:hint="eastAsia"/>
          <w:szCs w:val="20"/>
        </w:rPr>
        <w:t>별</w:t>
      </w:r>
      <w:r w:rsidRPr="0059381B">
        <w:rPr>
          <w:szCs w:val="20"/>
        </w:rPr>
        <w:t xml:space="preserve"> 컨테이너 적재 분포와 그에 따른 </w:t>
      </w:r>
      <w:proofErr w:type="spellStart"/>
      <w:r w:rsidRPr="0059381B">
        <w:rPr>
          <w:szCs w:val="20"/>
        </w:rPr>
        <w:t>Rehandling</w:t>
      </w:r>
      <w:proofErr w:type="spellEnd"/>
      <w:r w:rsidRPr="0059381B">
        <w:rPr>
          <w:szCs w:val="20"/>
        </w:rPr>
        <w:t xml:space="preserve"> 현황 분석</w:t>
      </w:r>
    </w:p>
    <w:p w14:paraId="4D30FE6D" w14:textId="525652E6" w:rsidR="00273076" w:rsidRDefault="00273076" w:rsidP="00631DA7">
      <w:pPr>
        <w:widowControl/>
        <w:numPr>
          <w:ilvl w:val="2"/>
          <w:numId w:val="20"/>
        </w:numPr>
        <w:wordWrap/>
        <w:autoSpaceDE/>
        <w:autoSpaceDN/>
        <w:spacing w:line="240" w:lineRule="auto"/>
        <w:jc w:val="left"/>
        <w:rPr>
          <w:szCs w:val="20"/>
        </w:rPr>
      </w:pPr>
      <w:r>
        <w:rPr>
          <w:rFonts w:hint="eastAsia"/>
          <w:szCs w:val="20"/>
        </w:rPr>
        <w:t>수출입 컨테이너에 따른 분포를 계산,</w:t>
      </w:r>
      <w:r>
        <w:rPr>
          <w:szCs w:val="20"/>
        </w:rPr>
        <w:t xml:space="preserve"> </w:t>
      </w:r>
      <w:r>
        <w:rPr>
          <w:rFonts w:hint="eastAsia"/>
          <w:szCs w:val="20"/>
        </w:rPr>
        <w:t>클러스터링 진행</w:t>
      </w:r>
    </w:p>
    <w:p w14:paraId="47052F63" w14:textId="2CF7B205" w:rsidR="00884053" w:rsidRDefault="00884053" w:rsidP="00631DA7">
      <w:pPr>
        <w:widowControl/>
        <w:wordWrap/>
        <w:autoSpaceDE/>
        <w:autoSpaceDN/>
        <w:spacing w:line="240" w:lineRule="auto"/>
        <w:jc w:val="left"/>
        <w:rPr>
          <w:szCs w:val="20"/>
        </w:rPr>
      </w:pPr>
    </w:p>
    <w:p w14:paraId="5BDE2EA1" w14:textId="77777777" w:rsidR="00E24918" w:rsidRDefault="00E24918" w:rsidP="00631DA7">
      <w:pPr>
        <w:keepNext/>
        <w:widowControl/>
        <w:wordWrap/>
        <w:autoSpaceDE/>
        <w:autoSpaceDN/>
        <w:spacing w:line="240" w:lineRule="auto"/>
        <w:jc w:val="center"/>
      </w:pPr>
      <w:r>
        <w:rPr>
          <w:noProof/>
        </w:rPr>
        <w:drawing>
          <wp:inline distT="0" distB="0" distL="0" distR="0" wp14:anchorId="63265C20" wp14:editId="43BA7260">
            <wp:extent cx="4384800" cy="2160000"/>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84800" cy="2160000"/>
                    </a:xfrm>
                    <a:prstGeom prst="rect">
                      <a:avLst/>
                    </a:prstGeom>
                    <a:noFill/>
                    <a:ln>
                      <a:noFill/>
                    </a:ln>
                  </pic:spPr>
                </pic:pic>
              </a:graphicData>
            </a:graphic>
          </wp:inline>
        </w:drawing>
      </w:r>
    </w:p>
    <w:p w14:paraId="3575477A" w14:textId="1E70EDE0" w:rsidR="00884053" w:rsidRDefault="00E24918"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47</w:t>
      </w:r>
      <w:r w:rsidR="00D709C0">
        <w:rPr>
          <w:noProof/>
        </w:rPr>
        <w:fldChar w:fldCharType="end"/>
      </w:r>
      <w:r>
        <w:t xml:space="preserve"> </w:t>
      </w:r>
      <w:r>
        <w:rPr>
          <w:rFonts w:hint="eastAsia"/>
        </w:rPr>
        <w:t xml:space="preserve">블록 적재 속성에 따른 </w:t>
      </w:r>
      <w:r>
        <w:t>Clustering</w:t>
      </w:r>
      <w:r w:rsidR="00723410">
        <w:t xml:space="preserve"> </w:t>
      </w:r>
      <w:r w:rsidR="00723410">
        <w:rPr>
          <w:rFonts w:hint="eastAsia"/>
        </w:rPr>
        <w:t>결과</w:t>
      </w:r>
    </w:p>
    <w:p w14:paraId="0CED19FF" w14:textId="77777777" w:rsidR="00CA70F0" w:rsidRDefault="00CA70F0" w:rsidP="00631DA7">
      <w:pPr>
        <w:widowControl/>
        <w:wordWrap/>
        <w:autoSpaceDE/>
        <w:autoSpaceDN/>
        <w:spacing w:line="240" w:lineRule="auto"/>
        <w:jc w:val="left"/>
        <w:rPr>
          <w:szCs w:val="20"/>
        </w:rPr>
      </w:pPr>
    </w:p>
    <w:p w14:paraId="5ECDA01D" w14:textId="77777777" w:rsidR="00896A35" w:rsidRDefault="00896A35" w:rsidP="00631DA7">
      <w:pPr>
        <w:keepNext/>
        <w:widowControl/>
        <w:wordWrap/>
        <w:autoSpaceDE/>
        <w:autoSpaceDN/>
        <w:spacing w:line="240" w:lineRule="auto"/>
        <w:jc w:val="center"/>
      </w:pPr>
      <w:r>
        <w:rPr>
          <w:noProof/>
        </w:rPr>
        <w:lastRenderedPageBreak/>
        <w:drawing>
          <wp:inline distT="0" distB="0" distL="0" distR="0" wp14:anchorId="07411C26" wp14:editId="124260C4">
            <wp:extent cx="4384800" cy="2160000"/>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84800" cy="2160000"/>
                    </a:xfrm>
                    <a:prstGeom prst="rect">
                      <a:avLst/>
                    </a:prstGeom>
                    <a:noFill/>
                    <a:ln>
                      <a:noFill/>
                    </a:ln>
                  </pic:spPr>
                </pic:pic>
              </a:graphicData>
            </a:graphic>
          </wp:inline>
        </w:drawing>
      </w:r>
    </w:p>
    <w:p w14:paraId="07A95BB7" w14:textId="2B740C37" w:rsidR="00896A35" w:rsidRDefault="00896A35"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48</w:t>
      </w:r>
      <w:r w:rsidR="00D709C0">
        <w:rPr>
          <w:noProof/>
        </w:rPr>
        <w:fldChar w:fldCharType="end"/>
      </w:r>
      <w:r>
        <w:t xml:space="preserve"> </w:t>
      </w:r>
      <w:r>
        <w:rPr>
          <w:rFonts w:hint="eastAsia"/>
        </w:rPr>
        <w:t>블록 C</w:t>
      </w:r>
      <w:r>
        <w:t>luster</w:t>
      </w:r>
      <w:r>
        <w:rPr>
          <w:rFonts w:hint="eastAsia"/>
        </w:rPr>
        <w:t>에 따른 컨테이너 적재 분포</w:t>
      </w:r>
      <w:r>
        <w:t xml:space="preserve"> (ID</w:t>
      </w:r>
      <w:r>
        <w:rPr>
          <w:rFonts w:hint="eastAsia"/>
        </w:rPr>
        <w:t>:</w:t>
      </w:r>
      <w:r>
        <w:t xml:space="preserve"> </w:t>
      </w:r>
      <w:r>
        <w:rPr>
          <w:rFonts w:hint="eastAsia"/>
        </w:rPr>
        <w:t>수입,</w:t>
      </w:r>
      <w:r>
        <w:t xml:space="preserve"> XD: </w:t>
      </w:r>
      <w:r>
        <w:rPr>
          <w:rFonts w:hint="eastAsia"/>
        </w:rPr>
        <w:t>수출,</w:t>
      </w:r>
      <w:r>
        <w:t xml:space="preserve"> MD: </w:t>
      </w:r>
      <w:r w:rsidR="00383ABE">
        <w:t>On-Dock</w:t>
      </w:r>
      <w:r>
        <w:rPr>
          <w:rFonts w:hint="eastAsia"/>
        </w:rPr>
        <w:t>)</w:t>
      </w:r>
    </w:p>
    <w:p w14:paraId="61018218" w14:textId="10791EA5" w:rsidR="00896A35" w:rsidRDefault="00896A35" w:rsidP="00631DA7">
      <w:pPr>
        <w:widowControl/>
        <w:wordWrap/>
        <w:autoSpaceDE/>
        <w:autoSpaceDN/>
        <w:spacing w:line="240" w:lineRule="auto"/>
        <w:jc w:val="left"/>
        <w:rPr>
          <w:szCs w:val="20"/>
        </w:rPr>
      </w:pPr>
    </w:p>
    <w:p w14:paraId="756538B5" w14:textId="3E3F26A5" w:rsidR="007936AD" w:rsidRDefault="007936AD" w:rsidP="00631DA7">
      <w:pPr>
        <w:widowControl/>
        <w:numPr>
          <w:ilvl w:val="2"/>
          <w:numId w:val="20"/>
        </w:numPr>
        <w:wordWrap/>
        <w:autoSpaceDE/>
        <w:autoSpaceDN/>
        <w:spacing w:line="240" w:lineRule="auto"/>
        <w:jc w:val="left"/>
        <w:rPr>
          <w:szCs w:val="20"/>
        </w:rPr>
      </w:pPr>
      <w:r>
        <w:rPr>
          <w:rFonts w:hint="eastAsia"/>
          <w:szCs w:val="20"/>
        </w:rPr>
        <w:t xml:space="preserve">수출입 </w:t>
      </w:r>
      <w:r w:rsidR="00176630">
        <w:rPr>
          <w:rFonts w:hint="eastAsia"/>
          <w:szCs w:val="20"/>
        </w:rPr>
        <w:t xml:space="preserve">컨테이너와 </w:t>
      </w:r>
      <w:r w:rsidR="00176630">
        <w:rPr>
          <w:szCs w:val="20"/>
        </w:rPr>
        <w:t xml:space="preserve">On-Dock </w:t>
      </w:r>
      <w:r w:rsidR="00176630">
        <w:rPr>
          <w:rFonts w:hint="eastAsia"/>
          <w:szCs w:val="20"/>
        </w:rPr>
        <w:t xml:space="preserve">컨테이너를 구분하여 각 블록 클러스터에서의 </w:t>
      </w:r>
      <w:proofErr w:type="spellStart"/>
      <w:r w:rsidR="00176630">
        <w:rPr>
          <w:rFonts w:hint="eastAsia"/>
          <w:szCs w:val="20"/>
        </w:rPr>
        <w:t>적재율</w:t>
      </w:r>
      <w:proofErr w:type="spellEnd"/>
      <w:r w:rsidR="00176630">
        <w:rPr>
          <w:rFonts w:hint="eastAsia"/>
          <w:szCs w:val="20"/>
        </w:rPr>
        <w:t>(</w:t>
      </w:r>
      <w:r w:rsidR="00176630">
        <w:rPr>
          <w:szCs w:val="20"/>
        </w:rPr>
        <w:t>%)</w:t>
      </w:r>
      <w:r w:rsidR="00176630">
        <w:rPr>
          <w:rFonts w:hint="eastAsia"/>
          <w:szCs w:val="20"/>
        </w:rPr>
        <w:t>를 나타낸 그래프,</w:t>
      </w:r>
      <w:r w:rsidR="00176630">
        <w:rPr>
          <w:szCs w:val="20"/>
        </w:rPr>
        <w:t xml:space="preserve"> 1</w:t>
      </w:r>
      <w:r w:rsidR="00176630">
        <w:rPr>
          <w:rFonts w:hint="eastAsia"/>
          <w:szCs w:val="20"/>
        </w:rPr>
        <w:t>번 C</w:t>
      </w:r>
      <w:r w:rsidR="00176630">
        <w:rPr>
          <w:szCs w:val="20"/>
        </w:rPr>
        <w:t>luster</w:t>
      </w:r>
      <w:r w:rsidR="00176630">
        <w:rPr>
          <w:rFonts w:hint="eastAsia"/>
          <w:szCs w:val="20"/>
        </w:rPr>
        <w:t>에 속하는 블록은 수입컨테이너의 적재율이 높고,</w:t>
      </w:r>
      <w:r w:rsidR="00176630">
        <w:rPr>
          <w:szCs w:val="20"/>
        </w:rPr>
        <w:t xml:space="preserve"> </w:t>
      </w:r>
      <w:r w:rsidR="00176630">
        <w:rPr>
          <w:rFonts w:hint="eastAsia"/>
          <w:szCs w:val="20"/>
        </w:rPr>
        <w:t xml:space="preserve">2번 </w:t>
      </w:r>
      <w:r w:rsidR="00176630">
        <w:rPr>
          <w:szCs w:val="20"/>
        </w:rPr>
        <w:t>Cluster</w:t>
      </w:r>
      <w:r w:rsidR="00176630">
        <w:rPr>
          <w:rFonts w:hint="eastAsia"/>
          <w:szCs w:val="20"/>
        </w:rPr>
        <w:t xml:space="preserve">는 수출컨테이너의 적재율이 높고 마지막으로 </w:t>
      </w:r>
      <w:r w:rsidR="00176630">
        <w:rPr>
          <w:szCs w:val="20"/>
        </w:rPr>
        <w:t>3</w:t>
      </w:r>
      <w:r w:rsidR="00176630">
        <w:rPr>
          <w:rFonts w:hint="eastAsia"/>
          <w:szCs w:val="20"/>
        </w:rPr>
        <w:t xml:space="preserve">번 </w:t>
      </w:r>
      <w:r w:rsidR="00176630">
        <w:rPr>
          <w:szCs w:val="20"/>
        </w:rPr>
        <w:t>Cluster</w:t>
      </w:r>
      <w:r w:rsidR="00176630">
        <w:rPr>
          <w:rFonts w:hint="eastAsia"/>
          <w:szCs w:val="20"/>
        </w:rPr>
        <w:t xml:space="preserve">는 </w:t>
      </w:r>
      <w:r w:rsidR="00176630">
        <w:rPr>
          <w:szCs w:val="20"/>
        </w:rPr>
        <w:t xml:space="preserve">On-Dock </w:t>
      </w:r>
      <w:proofErr w:type="spellStart"/>
      <w:r w:rsidR="00176630">
        <w:rPr>
          <w:rFonts w:hint="eastAsia"/>
          <w:szCs w:val="20"/>
        </w:rPr>
        <w:t>적재율</w:t>
      </w:r>
      <w:proofErr w:type="spellEnd"/>
      <w:r w:rsidR="00176630">
        <w:rPr>
          <w:rFonts w:hint="eastAsia"/>
          <w:szCs w:val="20"/>
        </w:rPr>
        <w:t>(</w:t>
      </w:r>
      <w:r w:rsidR="00176630">
        <w:rPr>
          <w:szCs w:val="20"/>
        </w:rPr>
        <w:t>%)</w:t>
      </w:r>
      <w:r w:rsidR="00176630">
        <w:rPr>
          <w:rFonts w:hint="eastAsia"/>
          <w:szCs w:val="20"/>
        </w:rPr>
        <w:t>이 높은 것을 확인 가능</w:t>
      </w:r>
      <w:r w:rsidR="00176630">
        <w:rPr>
          <w:szCs w:val="20"/>
        </w:rPr>
        <w:t>.</w:t>
      </w:r>
    </w:p>
    <w:p w14:paraId="11994915" w14:textId="40955364" w:rsidR="007936AD" w:rsidRPr="007936AD" w:rsidRDefault="007936AD" w:rsidP="00631DA7">
      <w:pPr>
        <w:widowControl/>
        <w:wordWrap/>
        <w:autoSpaceDE/>
        <w:autoSpaceDN/>
        <w:spacing w:line="240" w:lineRule="auto"/>
        <w:jc w:val="left"/>
        <w:rPr>
          <w:szCs w:val="20"/>
        </w:rPr>
      </w:pPr>
    </w:p>
    <w:p w14:paraId="3BACF5FA" w14:textId="77777777" w:rsidR="007936AD" w:rsidRDefault="007936AD" w:rsidP="00631DA7">
      <w:pPr>
        <w:widowControl/>
        <w:wordWrap/>
        <w:autoSpaceDE/>
        <w:autoSpaceDN/>
        <w:spacing w:line="240" w:lineRule="auto"/>
        <w:jc w:val="left"/>
        <w:rPr>
          <w:szCs w:val="20"/>
        </w:rPr>
      </w:pPr>
    </w:p>
    <w:p w14:paraId="1F5F28F5" w14:textId="77777777" w:rsidR="00CA70F0" w:rsidRDefault="00CA70F0" w:rsidP="00631DA7">
      <w:pPr>
        <w:keepNext/>
        <w:spacing w:line="240" w:lineRule="auto"/>
      </w:pPr>
      <w:r>
        <w:rPr>
          <w:noProof/>
        </w:rPr>
        <w:drawing>
          <wp:inline distT="0" distB="0" distL="0" distR="0" wp14:anchorId="0BBF8DDA" wp14:editId="4EB19366">
            <wp:extent cx="5731510" cy="2824480"/>
            <wp:effectExtent l="0" t="0" r="254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2824480"/>
                    </a:xfrm>
                    <a:prstGeom prst="rect">
                      <a:avLst/>
                    </a:prstGeom>
                    <a:noFill/>
                    <a:ln>
                      <a:noFill/>
                    </a:ln>
                  </pic:spPr>
                </pic:pic>
              </a:graphicData>
            </a:graphic>
          </wp:inline>
        </w:drawing>
      </w:r>
    </w:p>
    <w:p w14:paraId="20B2F075" w14:textId="3CF02B09" w:rsidR="00CA70F0" w:rsidRDefault="00CA70F0" w:rsidP="00631DA7">
      <w:pPr>
        <w:pStyle w:val="a6"/>
        <w:spacing w:line="240" w:lineRule="auto"/>
        <w:jc w:val="center"/>
        <w:rPr>
          <w:rFonts w:eastAsiaTheme="minorHAnsi"/>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49</w:t>
      </w:r>
      <w:r w:rsidR="00D709C0">
        <w:rPr>
          <w:noProof/>
        </w:rPr>
        <w:fldChar w:fldCharType="end"/>
      </w:r>
      <w:r>
        <w:t xml:space="preserve"> </w:t>
      </w:r>
      <w:r>
        <w:rPr>
          <w:rFonts w:hint="eastAsia"/>
        </w:rPr>
        <w:t xml:space="preserve">블록 </w:t>
      </w:r>
      <w:r>
        <w:t>Cluster</w:t>
      </w:r>
      <w:r>
        <w:rPr>
          <w:rFonts w:hint="eastAsia"/>
        </w:rPr>
        <w:t>의 야드 분포</w:t>
      </w:r>
    </w:p>
    <w:p w14:paraId="1983FAD9" w14:textId="7ADAD148" w:rsidR="0064588E" w:rsidRDefault="0064588E" w:rsidP="00631DA7">
      <w:pPr>
        <w:widowControl/>
        <w:numPr>
          <w:ilvl w:val="2"/>
          <w:numId w:val="20"/>
        </w:numPr>
        <w:wordWrap/>
        <w:autoSpaceDE/>
        <w:autoSpaceDN/>
        <w:spacing w:line="240" w:lineRule="auto"/>
        <w:jc w:val="left"/>
        <w:rPr>
          <w:szCs w:val="20"/>
        </w:rPr>
      </w:pPr>
      <w:r>
        <w:rPr>
          <w:rFonts w:hint="eastAsia"/>
          <w:szCs w:val="20"/>
        </w:rPr>
        <w:t>야드 블록 클러스터 결과를 B</w:t>
      </w:r>
      <w:r>
        <w:rPr>
          <w:szCs w:val="20"/>
        </w:rPr>
        <w:t xml:space="preserve">PT </w:t>
      </w:r>
      <w:r>
        <w:rPr>
          <w:rFonts w:hint="eastAsia"/>
          <w:szCs w:val="20"/>
        </w:rPr>
        <w:t>G</w:t>
      </w:r>
      <w:r>
        <w:rPr>
          <w:szCs w:val="20"/>
        </w:rPr>
        <w:t>RID MAP</w:t>
      </w:r>
      <w:r>
        <w:rPr>
          <w:rFonts w:hint="eastAsia"/>
          <w:szCs w:val="20"/>
        </w:rPr>
        <w:t>에 표현하면 위 그림과 같음.</w:t>
      </w:r>
      <w:r>
        <w:rPr>
          <w:szCs w:val="20"/>
        </w:rPr>
        <w:t xml:space="preserve"> </w:t>
      </w:r>
      <w:r w:rsidR="00FD19E9">
        <w:rPr>
          <w:rFonts w:hint="eastAsia"/>
          <w:szCs w:val="20"/>
        </w:rPr>
        <w:t xml:space="preserve">수입 컨테이너를 주로 적재하는 블록은 </w:t>
      </w:r>
      <w:proofErr w:type="spellStart"/>
      <w:r w:rsidR="00FD19E9">
        <w:rPr>
          <w:rFonts w:hint="eastAsia"/>
          <w:szCs w:val="20"/>
        </w:rPr>
        <w:t>선석에</w:t>
      </w:r>
      <w:proofErr w:type="spellEnd"/>
      <w:r w:rsidR="00FD19E9">
        <w:rPr>
          <w:rFonts w:hint="eastAsia"/>
          <w:szCs w:val="20"/>
        </w:rPr>
        <w:t xml:space="preserve"> </w:t>
      </w:r>
      <w:proofErr w:type="spellStart"/>
      <w:r w:rsidR="00FD19E9">
        <w:rPr>
          <w:rFonts w:hint="eastAsia"/>
          <w:szCs w:val="20"/>
        </w:rPr>
        <w:t>근접해있고</w:t>
      </w:r>
      <w:proofErr w:type="spellEnd"/>
      <w:r w:rsidR="00FD19E9">
        <w:rPr>
          <w:rFonts w:hint="eastAsia"/>
          <w:szCs w:val="20"/>
        </w:rPr>
        <w:t>,</w:t>
      </w:r>
      <w:r w:rsidR="00FD19E9">
        <w:rPr>
          <w:szCs w:val="20"/>
        </w:rPr>
        <w:t xml:space="preserve"> </w:t>
      </w:r>
      <w:r w:rsidR="00FD19E9">
        <w:rPr>
          <w:rFonts w:hint="eastAsia"/>
          <w:szCs w:val="20"/>
        </w:rPr>
        <w:t xml:space="preserve">수출은 그 다음 컨테이너 </w:t>
      </w:r>
      <w:r w:rsidR="00FD19E9">
        <w:rPr>
          <w:szCs w:val="20"/>
        </w:rPr>
        <w:t>On-Dock</w:t>
      </w:r>
      <w:r w:rsidR="00FD19E9">
        <w:rPr>
          <w:rFonts w:hint="eastAsia"/>
          <w:szCs w:val="20"/>
        </w:rPr>
        <w:t xml:space="preserve">비율이 높은 블록은 </w:t>
      </w:r>
      <w:proofErr w:type="spellStart"/>
      <w:r w:rsidR="00FD19E9">
        <w:rPr>
          <w:rFonts w:hint="eastAsia"/>
          <w:szCs w:val="20"/>
        </w:rPr>
        <w:t>선석응로부터</w:t>
      </w:r>
      <w:proofErr w:type="spellEnd"/>
      <w:r w:rsidR="00FD19E9">
        <w:rPr>
          <w:rFonts w:hint="eastAsia"/>
          <w:szCs w:val="20"/>
        </w:rPr>
        <w:t xml:space="preserve"> 거리가 먼 곳에 위치한 것을 확인이 가능함.</w:t>
      </w:r>
    </w:p>
    <w:p w14:paraId="63FDEC4D" w14:textId="77777777" w:rsidR="00CA70F0" w:rsidRPr="0064588E" w:rsidRDefault="00CA70F0" w:rsidP="00631DA7">
      <w:pPr>
        <w:widowControl/>
        <w:wordWrap/>
        <w:autoSpaceDE/>
        <w:autoSpaceDN/>
        <w:spacing w:line="240" w:lineRule="auto"/>
        <w:jc w:val="left"/>
        <w:rPr>
          <w:szCs w:val="20"/>
        </w:rPr>
      </w:pPr>
    </w:p>
    <w:p w14:paraId="27B78001" w14:textId="42A7CBEF" w:rsidR="00884053" w:rsidRDefault="00884053" w:rsidP="00631DA7">
      <w:pPr>
        <w:keepNext/>
        <w:spacing w:line="240" w:lineRule="auto"/>
        <w:jc w:val="center"/>
      </w:pPr>
      <w:r>
        <w:rPr>
          <w:noProof/>
        </w:rPr>
        <w:drawing>
          <wp:inline distT="0" distB="0" distL="0" distR="0" wp14:anchorId="09A9DB5E" wp14:editId="792524D7">
            <wp:extent cx="4384800" cy="2160000"/>
            <wp:effectExtent l="0" t="0" r="0" b="0"/>
            <wp:docPr id="110" name="그림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84800" cy="2160000"/>
                    </a:xfrm>
                    <a:prstGeom prst="rect">
                      <a:avLst/>
                    </a:prstGeom>
                    <a:noFill/>
                    <a:ln>
                      <a:noFill/>
                    </a:ln>
                  </pic:spPr>
                </pic:pic>
              </a:graphicData>
            </a:graphic>
          </wp:inline>
        </w:drawing>
      </w:r>
    </w:p>
    <w:p w14:paraId="3282C3E0" w14:textId="192FF618" w:rsidR="00884053" w:rsidRDefault="00884053" w:rsidP="00631DA7">
      <w:pPr>
        <w:pStyle w:val="a6"/>
        <w:spacing w:line="240" w:lineRule="auto"/>
        <w:jc w:val="center"/>
        <w:rPr>
          <w:rFonts w:eastAsiaTheme="minorHAnsi"/>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50</w:t>
      </w:r>
      <w:r w:rsidR="00D709C0">
        <w:rPr>
          <w:noProof/>
        </w:rPr>
        <w:fldChar w:fldCharType="end"/>
      </w:r>
      <w:r>
        <w:t xml:space="preserve"> </w:t>
      </w:r>
      <w:r>
        <w:rPr>
          <w:rFonts w:hint="eastAsia"/>
        </w:rPr>
        <w:t>블록 C</w:t>
      </w:r>
      <w:r>
        <w:t>luster</w:t>
      </w:r>
      <w:r>
        <w:rPr>
          <w:rFonts w:hint="eastAsia"/>
        </w:rPr>
        <w:t xml:space="preserve">에 따른 </w:t>
      </w:r>
      <w:r>
        <w:t xml:space="preserve">Shifting </w:t>
      </w:r>
      <w:r>
        <w:rPr>
          <w:rFonts w:hint="eastAsia"/>
        </w:rPr>
        <w:t>현황</w:t>
      </w:r>
    </w:p>
    <w:p w14:paraId="3462F107" w14:textId="6346C1CD" w:rsidR="00F7465E" w:rsidRDefault="00F7465E" w:rsidP="00631DA7">
      <w:pPr>
        <w:widowControl/>
        <w:numPr>
          <w:ilvl w:val="2"/>
          <w:numId w:val="20"/>
        </w:numPr>
        <w:wordWrap/>
        <w:autoSpaceDE/>
        <w:autoSpaceDN/>
        <w:spacing w:line="240" w:lineRule="auto"/>
        <w:jc w:val="left"/>
        <w:rPr>
          <w:szCs w:val="20"/>
        </w:rPr>
      </w:pPr>
      <w:r>
        <w:rPr>
          <w:rFonts w:hint="eastAsia"/>
          <w:szCs w:val="20"/>
        </w:rPr>
        <w:t xml:space="preserve">수입컨테이너를 많이 취급하는 </w:t>
      </w:r>
      <w:r>
        <w:rPr>
          <w:szCs w:val="20"/>
        </w:rPr>
        <w:t>1</w:t>
      </w:r>
      <w:r>
        <w:rPr>
          <w:rFonts w:hint="eastAsia"/>
          <w:szCs w:val="20"/>
        </w:rPr>
        <w:t xml:space="preserve">번 군집에서 </w:t>
      </w:r>
      <w:proofErr w:type="spellStart"/>
      <w:r>
        <w:rPr>
          <w:szCs w:val="20"/>
        </w:rPr>
        <w:t>Rehandling</w:t>
      </w:r>
      <w:proofErr w:type="spellEnd"/>
      <w:r>
        <w:rPr>
          <w:rFonts w:hint="eastAsia"/>
          <w:szCs w:val="20"/>
        </w:rPr>
        <w:t>이 자주 발생함.</w:t>
      </w:r>
    </w:p>
    <w:p w14:paraId="0A377A8B" w14:textId="49B23E28" w:rsidR="00884053" w:rsidRPr="00F7465E" w:rsidRDefault="00884053" w:rsidP="00631DA7">
      <w:pPr>
        <w:spacing w:line="240" w:lineRule="auto"/>
        <w:rPr>
          <w:rFonts w:eastAsiaTheme="minorHAnsi"/>
          <w:b/>
          <w:bCs/>
          <w:szCs w:val="20"/>
        </w:rPr>
      </w:pPr>
    </w:p>
    <w:p w14:paraId="2D990AC4" w14:textId="77777777" w:rsidR="003F0577" w:rsidRPr="001B128D" w:rsidRDefault="003F0577" w:rsidP="00631DA7">
      <w:pPr>
        <w:spacing w:line="240" w:lineRule="auto"/>
        <w:rPr>
          <w:rFonts w:eastAsiaTheme="minorHAnsi"/>
          <w:b/>
          <w:bCs/>
          <w:szCs w:val="20"/>
        </w:rPr>
      </w:pPr>
    </w:p>
    <w:p w14:paraId="09948E80" w14:textId="1C99395C" w:rsidR="007F041F" w:rsidRDefault="007F041F" w:rsidP="00631DA7">
      <w:pPr>
        <w:pStyle w:val="a0"/>
        <w:numPr>
          <w:ilvl w:val="0"/>
          <w:numId w:val="19"/>
        </w:numPr>
        <w:spacing w:line="240" w:lineRule="auto"/>
        <w:ind w:leftChars="0"/>
        <w:rPr>
          <w:rFonts w:eastAsiaTheme="minorHAnsi"/>
          <w:b/>
          <w:bCs/>
          <w:szCs w:val="20"/>
        </w:rPr>
      </w:pPr>
      <w:r w:rsidRPr="007F041F">
        <w:rPr>
          <w:rFonts w:eastAsiaTheme="minorHAnsi" w:hint="eastAsia"/>
          <w:b/>
          <w:bCs/>
          <w:szCs w:val="20"/>
        </w:rPr>
        <w:t>블록</w:t>
      </w:r>
      <w:r w:rsidRPr="007F041F">
        <w:rPr>
          <w:rFonts w:eastAsiaTheme="minorHAnsi"/>
          <w:b/>
          <w:bCs/>
          <w:szCs w:val="20"/>
        </w:rPr>
        <w:t xml:space="preserve"> 생산성 예측</w:t>
      </w:r>
    </w:p>
    <w:p w14:paraId="3D3A375E" w14:textId="77777777" w:rsidR="00C358C8" w:rsidRPr="00C358C8" w:rsidRDefault="00C358C8" w:rsidP="00631DA7">
      <w:pPr>
        <w:spacing w:line="240" w:lineRule="auto"/>
        <w:rPr>
          <w:rFonts w:eastAsiaTheme="minorHAnsi"/>
          <w:b/>
          <w:bCs/>
          <w:szCs w:val="20"/>
        </w:rPr>
      </w:pPr>
    </w:p>
    <w:p w14:paraId="3509AFEE" w14:textId="32FFDA1B" w:rsidR="001429BF" w:rsidRPr="001429BF" w:rsidRDefault="001B128D" w:rsidP="00631DA7">
      <w:pPr>
        <w:widowControl/>
        <w:numPr>
          <w:ilvl w:val="0"/>
          <w:numId w:val="20"/>
        </w:numPr>
        <w:wordWrap/>
        <w:autoSpaceDE/>
        <w:autoSpaceDN/>
        <w:spacing w:line="240" w:lineRule="auto"/>
        <w:jc w:val="left"/>
        <w:rPr>
          <w:b/>
          <w:bCs/>
          <w:szCs w:val="20"/>
        </w:rPr>
      </w:pPr>
      <w:r w:rsidRPr="001429BF">
        <w:rPr>
          <w:rFonts w:hint="eastAsia"/>
          <w:noProof/>
        </w:rPr>
        <w:drawing>
          <wp:anchor distT="0" distB="0" distL="114300" distR="114300" simplePos="0" relativeHeight="251701248" behindDoc="0" locked="0" layoutInCell="1" allowOverlap="1" wp14:anchorId="710B9D6E" wp14:editId="1C5F0ECF">
            <wp:simplePos x="0" y="0"/>
            <wp:positionH relativeFrom="margin">
              <wp:align>center</wp:align>
            </wp:positionH>
            <wp:positionV relativeFrom="paragraph">
              <wp:posOffset>353060</wp:posOffset>
            </wp:positionV>
            <wp:extent cx="5686425" cy="1790700"/>
            <wp:effectExtent l="0" t="0" r="9525" b="0"/>
            <wp:wrapTopAndBottom/>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6425" cy="1790700"/>
                    </a:xfrm>
                    <a:prstGeom prst="rect">
                      <a:avLst/>
                    </a:prstGeom>
                    <a:noFill/>
                    <a:ln>
                      <a:noFill/>
                    </a:ln>
                  </pic:spPr>
                </pic:pic>
              </a:graphicData>
            </a:graphic>
            <wp14:sizeRelV relativeFrom="margin">
              <wp14:pctHeight>0</wp14:pctHeight>
            </wp14:sizeRelV>
          </wp:anchor>
        </w:drawing>
      </w:r>
      <w:r w:rsidR="001429BF" w:rsidRPr="001429BF">
        <w:rPr>
          <w:rFonts w:hint="eastAsia"/>
          <w:b/>
          <w:bCs/>
          <w:szCs w:val="20"/>
        </w:rPr>
        <w:t>분석목적 및 기대효과</w:t>
      </w:r>
    </w:p>
    <w:p w14:paraId="2FF8B41F" w14:textId="18670BB3" w:rsidR="001429BF" w:rsidRPr="001429BF" w:rsidRDefault="001429BF" w:rsidP="00631DA7">
      <w:pPr>
        <w:widowControl/>
        <w:numPr>
          <w:ilvl w:val="1"/>
          <w:numId w:val="20"/>
        </w:numPr>
        <w:wordWrap/>
        <w:autoSpaceDE/>
        <w:autoSpaceDN/>
        <w:spacing w:after="0" w:line="240" w:lineRule="auto"/>
        <w:jc w:val="left"/>
        <w:rPr>
          <w:szCs w:val="20"/>
        </w:rPr>
      </w:pPr>
      <w:r w:rsidRPr="001429BF">
        <w:rPr>
          <w:rFonts w:hint="eastAsia"/>
          <w:szCs w:val="20"/>
        </w:rPr>
        <w:t>야드 생산성은 야드에서 발생하는 컨테이너 작업들에 대한 생산성을 의미하며</w:t>
      </w:r>
      <w:r w:rsidRPr="001429BF">
        <w:rPr>
          <w:szCs w:val="20"/>
        </w:rPr>
        <w:t xml:space="preserve">, </w:t>
      </w:r>
      <w:r w:rsidRPr="001429BF">
        <w:rPr>
          <w:rFonts w:hint="eastAsia"/>
          <w:szCs w:val="20"/>
        </w:rPr>
        <w:t>야드에서 발생하는 작업을 빨리 처리할수록 생산성은 높아지고</w:t>
      </w:r>
      <w:r w:rsidRPr="001429BF">
        <w:rPr>
          <w:szCs w:val="20"/>
        </w:rPr>
        <w:t xml:space="preserve">, </w:t>
      </w:r>
      <w:r w:rsidRPr="001429BF">
        <w:rPr>
          <w:rFonts w:hint="eastAsia"/>
          <w:szCs w:val="20"/>
        </w:rPr>
        <w:t>그에 따라 야드 혼잡도는 낮아지게 됨</w:t>
      </w:r>
      <w:r w:rsidRPr="001429BF">
        <w:rPr>
          <w:szCs w:val="20"/>
        </w:rPr>
        <w:t>(</w:t>
      </w:r>
      <w:r w:rsidRPr="001429BF">
        <w:rPr>
          <w:rFonts w:hint="eastAsia"/>
          <w:szCs w:val="20"/>
        </w:rPr>
        <w:t>블록 혼잡도와 유사 개념</w:t>
      </w:r>
      <w:r w:rsidRPr="001429BF">
        <w:rPr>
          <w:szCs w:val="20"/>
        </w:rPr>
        <w:t>)</w:t>
      </w:r>
    </w:p>
    <w:p w14:paraId="7322DBAE" w14:textId="14562749" w:rsidR="001429BF" w:rsidRPr="001429BF" w:rsidRDefault="001429BF" w:rsidP="00631DA7">
      <w:pPr>
        <w:widowControl/>
        <w:numPr>
          <w:ilvl w:val="1"/>
          <w:numId w:val="20"/>
        </w:numPr>
        <w:wordWrap/>
        <w:autoSpaceDE/>
        <w:autoSpaceDN/>
        <w:spacing w:after="0" w:line="240" w:lineRule="auto"/>
        <w:jc w:val="left"/>
        <w:rPr>
          <w:szCs w:val="20"/>
        </w:rPr>
      </w:pPr>
      <w:r w:rsidRPr="001429BF">
        <w:rPr>
          <w:rFonts w:hint="eastAsia"/>
          <w:szCs w:val="20"/>
        </w:rPr>
        <w:t xml:space="preserve">주어진 야드 작업 계획에 대한 정확한 생산성을 예측 시 야드 할당 및 작업 계획에 반영을 통한 야드 생산성 향상 가능 </w:t>
      </w:r>
    </w:p>
    <w:p w14:paraId="59752B9E" w14:textId="77777777" w:rsidR="001B128D" w:rsidRPr="001B128D" w:rsidRDefault="001B128D" w:rsidP="00631DA7">
      <w:pPr>
        <w:widowControl/>
        <w:numPr>
          <w:ilvl w:val="1"/>
          <w:numId w:val="20"/>
        </w:numPr>
        <w:wordWrap/>
        <w:autoSpaceDE/>
        <w:autoSpaceDN/>
        <w:spacing w:after="0" w:line="240" w:lineRule="auto"/>
        <w:jc w:val="left"/>
        <w:rPr>
          <w:szCs w:val="20"/>
        </w:rPr>
      </w:pPr>
      <w:r w:rsidRPr="001B128D">
        <w:rPr>
          <w:rFonts w:hint="eastAsia"/>
          <w:szCs w:val="20"/>
        </w:rPr>
        <w:t>야드 생산성 예측에 필요한 개발 요소</w:t>
      </w:r>
    </w:p>
    <w:p w14:paraId="7F172496" w14:textId="77777777" w:rsidR="001B128D" w:rsidRPr="001B128D" w:rsidRDefault="001B128D" w:rsidP="00631DA7">
      <w:pPr>
        <w:widowControl/>
        <w:numPr>
          <w:ilvl w:val="2"/>
          <w:numId w:val="20"/>
        </w:numPr>
        <w:wordWrap/>
        <w:autoSpaceDE/>
        <w:autoSpaceDN/>
        <w:spacing w:after="0" w:line="240" w:lineRule="auto"/>
        <w:jc w:val="left"/>
        <w:rPr>
          <w:szCs w:val="20"/>
        </w:rPr>
      </w:pPr>
      <w:r w:rsidRPr="001B128D">
        <w:rPr>
          <w:rFonts w:hint="eastAsia"/>
          <w:szCs w:val="20"/>
        </w:rPr>
        <w:t xml:space="preserve">주어진 작업 정보에 따른 </w:t>
      </w:r>
      <w:r w:rsidRPr="001B128D">
        <w:rPr>
          <w:szCs w:val="20"/>
        </w:rPr>
        <w:t>Yard Crane(YC)</w:t>
      </w:r>
      <w:r w:rsidRPr="001B128D">
        <w:rPr>
          <w:rFonts w:hint="eastAsia"/>
          <w:szCs w:val="20"/>
        </w:rPr>
        <w:t xml:space="preserve">의 행동 </w:t>
      </w:r>
      <w:r w:rsidRPr="001B128D">
        <w:rPr>
          <w:szCs w:val="20"/>
        </w:rPr>
        <w:t xml:space="preserve">Trajectory </w:t>
      </w:r>
      <w:r w:rsidRPr="001B128D">
        <w:rPr>
          <w:rFonts w:hint="eastAsia"/>
          <w:szCs w:val="20"/>
        </w:rPr>
        <w:t>도출</w:t>
      </w:r>
      <w:r w:rsidRPr="001B128D">
        <w:rPr>
          <w:szCs w:val="20"/>
        </w:rPr>
        <w:t xml:space="preserve">(Deep RL </w:t>
      </w:r>
      <w:r w:rsidRPr="001B128D">
        <w:rPr>
          <w:rFonts w:hint="eastAsia"/>
          <w:szCs w:val="20"/>
        </w:rPr>
        <w:t>방법론 활용</w:t>
      </w:r>
      <w:r w:rsidRPr="001B128D">
        <w:rPr>
          <w:szCs w:val="20"/>
        </w:rPr>
        <w:t>)</w:t>
      </w:r>
    </w:p>
    <w:p w14:paraId="35E386AE" w14:textId="77777777" w:rsidR="001B128D" w:rsidRPr="001B128D" w:rsidRDefault="001B128D" w:rsidP="00631DA7">
      <w:pPr>
        <w:widowControl/>
        <w:numPr>
          <w:ilvl w:val="2"/>
          <w:numId w:val="20"/>
        </w:numPr>
        <w:wordWrap/>
        <w:autoSpaceDE/>
        <w:autoSpaceDN/>
        <w:spacing w:after="0" w:line="240" w:lineRule="auto"/>
        <w:jc w:val="left"/>
        <w:rPr>
          <w:szCs w:val="20"/>
        </w:rPr>
      </w:pPr>
      <w:r w:rsidRPr="001B128D">
        <w:rPr>
          <w:szCs w:val="20"/>
        </w:rPr>
        <w:t>YC</w:t>
      </w:r>
      <w:r w:rsidRPr="001B128D">
        <w:rPr>
          <w:rFonts w:hint="eastAsia"/>
          <w:szCs w:val="20"/>
        </w:rPr>
        <w:t xml:space="preserve">가 다른 </w:t>
      </w:r>
      <w:r w:rsidRPr="001B128D">
        <w:rPr>
          <w:szCs w:val="20"/>
        </w:rPr>
        <w:t xml:space="preserve">Bay </w:t>
      </w:r>
      <w:r w:rsidRPr="001B128D">
        <w:rPr>
          <w:rFonts w:hint="eastAsia"/>
          <w:szCs w:val="20"/>
        </w:rPr>
        <w:t xml:space="preserve">혹은 </w:t>
      </w:r>
      <w:r w:rsidRPr="001B128D">
        <w:rPr>
          <w:szCs w:val="20"/>
        </w:rPr>
        <w:t>Block</w:t>
      </w:r>
      <w:r w:rsidRPr="001B128D">
        <w:rPr>
          <w:rFonts w:hint="eastAsia"/>
          <w:szCs w:val="20"/>
        </w:rPr>
        <w:t xml:space="preserve">으로 이동해야 하는 거리 정보 </w:t>
      </w:r>
      <w:r w:rsidRPr="001B128D">
        <w:rPr>
          <w:szCs w:val="20"/>
        </w:rPr>
        <w:t>(YC Pre-Move Distance)</w:t>
      </w:r>
    </w:p>
    <w:p w14:paraId="74B2822C" w14:textId="77777777" w:rsidR="001B128D" w:rsidRPr="001B128D" w:rsidRDefault="001B128D" w:rsidP="00631DA7">
      <w:pPr>
        <w:widowControl/>
        <w:numPr>
          <w:ilvl w:val="2"/>
          <w:numId w:val="20"/>
        </w:numPr>
        <w:wordWrap/>
        <w:autoSpaceDE/>
        <w:autoSpaceDN/>
        <w:spacing w:after="0" w:line="240" w:lineRule="auto"/>
        <w:jc w:val="left"/>
        <w:rPr>
          <w:szCs w:val="20"/>
        </w:rPr>
      </w:pPr>
      <w:r w:rsidRPr="001B128D">
        <w:rPr>
          <w:szCs w:val="20"/>
        </w:rPr>
        <w:lastRenderedPageBreak/>
        <w:t>YC</w:t>
      </w:r>
      <w:r w:rsidRPr="001B128D">
        <w:rPr>
          <w:rFonts w:hint="eastAsia"/>
          <w:szCs w:val="20"/>
        </w:rPr>
        <w:t>의 작업 속도</w:t>
      </w:r>
      <w:r w:rsidRPr="001B128D">
        <w:rPr>
          <w:szCs w:val="20"/>
        </w:rPr>
        <w:t>(</w:t>
      </w:r>
      <w:r w:rsidRPr="001B128D">
        <w:rPr>
          <w:rFonts w:hint="eastAsia"/>
          <w:szCs w:val="20"/>
        </w:rPr>
        <w:t>작업완료 예측 시간</w:t>
      </w:r>
      <w:r w:rsidRPr="001B128D">
        <w:rPr>
          <w:szCs w:val="20"/>
        </w:rPr>
        <w:t>(ETC))</w:t>
      </w:r>
      <w:r w:rsidRPr="001B128D">
        <w:rPr>
          <w:rFonts w:hint="eastAsia"/>
          <w:szCs w:val="20"/>
        </w:rPr>
        <w:t>를 예측하는 모델</w:t>
      </w:r>
    </w:p>
    <w:p w14:paraId="186210FF" w14:textId="648E0A30" w:rsidR="00C358C8" w:rsidRDefault="00C358C8" w:rsidP="00631DA7">
      <w:pPr>
        <w:widowControl/>
        <w:wordWrap/>
        <w:autoSpaceDE/>
        <w:autoSpaceDN/>
        <w:spacing w:before="240" w:line="240" w:lineRule="auto"/>
        <w:jc w:val="left"/>
        <w:rPr>
          <w:b/>
          <w:bCs/>
          <w:szCs w:val="20"/>
        </w:rPr>
      </w:pPr>
    </w:p>
    <w:p w14:paraId="327BE7DF" w14:textId="77777777" w:rsidR="00C358C8" w:rsidRDefault="00C358C8" w:rsidP="00631DA7">
      <w:pPr>
        <w:widowControl/>
        <w:numPr>
          <w:ilvl w:val="0"/>
          <w:numId w:val="20"/>
        </w:numPr>
        <w:wordWrap/>
        <w:autoSpaceDE/>
        <w:autoSpaceDN/>
        <w:spacing w:line="240" w:lineRule="auto"/>
        <w:jc w:val="left"/>
        <w:rPr>
          <w:b/>
          <w:bCs/>
          <w:szCs w:val="20"/>
        </w:rPr>
      </w:pPr>
      <w:r w:rsidRPr="0059381B">
        <w:rPr>
          <w:b/>
          <w:bCs/>
          <w:szCs w:val="20"/>
        </w:rPr>
        <w:t>강화학습을 활용한 YC의 Job Order에 따른 Required 패턴 산출</w:t>
      </w:r>
    </w:p>
    <w:p w14:paraId="567B1D0B" w14:textId="77777777" w:rsidR="00C358C8" w:rsidRPr="0059381B" w:rsidRDefault="00C358C8" w:rsidP="00631DA7">
      <w:pPr>
        <w:widowControl/>
        <w:numPr>
          <w:ilvl w:val="1"/>
          <w:numId w:val="20"/>
        </w:numPr>
        <w:wordWrap/>
        <w:autoSpaceDE/>
        <w:autoSpaceDN/>
        <w:spacing w:after="0" w:line="240" w:lineRule="auto"/>
        <w:jc w:val="left"/>
        <w:rPr>
          <w:b/>
          <w:bCs/>
          <w:szCs w:val="20"/>
        </w:rPr>
      </w:pPr>
      <w:proofErr w:type="spellStart"/>
      <w:r w:rsidRPr="0059381B">
        <w:rPr>
          <w:szCs w:val="20"/>
        </w:rPr>
        <w:t>양적하</w:t>
      </w:r>
      <w:proofErr w:type="spellEnd"/>
      <w:r w:rsidRPr="0059381B">
        <w:rPr>
          <w:szCs w:val="20"/>
        </w:rPr>
        <w:t xml:space="preserve">, </w:t>
      </w:r>
      <w:proofErr w:type="spellStart"/>
      <w:r w:rsidRPr="0059381B">
        <w:rPr>
          <w:szCs w:val="20"/>
        </w:rPr>
        <w:t>반출입</w:t>
      </w:r>
      <w:proofErr w:type="spellEnd"/>
      <w:r w:rsidRPr="0059381B">
        <w:rPr>
          <w:szCs w:val="20"/>
        </w:rPr>
        <w:t xml:space="preserve"> 작업에 따른 YC의 작업 패턴 소개</w:t>
      </w:r>
    </w:p>
    <w:p w14:paraId="4C161054" w14:textId="754670EB" w:rsidR="00C358C8" w:rsidRDefault="00C358C8" w:rsidP="00631DA7">
      <w:pPr>
        <w:widowControl/>
        <w:numPr>
          <w:ilvl w:val="1"/>
          <w:numId w:val="20"/>
        </w:numPr>
        <w:wordWrap/>
        <w:autoSpaceDE/>
        <w:autoSpaceDN/>
        <w:spacing w:after="0" w:line="240" w:lineRule="auto"/>
        <w:jc w:val="left"/>
        <w:rPr>
          <w:szCs w:val="20"/>
        </w:rPr>
      </w:pPr>
      <w:r w:rsidRPr="00633869">
        <w:rPr>
          <w:szCs w:val="20"/>
        </w:rPr>
        <w:t xml:space="preserve">야드에서 발생하는 </w:t>
      </w:r>
      <w:proofErr w:type="spellStart"/>
      <w:r w:rsidRPr="00633869">
        <w:rPr>
          <w:szCs w:val="20"/>
        </w:rPr>
        <w:t>Rehandling</w:t>
      </w:r>
      <w:proofErr w:type="spellEnd"/>
      <w:r w:rsidRPr="00633869">
        <w:rPr>
          <w:szCs w:val="20"/>
        </w:rPr>
        <w:t xml:space="preserve"> 작업을 크게 분류하면 위 그림에서의 3가지로 분류할 수가 있음. 터미널에 이미 적재가 되어 있는 컨테이너를 야드 밖으로 </w:t>
      </w:r>
      <w:r w:rsidRPr="00633869">
        <w:rPr>
          <w:rFonts w:hint="eastAsia"/>
          <w:szCs w:val="20"/>
        </w:rPr>
        <w:t>꺼내야 할</w:t>
      </w:r>
      <w:r w:rsidRPr="00633869">
        <w:rPr>
          <w:szCs w:val="20"/>
        </w:rPr>
        <w:t xml:space="preserve"> </w:t>
      </w:r>
      <w:r>
        <w:rPr>
          <w:rFonts w:hint="eastAsia"/>
          <w:szCs w:val="20"/>
        </w:rPr>
        <w:t>때,</w:t>
      </w:r>
      <w:r w:rsidRPr="00633869">
        <w:rPr>
          <w:szCs w:val="20"/>
        </w:rPr>
        <w:t xml:space="preserve"> 터미널 안으로 들어온 컨테이너를 야드 안으로 적재를 할 때 그리고 작업이 없을 경우, 야드 적재 상황을 단순화시키기 위한 작업을 진행하는 3가지로 분류할 수가 있음</w:t>
      </w:r>
    </w:p>
    <w:p w14:paraId="23B3EC0F" w14:textId="77777777" w:rsidR="00C358C8" w:rsidRDefault="00C358C8" w:rsidP="00631DA7">
      <w:pPr>
        <w:widowControl/>
        <w:wordWrap/>
        <w:autoSpaceDE/>
        <w:autoSpaceDN/>
        <w:spacing w:after="0" w:line="240" w:lineRule="auto"/>
        <w:jc w:val="left"/>
        <w:rPr>
          <w:szCs w:val="20"/>
        </w:rPr>
      </w:pPr>
    </w:p>
    <w:p w14:paraId="4873C04F" w14:textId="77777777" w:rsidR="00C358C8" w:rsidRDefault="00C358C8" w:rsidP="00631DA7">
      <w:pPr>
        <w:keepNext/>
        <w:widowControl/>
        <w:wordWrap/>
        <w:autoSpaceDE/>
        <w:autoSpaceDN/>
        <w:spacing w:after="0" w:line="240" w:lineRule="auto"/>
        <w:jc w:val="center"/>
      </w:pPr>
      <w:r>
        <w:rPr>
          <w:noProof/>
        </w:rPr>
        <w:drawing>
          <wp:inline distT="0" distB="0" distL="0" distR="0" wp14:anchorId="79135674" wp14:editId="2C709B2C">
            <wp:extent cx="4082400" cy="2340000"/>
            <wp:effectExtent l="0" t="0" r="0" b="3175"/>
            <wp:docPr id="76"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82400" cy="2340000"/>
                    </a:xfrm>
                    <a:prstGeom prst="rect">
                      <a:avLst/>
                    </a:prstGeom>
                    <a:noFill/>
                    <a:ln>
                      <a:noFill/>
                    </a:ln>
                  </pic:spPr>
                </pic:pic>
              </a:graphicData>
            </a:graphic>
          </wp:inline>
        </w:drawing>
      </w:r>
    </w:p>
    <w:p w14:paraId="1BA56DC5" w14:textId="6AAFF6ED" w:rsidR="00C358C8" w:rsidRDefault="00C358C8"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51</w:t>
      </w:r>
      <w:r w:rsidR="00D709C0">
        <w:rPr>
          <w:noProof/>
        </w:rPr>
        <w:fldChar w:fldCharType="end"/>
      </w:r>
      <w:r>
        <w:t xml:space="preserve"> </w:t>
      </w:r>
      <w:r>
        <w:rPr>
          <w:rFonts w:hint="eastAsia"/>
        </w:rPr>
        <w:t>Y</w:t>
      </w:r>
      <w:r>
        <w:t xml:space="preserve">ard Crane </w:t>
      </w:r>
      <w:proofErr w:type="spellStart"/>
      <w:r>
        <w:t>Rehandling</w:t>
      </w:r>
      <w:proofErr w:type="spellEnd"/>
      <w:r>
        <w:t xml:space="preserve"> Trajectory </w:t>
      </w:r>
      <w:r>
        <w:rPr>
          <w:rFonts w:hint="eastAsia"/>
        </w:rPr>
        <w:t>P</w:t>
      </w:r>
      <w:r>
        <w:t>rocess</w:t>
      </w:r>
    </w:p>
    <w:p w14:paraId="3470D497" w14:textId="77777777" w:rsidR="00C358C8" w:rsidRPr="00633869" w:rsidRDefault="00C358C8" w:rsidP="00631DA7">
      <w:pPr>
        <w:widowControl/>
        <w:wordWrap/>
        <w:autoSpaceDE/>
        <w:autoSpaceDN/>
        <w:spacing w:after="0" w:line="240" w:lineRule="auto"/>
        <w:jc w:val="left"/>
        <w:rPr>
          <w:szCs w:val="20"/>
        </w:rPr>
      </w:pPr>
    </w:p>
    <w:p w14:paraId="67987D45" w14:textId="77777777" w:rsidR="00C358C8" w:rsidRPr="00633869" w:rsidRDefault="00C358C8" w:rsidP="00631DA7">
      <w:pPr>
        <w:widowControl/>
        <w:numPr>
          <w:ilvl w:val="1"/>
          <w:numId w:val="20"/>
        </w:numPr>
        <w:wordWrap/>
        <w:autoSpaceDE/>
        <w:autoSpaceDN/>
        <w:spacing w:after="0" w:line="240" w:lineRule="auto"/>
        <w:jc w:val="left"/>
        <w:rPr>
          <w:szCs w:val="20"/>
        </w:rPr>
      </w:pPr>
      <w:r w:rsidRPr="00633869">
        <w:rPr>
          <w:szCs w:val="20"/>
        </w:rPr>
        <w:t xml:space="preserve">하역 작업 중에 야드 생산성을 저하시키는 경우는 주로 첫번째 경우에 해당한다. 하역 작업 프로세스 상에서 터미널에 들어오는 컨테이너를 빈 공간에 </w:t>
      </w:r>
      <w:r w:rsidRPr="00633869">
        <w:rPr>
          <w:rFonts w:hint="eastAsia"/>
          <w:szCs w:val="20"/>
        </w:rPr>
        <w:t>적재</w:t>
      </w:r>
      <w:r>
        <w:rPr>
          <w:rFonts w:hint="eastAsia"/>
          <w:szCs w:val="20"/>
        </w:rPr>
        <w:t>하는</w:t>
      </w:r>
      <w:r w:rsidRPr="00633869">
        <w:rPr>
          <w:szCs w:val="20"/>
        </w:rPr>
        <w:t xml:space="preserve"> 것은 비교적 간단한 프로세스에 해당함</w:t>
      </w:r>
    </w:p>
    <w:p w14:paraId="600AA6CB" w14:textId="77777777" w:rsidR="00C358C8" w:rsidRPr="00633869" w:rsidRDefault="00C358C8" w:rsidP="00631DA7">
      <w:pPr>
        <w:widowControl/>
        <w:numPr>
          <w:ilvl w:val="1"/>
          <w:numId w:val="20"/>
        </w:numPr>
        <w:wordWrap/>
        <w:autoSpaceDE/>
        <w:autoSpaceDN/>
        <w:spacing w:after="0" w:line="240" w:lineRule="auto"/>
        <w:jc w:val="left"/>
        <w:rPr>
          <w:szCs w:val="20"/>
        </w:rPr>
      </w:pPr>
      <w:r w:rsidRPr="00633869">
        <w:rPr>
          <w:szCs w:val="20"/>
        </w:rPr>
        <w:t>마지막 경우는 터미널에서 본선 작업량이 적은 시간을 활용하여, 미리 다음 작업을 준비하는 프로세스에 해당하며, 적하 작업을 하기 전에 컨테이너들을 선박의 접안 위치와 가까운 블록에 저장하는 경우 등을 예시로 들 수가 있음</w:t>
      </w:r>
    </w:p>
    <w:p w14:paraId="13AD94B6" w14:textId="4970F93F" w:rsidR="00C358C8" w:rsidRDefault="00C358C8" w:rsidP="00631DA7">
      <w:pPr>
        <w:widowControl/>
        <w:numPr>
          <w:ilvl w:val="1"/>
          <w:numId w:val="20"/>
        </w:numPr>
        <w:wordWrap/>
        <w:autoSpaceDE/>
        <w:autoSpaceDN/>
        <w:spacing w:after="0" w:line="240" w:lineRule="auto"/>
        <w:jc w:val="left"/>
        <w:rPr>
          <w:szCs w:val="20"/>
        </w:rPr>
      </w:pPr>
      <w:proofErr w:type="spellStart"/>
      <w:r w:rsidRPr="00633869">
        <w:rPr>
          <w:szCs w:val="20"/>
        </w:rPr>
        <w:t>Rehandling</w:t>
      </w:r>
      <w:proofErr w:type="spellEnd"/>
      <w:r w:rsidRPr="00633869">
        <w:rPr>
          <w:szCs w:val="20"/>
        </w:rPr>
        <w:t xml:space="preserve"> 작업 발생 빈도를 줄이기 위해서는 사전에 적절한 야드 할당 및 미래 작업 대상 컨테이너들에 대한 사전 분류가 매우 중요함</w:t>
      </w:r>
    </w:p>
    <w:p w14:paraId="38EB0D79" w14:textId="77777777" w:rsidR="007A5ABA" w:rsidRPr="00633869" w:rsidRDefault="007A5ABA" w:rsidP="00631DA7">
      <w:pPr>
        <w:widowControl/>
        <w:wordWrap/>
        <w:autoSpaceDE/>
        <w:autoSpaceDN/>
        <w:spacing w:after="0" w:line="240" w:lineRule="auto"/>
        <w:jc w:val="left"/>
        <w:rPr>
          <w:szCs w:val="20"/>
        </w:rPr>
      </w:pPr>
    </w:p>
    <w:p w14:paraId="052ED13A" w14:textId="77777777" w:rsidR="00C358C8" w:rsidRPr="0059381B" w:rsidRDefault="00C358C8" w:rsidP="00631DA7">
      <w:pPr>
        <w:widowControl/>
        <w:numPr>
          <w:ilvl w:val="0"/>
          <w:numId w:val="20"/>
        </w:numPr>
        <w:wordWrap/>
        <w:autoSpaceDE/>
        <w:autoSpaceDN/>
        <w:spacing w:line="240" w:lineRule="auto"/>
        <w:jc w:val="left"/>
        <w:rPr>
          <w:b/>
          <w:bCs/>
          <w:szCs w:val="20"/>
        </w:rPr>
      </w:pPr>
      <w:r w:rsidRPr="0059381B">
        <w:rPr>
          <w:b/>
          <w:bCs/>
          <w:szCs w:val="20"/>
        </w:rPr>
        <w:t>심층 강화학습(Deep RL)에 대한 소개</w:t>
      </w:r>
    </w:p>
    <w:p w14:paraId="701D6001" w14:textId="77777777" w:rsidR="00C358C8" w:rsidRPr="00633869" w:rsidRDefault="00C358C8" w:rsidP="00631DA7">
      <w:pPr>
        <w:widowControl/>
        <w:numPr>
          <w:ilvl w:val="1"/>
          <w:numId w:val="20"/>
        </w:numPr>
        <w:wordWrap/>
        <w:autoSpaceDE/>
        <w:autoSpaceDN/>
        <w:spacing w:after="200" w:line="240" w:lineRule="auto"/>
        <w:jc w:val="left"/>
        <w:rPr>
          <w:szCs w:val="20"/>
        </w:rPr>
      </w:pPr>
      <w:r w:rsidRPr="00633869">
        <w:rPr>
          <w:szCs w:val="20"/>
        </w:rPr>
        <w:t>심층 강화학습에 대한 정의</w:t>
      </w:r>
    </w:p>
    <w:p w14:paraId="31F90093" w14:textId="77777777" w:rsidR="00C358C8" w:rsidRPr="00633869" w:rsidRDefault="00C358C8" w:rsidP="00631DA7">
      <w:pPr>
        <w:widowControl/>
        <w:numPr>
          <w:ilvl w:val="2"/>
          <w:numId w:val="20"/>
        </w:numPr>
        <w:wordWrap/>
        <w:autoSpaceDE/>
        <w:autoSpaceDN/>
        <w:spacing w:after="0" w:line="240" w:lineRule="auto"/>
        <w:jc w:val="left"/>
        <w:rPr>
          <w:szCs w:val="20"/>
        </w:rPr>
      </w:pPr>
      <w:r w:rsidRPr="00633869">
        <w:rPr>
          <w:szCs w:val="20"/>
        </w:rPr>
        <w:t>심층 강화학습은 강화학습 알고리즘을 풀고자 하는 문제가 복잡한 환경을 가지는 경우를 해결하기 위해 고안된 방법론</w:t>
      </w:r>
    </w:p>
    <w:p w14:paraId="3897C4C5" w14:textId="77777777" w:rsidR="00C358C8" w:rsidRPr="00633869" w:rsidRDefault="00C358C8" w:rsidP="00631DA7">
      <w:pPr>
        <w:widowControl/>
        <w:numPr>
          <w:ilvl w:val="2"/>
          <w:numId w:val="20"/>
        </w:numPr>
        <w:wordWrap/>
        <w:autoSpaceDE/>
        <w:autoSpaceDN/>
        <w:spacing w:after="0" w:line="240" w:lineRule="auto"/>
        <w:jc w:val="left"/>
        <w:rPr>
          <w:szCs w:val="20"/>
        </w:rPr>
      </w:pPr>
      <w:r w:rsidRPr="00633869">
        <w:rPr>
          <w:szCs w:val="20"/>
        </w:rPr>
        <w:lastRenderedPageBreak/>
        <w:t>문제가 간단한 경우들에 대해서는 행렬 표현을 이용하여 강화학습 환경을 구현할 수가 있지만, 그렇지 못한 경우에는 다른 방식의 표현이 필요함</w:t>
      </w:r>
    </w:p>
    <w:p w14:paraId="31648A57" w14:textId="77777777" w:rsidR="00C358C8" w:rsidRPr="00633869" w:rsidRDefault="00C358C8" w:rsidP="00631DA7">
      <w:pPr>
        <w:widowControl/>
        <w:numPr>
          <w:ilvl w:val="2"/>
          <w:numId w:val="20"/>
        </w:numPr>
        <w:wordWrap/>
        <w:autoSpaceDE/>
        <w:autoSpaceDN/>
        <w:spacing w:after="0" w:line="240" w:lineRule="auto"/>
        <w:jc w:val="left"/>
        <w:rPr>
          <w:szCs w:val="20"/>
        </w:rPr>
      </w:pPr>
      <w:r w:rsidRPr="00633869">
        <w:rPr>
          <w:szCs w:val="20"/>
        </w:rPr>
        <w:t>심층 강화학습에서는 강화학습의 환경을 이미지로 표현을 함으로써 복잡한 구성을 단순하게 표현할 수 있는 이점이 존재함</w:t>
      </w:r>
    </w:p>
    <w:p w14:paraId="791BFE19" w14:textId="77777777" w:rsidR="00C358C8" w:rsidRPr="00633869" w:rsidRDefault="00C358C8" w:rsidP="00631DA7">
      <w:pPr>
        <w:widowControl/>
        <w:numPr>
          <w:ilvl w:val="2"/>
          <w:numId w:val="20"/>
        </w:numPr>
        <w:wordWrap/>
        <w:autoSpaceDE/>
        <w:autoSpaceDN/>
        <w:spacing w:after="0" w:line="240" w:lineRule="auto"/>
        <w:jc w:val="left"/>
        <w:rPr>
          <w:szCs w:val="20"/>
        </w:rPr>
      </w:pPr>
      <w:r w:rsidRPr="00633869">
        <w:rPr>
          <w:szCs w:val="20"/>
        </w:rPr>
        <w:t>또한 기본적인 강화학습 방법들은 단순한 선형표현으로 정책을 갱신</w:t>
      </w:r>
      <w:r>
        <w:rPr>
          <w:rFonts w:hint="eastAsia"/>
          <w:szCs w:val="20"/>
        </w:rPr>
        <w:t>하</w:t>
      </w:r>
      <w:r w:rsidRPr="00633869">
        <w:rPr>
          <w:szCs w:val="20"/>
        </w:rPr>
        <w:t>며 최적화를 진행하는데, 심층 강화학습에서는 '신경망'을 활용함으로써 정책 갱신을 더 유연하게 할 수 있는 장점이 존재함</w:t>
      </w:r>
    </w:p>
    <w:p w14:paraId="41F004C3" w14:textId="77777777" w:rsidR="00C358C8" w:rsidRPr="00633869" w:rsidRDefault="00C358C8" w:rsidP="00631DA7">
      <w:pPr>
        <w:widowControl/>
        <w:numPr>
          <w:ilvl w:val="1"/>
          <w:numId w:val="20"/>
        </w:numPr>
        <w:wordWrap/>
        <w:autoSpaceDE/>
        <w:autoSpaceDN/>
        <w:spacing w:before="240" w:after="200" w:line="240" w:lineRule="auto"/>
        <w:jc w:val="left"/>
        <w:rPr>
          <w:szCs w:val="20"/>
        </w:rPr>
      </w:pPr>
      <w:r w:rsidRPr="00633869">
        <w:rPr>
          <w:szCs w:val="20"/>
        </w:rPr>
        <w:t>심층 강화학습을 활용할 경우에 대한 이점</w:t>
      </w:r>
    </w:p>
    <w:p w14:paraId="2FF37419" w14:textId="77777777" w:rsidR="00C358C8" w:rsidRPr="00633869" w:rsidRDefault="00C358C8" w:rsidP="00631DA7">
      <w:pPr>
        <w:widowControl/>
        <w:numPr>
          <w:ilvl w:val="2"/>
          <w:numId w:val="20"/>
        </w:numPr>
        <w:wordWrap/>
        <w:autoSpaceDE/>
        <w:autoSpaceDN/>
        <w:spacing w:after="200" w:line="240" w:lineRule="auto"/>
        <w:jc w:val="left"/>
        <w:rPr>
          <w:szCs w:val="20"/>
        </w:rPr>
      </w:pPr>
      <w:r w:rsidRPr="00633869">
        <w:rPr>
          <w:szCs w:val="20"/>
        </w:rPr>
        <w:t>최적화 기법과는 다르게 복잡한 수리 모형이 요구되지가 않으며, 직관적으로 학습을 할 수가 있는 장점이 있음.</w:t>
      </w:r>
    </w:p>
    <w:p w14:paraId="29B9B2F5" w14:textId="77777777" w:rsidR="00C358C8" w:rsidRPr="0059381B" w:rsidRDefault="00C358C8" w:rsidP="00631DA7">
      <w:pPr>
        <w:widowControl/>
        <w:numPr>
          <w:ilvl w:val="0"/>
          <w:numId w:val="20"/>
        </w:numPr>
        <w:wordWrap/>
        <w:autoSpaceDE/>
        <w:autoSpaceDN/>
        <w:spacing w:line="240" w:lineRule="auto"/>
        <w:jc w:val="left"/>
        <w:rPr>
          <w:b/>
          <w:bCs/>
          <w:szCs w:val="20"/>
        </w:rPr>
      </w:pPr>
      <w:bookmarkStart w:id="3" w:name="header-n522"/>
      <w:r w:rsidRPr="0059381B">
        <w:rPr>
          <w:b/>
          <w:bCs/>
          <w:szCs w:val="20"/>
        </w:rPr>
        <w:t xml:space="preserve">Yard </w:t>
      </w:r>
      <w:proofErr w:type="spellStart"/>
      <w:r w:rsidRPr="0059381B">
        <w:rPr>
          <w:b/>
          <w:bCs/>
          <w:szCs w:val="20"/>
        </w:rPr>
        <w:t>Rehandling</w:t>
      </w:r>
      <w:proofErr w:type="spellEnd"/>
      <w:r w:rsidRPr="0059381B">
        <w:rPr>
          <w:b/>
          <w:bCs/>
          <w:szCs w:val="20"/>
        </w:rPr>
        <w:t xml:space="preserve">에서 심층 강화학습 적용 방법 </w:t>
      </w:r>
      <w:bookmarkEnd w:id="3"/>
    </w:p>
    <w:p w14:paraId="54132C9B" w14:textId="77777777" w:rsidR="00C358C8" w:rsidRPr="00633869" w:rsidRDefault="00C358C8" w:rsidP="00631DA7">
      <w:pPr>
        <w:widowControl/>
        <w:numPr>
          <w:ilvl w:val="1"/>
          <w:numId w:val="20"/>
        </w:numPr>
        <w:wordWrap/>
        <w:autoSpaceDE/>
        <w:autoSpaceDN/>
        <w:spacing w:after="200" w:line="240" w:lineRule="auto"/>
        <w:jc w:val="left"/>
        <w:rPr>
          <w:szCs w:val="20"/>
        </w:rPr>
      </w:pPr>
      <w:r w:rsidRPr="00633869">
        <w:rPr>
          <w:szCs w:val="20"/>
        </w:rPr>
        <w:t>강화학습 Components 구성 및 프로세스</w:t>
      </w:r>
    </w:p>
    <w:p w14:paraId="7EA31AB6" w14:textId="77777777" w:rsidR="00C358C8" w:rsidRPr="00633869" w:rsidRDefault="00C358C8" w:rsidP="00631DA7">
      <w:pPr>
        <w:widowControl/>
        <w:numPr>
          <w:ilvl w:val="2"/>
          <w:numId w:val="20"/>
        </w:numPr>
        <w:wordWrap/>
        <w:autoSpaceDE/>
        <w:autoSpaceDN/>
        <w:spacing w:after="0" w:line="240" w:lineRule="auto"/>
        <w:jc w:val="left"/>
        <w:rPr>
          <w:szCs w:val="20"/>
        </w:rPr>
      </w:pPr>
      <w:r w:rsidRPr="00633869">
        <w:rPr>
          <w:szCs w:val="20"/>
        </w:rPr>
        <w:t>강화학습을 구성하는 데에는 환경, Agent, Reward, Action, Policy Network가 필요함</w:t>
      </w:r>
    </w:p>
    <w:p w14:paraId="5244A13E" w14:textId="77777777" w:rsidR="00C358C8" w:rsidRPr="00633869" w:rsidRDefault="00C358C8" w:rsidP="00631DA7">
      <w:pPr>
        <w:widowControl/>
        <w:numPr>
          <w:ilvl w:val="2"/>
          <w:numId w:val="20"/>
        </w:numPr>
        <w:wordWrap/>
        <w:autoSpaceDE/>
        <w:autoSpaceDN/>
        <w:spacing w:after="0" w:line="240" w:lineRule="auto"/>
        <w:jc w:val="left"/>
        <w:rPr>
          <w:szCs w:val="20"/>
        </w:rPr>
      </w:pPr>
      <w:r w:rsidRPr="00633869">
        <w:rPr>
          <w:szCs w:val="20"/>
        </w:rPr>
        <w:t>Deep RL에서는 단순한 행렬형태로 표현하기 어려운 환경을 이미지로 변환시켜 활용함</w:t>
      </w:r>
    </w:p>
    <w:p w14:paraId="2DEA9B5F" w14:textId="77777777" w:rsidR="00C358C8" w:rsidRDefault="00C358C8" w:rsidP="00631DA7">
      <w:pPr>
        <w:widowControl/>
        <w:numPr>
          <w:ilvl w:val="2"/>
          <w:numId w:val="20"/>
        </w:numPr>
        <w:wordWrap/>
        <w:autoSpaceDE/>
        <w:autoSpaceDN/>
        <w:spacing w:after="0" w:line="240" w:lineRule="auto"/>
        <w:jc w:val="left"/>
        <w:rPr>
          <w:szCs w:val="20"/>
        </w:rPr>
      </w:pPr>
      <w:r w:rsidRPr="00633869">
        <w:rPr>
          <w:szCs w:val="20"/>
        </w:rPr>
        <w:t xml:space="preserve">변환된 이미지는 </w:t>
      </w:r>
      <w:r w:rsidRPr="00633869">
        <w:rPr>
          <w:rFonts w:hint="eastAsia"/>
          <w:szCs w:val="20"/>
        </w:rPr>
        <w:t>합성 곱</w:t>
      </w:r>
      <w:r w:rsidRPr="00633869">
        <w:rPr>
          <w:szCs w:val="20"/>
        </w:rPr>
        <w:t xml:space="preserve"> 신경망(Convolution Network, CNN)에 Input으로 들어가게 되며, Agent가 Action을 취하면서 얻게 된 Reward를 활용하여 Policy Network 업데이트를 진행함</w:t>
      </w:r>
    </w:p>
    <w:p w14:paraId="1C5748CE" w14:textId="77777777" w:rsidR="00C358C8" w:rsidRDefault="00C358C8" w:rsidP="00631DA7">
      <w:pPr>
        <w:widowControl/>
        <w:wordWrap/>
        <w:autoSpaceDE/>
        <w:autoSpaceDN/>
        <w:spacing w:after="0" w:line="240" w:lineRule="auto"/>
        <w:jc w:val="left"/>
        <w:rPr>
          <w:szCs w:val="20"/>
        </w:rPr>
      </w:pPr>
    </w:p>
    <w:p w14:paraId="5B90D0A4" w14:textId="77777777" w:rsidR="00C358C8" w:rsidRDefault="00C358C8" w:rsidP="00631DA7">
      <w:pPr>
        <w:keepNext/>
        <w:widowControl/>
        <w:wordWrap/>
        <w:autoSpaceDE/>
        <w:autoSpaceDN/>
        <w:spacing w:after="0" w:line="240" w:lineRule="auto"/>
        <w:jc w:val="center"/>
      </w:pPr>
      <w:r>
        <w:rPr>
          <w:noProof/>
        </w:rPr>
        <w:drawing>
          <wp:inline distT="0" distB="0" distL="0" distR="0" wp14:anchorId="76623879" wp14:editId="311D7D28">
            <wp:extent cx="5731510" cy="1935480"/>
            <wp:effectExtent l="0" t="0" r="0" b="0"/>
            <wp:docPr id="78"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1935480"/>
                    </a:xfrm>
                    <a:prstGeom prst="rect">
                      <a:avLst/>
                    </a:prstGeom>
                    <a:noFill/>
                    <a:ln>
                      <a:noFill/>
                    </a:ln>
                  </pic:spPr>
                </pic:pic>
              </a:graphicData>
            </a:graphic>
          </wp:inline>
        </w:drawing>
      </w:r>
    </w:p>
    <w:p w14:paraId="5DA0FA32" w14:textId="62B5DD13" w:rsidR="00C358C8" w:rsidRDefault="00C358C8"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52</w:t>
      </w:r>
      <w:r w:rsidR="00D709C0">
        <w:rPr>
          <w:noProof/>
        </w:rPr>
        <w:fldChar w:fldCharType="end"/>
      </w:r>
      <w:r>
        <w:t xml:space="preserve"> </w:t>
      </w:r>
      <w:r>
        <w:rPr>
          <w:rFonts w:hint="eastAsia"/>
        </w:rPr>
        <w:t>D</w:t>
      </w:r>
      <w:r>
        <w:t>eep RL Framework</w:t>
      </w:r>
    </w:p>
    <w:p w14:paraId="03AB291C" w14:textId="77777777" w:rsidR="00C358C8" w:rsidRPr="00633869" w:rsidRDefault="00C358C8" w:rsidP="00631DA7">
      <w:pPr>
        <w:widowControl/>
        <w:wordWrap/>
        <w:autoSpaceDE/>
        <w:autoSpaceDN/>
        <w:spacing w:after="0" w:line="240" w:lineRule="auto"/>
        <w:jc w:val="left"/>
        <w:rPr>
          <w:szCs w:val="20"/>
        </w:rPr>
      </w:pPr>
    </w:p>
    <w:p w14:paraId="5854BB96" w14:textId="77777777" w:rsidR="00C358C8" w:rsidRPr="00633869" w:rsidRDefault="00C358C8" w:rsidP="00631DA7">
      <w:pPr>
        <w:widowControl/>
        <w:numPr>
          <w:ilvl w:val="2"/>
          <w:numId w:val="20"/>
        </w:numPr>
        <w:wordWrap/>
        <w:autoSpaceDE/>
        <w:autoSpaceDN/>
        <w:spacing w:after="0" w:line="240" w:lineRule="auto"/>
        <w:jc w:val="left"/>
        <w:rPr>
          <w:szCs w:val="20"/>
        </w:rPr>
      </w:pPr>
      <w:proofErr w:type="spellStart"/>
      <w:r w:rsidRPr="00633869">
        <w:rPr>
          <w:szCs w:val="20"/>
        </w:rPr>
        <w:t>딥러닝을</w:t>
      </w:r>
      <w:proofErr w:type="spellEnd"/>
      <w:r w:rsidRPr="00633869">
        <w:rPr>
          <w:szCs w:val="20"/>
        </w:rPr>
        <w:t xml:space="preserve"> Policy 생성에 활용할 경우, 최적 Policy Map은 기본적인 Q-Learning을 </w:t>
      </w:r>
      <w:r w:rsidRPr="00633869">
        <w:rPr>
          <w:rFonts w:hint="eastAsia"/>
          <w:szCs w:val="20"/>
        </w:rPr>
        <w:t>활용할 때와는</w:t>
      </w:r>
      <w:r w:rsidRPr="00633869">
        <w:rPr>
          <w:szCs w:val="20"/>
        </w:rPr>
        <w:t xml:space="preserve"> 다른 형태로 변하게 됨</w:t>
      </w:r>
    </w:p>
    <w:p w14:paraId="45AD4DF9" w14:textId="77777777" w:rsidR="00C358C8" w:rsidRPr="0059381B" w:rsidRDefault="00C358C8" w:rsidP="00631DA7">
      <w:pPr>
        <w:widowControl/>
        <w:numPr>
          <w:ilvl w:val="2"/>
          <w:numId w:val="20"/>
        </w:numPr>
        <w:wordWrap/>
        <w:autoSpaceDE/>
        <w:autoSpaceDN/>
        <w:spacing w:after="0" w:line="240" w:lineRule="auto"/>
        <w:jc w:val="left"/>
        <w:rPr>
          <w:szCs w:val="20"/>
        </w:rPr>
      </w:pPr>
      <w:r w:rsidRPr="00633869">
        <w:rPr>
          <w:szCs w:val="20"/>
        </w:rPr>
        <w:t xml:space="preserve">Input을 이미지로 받으며, Policy를 선형적으로 업데이트 하는 것이 아닌, 다양한 </w:t>
      </w:r>
      <w:proofErr w:type="spellStart"/>
      <w:r w:rsidRPr="00633869">
        <w:rPr>
          <w:szCs w:val="20"/>
        </w:rPr>
        <w:t>딥러닝</w:t>
      </w:r>
      <w:proofErr w:type="spellEnd"/>
      <w:r w:rsidRPr="00633869">
        <w:rPr>
          <w:szCs w:val="20"/>
        </w:rPr>
        <w:t xml:space="preserve"> 방법론을 활용해서 업데이트를 진행할 수가 있음</w:t>
      </w:r>
    </w:p>
    <w:p w14:paraId="24951330" w14:textId="77777777" w:rsidR="00C358C8" w:rsidRDefault="00C358C8" w:rsidP="00631DA7">
      <w:pPr>
        <w:widowControl/>
        <w:numPr>
          <w:ilvl w:val="0"/>
          <w:numId w:val="20"/>
        </w:numPr>
        <w:wordWrap/>
        <w:autoSpaceDE/>
        <w:autoSpaceDN/>
        <w:spacing w:before="240" w:line="240" w:lineRule="auto"/>
        <w:jc w:val="left"/>
        <w:rPr>
          <w:b/>
          <w:bCs/>
          <w:szCs w:val="20"/>
        </w:rPr>
      </w:pPr>
      <w:bookmarkStart w:id="4" w:name="header-n538"/>
      <w:r w:rsidRPr="0059381B">
        <w:rPr>
          <w:b/>
          <w:bCs/>
          <w:szCs w:val="20"/>
        </w:rPr>
        <w:t>심층 강화학습으로 생성된 YC의 행동 Trajectory 도출 방</w:t>
      </w:r>
      <w:bookmarkEnd w:id="4"/>
      <w:r>
        <w:rPr>
          <w:rFonts w:hint="eastAsia"/>
          <w:b/>
          <w:bCs/>
          <w:szCs w:val="20"/>
        </w:rPr>
        <w:t>법</w:t>
      </w:r>
    </w:p>
    <w:p w14:paraId="060DE817" w14:textId="77777777" w:rsidR="00C358C8" w:rsidRPr="0059381B" w:rsidRDefault="00C358C8" w:rsidP="00631DA7">
      <w:pPr>
        <w:widowControl/>
        <w:numPr>
          <w:ilvl w:val="1"/>
          <w:numId w:val="20"/>
        </w:numPr>
        <w:wordWrap/>
        <w:autoSpaceDE/>
        <w:autoSpaceDN/>
        <w:spacing w:before="240" w:line="240" w:lineRule="auto"/>
        <w:jc w:val="left"/>
        <w:rPr>
          <w:b/>
          <w:bCs/>
          <w:szCs w:val="20"/>
        </w:rPr>
      </w:pPr>
      <w:r w:rsidRPr="0059381B">
        <w:rPr>
          <w:szCs w:val="20"/>
        </w:rPr>
        <w:lastRenderedPageBreak/>
        <w:t>YC의 요구되는 작업에 따른 행동 Trajectory를 강화학습으로 도출하는 방법은 다음과 같음</w:t>
      </w:r>
    </w:p>
    <w:p w14:paraId="5E8D710D" w14:textId="77777777" w:rsidR="00C358C8" w:rsidRPr="00633869" w:rsidRDefault="00C358C8" w:rsidP="00631DA7">
      <w:pPr>
        <w:widowControl/>
        <w:numPr>
          <w:ilvl w:val="1"/>
          <w:numId w:val="20"/>
        </w:numPr>
        <w:wordWrap/>
        <w:autoSpaceDE/>
        <w:autoSpaceDN/>
        <w:spacing w:after="0" w:line="240" w:lineRule="auto"/>
        <w:jc w:val="left"/>
        <w:rPr>
          <w:szCs w:val="20"/>
        </w:rPr>
      </w:pPr>
      <w:r w:rsidRPr="00633869">
        <w:rPr>
          <w:szCs w:val="20"/>
        </w:rPr>
        <w:t>위의 예시로는 트럭이 야드에 적재된 컨테이너를 가지러 올 때의 예시 프로세스</w:t>
      </w:r>
    </w:p>
    <w:p w14:paraId="7336F07D" w14:textId="77777777" w:rsidR="00C358C8" w:rsidRDefault="00C358C8" w:rsidP="00631DA7">
      <w:pPr>
        <w:widowControl/>
        <w:numPr>
          <w:ilvl w:val="1"/>
          <w:numId w:val="20"/>
        </w:numPr>
        <w:wordWrap/>
        <w:autoSpaceDE/>
        <w:autoSpaceDN/>
        <w:spacing w:after="0" w:line="240" w:lineRule="auto"/>
        <w:jc w:val="left"/>
        <w:rPr>
          <w:szCs w:val="20"/>
        </w:rPr>
      </w:pPr>
      <w:r w:rsidRPr="00633869">
        <w:rPr>
          <w:szCs w:val="20"/>
        </w:rPr>
        <w:t xml:space="preserve">트럭이 컨테이너를 상차하러 오면, 현재 야드 상황에 대하여, 타겟 컨테이너 및 작업을 진행하기 위해 필수적으로 </w:t>
      </w:r>
      <w:r w:rsidRPr="00633869">
        <w:rPr>
          <w:rFonts w:hint="eastAsia"/>
          <w:szCs w:val="20"/>
        </w:rPr>
        <w:t>해야 하는</w:t>
      </w:r>
      <w:r w:rsidRPr="00633869">
        <w:rPr>
          <w:szCs w:val="20"/>
        </w:rPr>
        <w:t xml:space="preserve"> </w:t>
      </w:r>
      <w:proofErr w:type="spellStart"/>
      <w:r w:rsidRPr="00633869">
        <w:rPr>
          <w:szCs w:val="20"/>
        </w:rPr>
        <w:t>Rehandling</w:t>
      </w:r>
      <w:proofErr w:type="spellEnd"/>
      <w:r w:rsidRPr="00633869">
        <w:rPr>
          <w:szCs w:val="20"/>
        </w:rPr>
        <w:t xml:space="preserve"> 대상 컨테이너에 대해 Labeling을 진행한 뒤 이미지로 변환</w:t>
      </w:r>
      <w:r>
        <w:rPr>
          <w:rFonts w:hint="eastAsia"/>
          <w:szCs w:val="20"/>
        </w:rPr>
        <w:t>시킴</w:t>
      </w:r>
    </w:p>
    <w:p w14:paraId="1DB4D36A" w14:textId="77777777" w:rsidR="00C358C8" w:rsidRPr="00633869" w:rsidRDefault="00C358C8" w:rsidP="00631DA7">
      <w:pPr>
        <w:widowControl/>
        <w:numPr>
          <w:ilvl w:val="1"/>
          <w:numId w:val="20"/>
        </w:numPr>
        <w:wordWrap/>
        <w:autoSpaceDE/>
        <w:autoSpaceDN/>
        <w:spacing w:after="0" w:line="240" w:lineRule="auto"/>
        <w:jc w:val="left"/>
        <w:rPr>
          <w:szCs w:val="20"/>
        </w:rPr>
      </w:pPr>
      <w:r w:rsidRPr="00633869">
        <w:rPr>
          <w:szCs w:val="20"/>
        </w:rPr>
        <w:t>이미지로 변환된 야드 적재 상황은 Deep RL의 Policy Network의 Input으로 투입이 되며, image는 곧 강화학습의 State를 의미함 (이때, Deep RL은 합성공을 사용함)</w:t>
      </w:r>
    </w:p>
    <w:p w14:paraId="3D1F417B" w14:textId="77777777" w:rsidR="00C358C8" w:rsidRDefault="00C358C8" w:rsidP="00631DA7">
      <w:pPr>
        <w:widowControl/>
        <w:numPr>
          <w:ilvl w:val="1"/>
          <w:numId w:val="20"/>
        </w:numPr>
        <w:wordWrap/>
        <w:autoSpaceDE/>
        <w:autoSpaceDN/>
        <w:spacing w:after="0" w:line="240" w:lineRule="auto"/>
        <w:jc w:val="left"/>
        <w:rPr>
          <w:szCs w:val="20"/>
        </w:rPr>
      </w:pPr>
      <w:r w:rsidRPr="00633869">
        <w:rPr>
          <w:szCs w:val="20"/>
        </w:rPr>
        <w:t xml:space="preserve">Agent는 Action을 반복하며 State를 변화시키고, 강화학습의 환경은 Agent에게 </w:t>
      </w:r>
      <w:r w:rsidRPr="00633869">
        <w:rPr>
          <w:rFonts w:hint="eastAsia"/>
          <w:szCs w:val="20"/>
        </w:rPr>
        <w:t>그에 따른</w:t>
      </w:r>
      <w:r w:rsidRPr="00633869">
        <w:rPr>
          <w:szCs w:val="20"/>
        </w:rPr>
        <w:t xml:space="preserve"> 보상을 지급함</w:t>
      </w:r>
    </w:p>
    <w:p w14:paraId="731FD975" w14:textId="77777777" w:rsidR="00C358C8" w:rsidRDefault="00C358C8" w:rsidP="00631DA7">
      <w:pPr>
        <w:widowControl/>
        <w:wordWrap/>
        <w:autoSpaceDE/>
        <w:autoSpaceDN/>
        <w:spacing w:after="0" w:line="240" w:lineRule="auto"/>
        <w:jc w:val="left"/>
        <w:rPr>
          <w:szCs w:val="20"/>
        </w:rPr>
      </w:pPr>
    </w:p>
    <w:p w14:paraId="27E64C2D" w14:textId="77777777" w:rsidR="00C358C8" w:rsidRDefault="00C358C8" w:rsidP="00631DA7">
      <w:pPr>
        <w:keepNext/>
        <w:widowControl/>
        <w:wordWrap/>
        <w:autoSpaceDE/>
        <w:autoSpaceDN/>
        <w:spacing w:after="0" w:line="240" w:lineRule="auto"/>
        <w:jc w:val="center"/>
      </w:pPr>
      <w:r>
        <w:rPr>
          <w:noProof/>
        </w:rPr>
        <w:drawing>
          <wp:inline distT="0" distB="0" distL="0" distR="0" wp14:anchorId="53574378" wp14:editId="55C42790">
            <wp:extent cx="5731510" cy="2495550"/>
            <wp:effectExtent l="0" t="0" r="2540" b="0"/>
            <wp:docPr id="79" name="그림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495550"/>
                    </a:xfrm>
                    <a:prstGeom prst="rect">
                      <a:avLst/>
                    </a:prstGeom>
                    <a:noFill/>
                    <a:ln>
                      <a:noFill/>
                    </a:ln>
                  </pic:spPr>
                </pic:pic>
              </a:graphicData>
            </a:graphic>
          </wp:inline>
        </w:drawing>
      </w:r>
    </w:p>
    <w:p w14:paraId="490518C3" w14:textId="1CFDFB70" w:rsidR="00C358C8" w:rsidRDefault="00C358C8"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53</w:t>
      </w:r>
      <w:r w:rsidR="00D709C0">
        <w:rPr>
          <w:noProof/>
        </w:rPr>
        <w:fldChar w:fldCharType="end"/>
      </w:r>
      <w:r>
        <w:t xml:space="preserve"> Deep RL</w:t>
      </w:r>
      <w:r>
        <w:rPr>
          <w:rFonts w:hint="eastAsia"/>
        </w:rPr>
        <w:t xml:space="preserve">을 활용한 </w:t>
      </w:r>
      <w:r>
        <w:t xml:space="preserve">Yard Crane </w:t>
      </w:r>
      <w:proofErr w:type="spellStart"/>
      <w:r>
        <w:t>Rehandling</w:t>
      </w:r>
      <w:proofErr w:type="spellEnd"/>
      <w:r>
        <w:t xml:space="preserve"> Traj</w:t>
      </w:r>
      <w:r>
        <w:rPr>
          <w:rFonts w:hint="eastAsia"/>
        </w:rPr>
        <w:t>e</w:t>
      </w:r>
      <w:r>
        <w:t xml:space="preserve">ctory </w:t>
      </w:r>
      <w:r>
        <w:rPr>
          <w:rFonts w:hint="eastAsia"/>
        </w:rPr>
        <w:t>도출</w:t>
      </w:r>
    </w:p>
    <w:p w14:paraId="6393D671" w14:textId="77777777" w:rsidR="00C358C8" w:rsidRPr="00633869" w:rsidRDefault="00C358C8" w:rsidP="00631DA7">
      <w:pPr>
        <w:widowControl/>
        <w:wordWrap/>
        <w:autoSpaceDE/>
        <w:autoSpaceDN/>
        <w:spacing w:after="0" w:line="240" w:lineRule="auto"/>
        <w:jc w:val="left"/>
        <w:rPr>
          <w:szCs w:val="20"/>
        </w:rPr>
      </w:pPr>
    </w:p>
    <w:p w14:paraId="39969294" w14:textId="77777777" w:rsidR="00C358C8" w:rsidRPr="00633869" w:rsidRDefault="00C358C8" w:rsidP="00631DA7">
      <w:pPr>
        <w:widowControl/>
        <w:numPr>
          <w:ilvl w:val="1"/>
          <w:numId w:val="20"/>
        </w:numPr>
        <w:wordWrap/>
        <w:autoSpaceDE/>
        <w:autoSpaceDN/>
        <w:spacing w:after="0" w:line="240" w:lineRule="auto"/>
        <w:jc w:val="left"/>
        <w:rPr>
          <w:szCs w:val="20"/>
        </w:rPr>
      </w:pPr>
      <w:r w:rsidRPr="00633869">
        <w:rPr>
          <w:szCs w:val="20"/>
        </w:rPr>
        <w:t xml:space="preserve">Deep RL에서는 </w:t>
      </w:r>
      <w:r w:rsidRPr="00633869">
        <w:rPr>
          <w:rFonts w:hint="eastAsia"/>
          <w:szCs w:val="20"/>
        </w:rPr>
        <w:t>원활한</w:t>
      </w:r>
      <w:r w:rsidRPr="00633869">
        <w:rPr>
          <w:szCs w:val="20"/>
        </w:rPr>
        <w:t xml:space="preserve"> 학습을 위하여, 네트워크를 2개로 분리하여 업데이트 시킴</w:t>
      </w:r>
    </w:p>
    <w:p w14:paraId="60821653" w14:textId="54EA4D9D" w:rsidR="00C358C8" w:rsidRPr="00633869" w:rsidRDefault="00631DA7" w:rsidP="00631DA7">
      <w:pPr>
        <w:widowControl/>
        <w:numPr>
          <w:ilvl w:val="2"/>
          <w:numId w:val="20"/>
        </w:numPr>
        <w:wordWrap/>
        <w:autoSpaceDE/>
        <w:autoSpaceDN/>
        <w:spacing w:after="0" w:line="240" w:lineRule="auto"/>
        <w:jc w:val="left"/>
        <w:rPr>
          <w:szCs w:val="20"/>
        </w:rPr>
      </w:pPr>
      <w:r>
        <w:rPr>
          <w:szCs w:val="20"/>
        </w:rPr>
        <w:t>Local Network</w:t>
      </w:r>
      <w:r w:rsidR="00C358C8" w:rsidRPr="00633869">
        <w:rPr>
          <w:szCs w:val="20"/>
        </w:rPr>
        <w:t>: Q 함수를 추정하는 네트워크</w:t>
      </w:r>
    </w:p>
    <w:p w14:paraId="799F50D4" w14:textId="7A96B3F6" w:rsidR="00C358C8" w:rsidRPr="00633869" w:rsidRDefault="00631DA7" w:rsidP="00631DA7">
      <w:pPr>
        <w:widowControl/>
        <w:numPr>
          <w:ilvl w:val="2"/>
          <w:numId w:val="20"/>
        </w:numPr>
        <w:wordWrap/>
        <w:autoSpaceDE/>
        <w:autoSpaceDN/>
        <w:spacing w:after="0" w:line="240" w:lineRule="auto"/>
        <w:jc w:val="left"/>
        <w:rPr>
          <w:szCs w:val="20"/>
        </w:rPr>
      </w:pPr>
      <w:r>
        <w:rPr>
          <w:szCs w:val="20"/>
        </w:rPr>
        <w:t>Target Network</w:t>
      </w:r>
      <w:r w:rsidR="00C358C8" w:rsidRPr="00633869">
        <w:rPr>
          <w:szCs w:val="20"/>
        </w:rPr>
        <w:t>: 강화학습의 목표를 설정하는데 사용하는 네트워크, Local Network와는 다르게 계속 update가 되지 않고, 주기적으로 update를 하는 성질이 있음</w:t>
      </w:r>
    </w:p>
    <w:p w14:paraId="6FECDDAF" w14:textId="77777777" w:rsidR="00C358C8" w:rsidRDefault="00C358C8" w:rsidP="00631DA7">
      <w:pPr>
        <w:widowControl/>
        <w:numPr>
          <w:ilvl w:val="2"/>
          <w:numId w:val="20"/>
        </w:numPr>
        <w:wordWrap/>
        <w:autoSpaceDE/>
        <w:autoSpaceDN/>
        <w:spacing w:after="0" w:line="240" w:lineRule="auto"/>
        <w:jc w:val="left"/>
        <w:rPr>
          <w:szCs w:val="20"/>
        </w:rPr>
      </w:pPr>
      <w:r w:rsidRPr="00633869">
        <w:rPr>
          <w:szCs w:val="20"/>
        </w:rPr>
        <w:t>Deep RL에서는 Local Network와 Target Network의 차이가 최소로 하는 것이 목적 함수 임</w:t>
      </w:r>
    </w:p>
    <w:p w14:paraId="6D016866" w14:textId="77777777" w:rsidR="00C358C8" w:rsidRDefault="00C358C8" w:rsidP="00631DA7">
      <w:pPr>
        <w:widowControl/>
        <w:wordWrap/>
        <w:autoSpaceDE/>
        <w:autoSpaceDN/>
        <w:spacing w:after="0" w:line="240" w:lineRule="auto"/>
        <w:jc w:val="left"/>
        <w:rPr>
          <w:szCs w:val="20"/>
        </w:rPr>
      </w:pPr>
    </w:p>
    <w:p w14:paraId="6A0F0B8F" w14:textId="77777777" w:rsidR="00C358C8" w:rsidRPr="00FC068A" w:rsidRDefault="00C358C8" w:rsidP="00631DA7">
      <w:pPr>
        <w:widowControl/>
        <w:wordWrap/>
        <w:autoSpaceDE/>
        <w:autoSpaceDN/>
        <w:spacing w:after="0" w:line="240" w:lineRule="auto"/>
        <w:jc w:val="left"/>
        <w:rPr>
          <w:szCs w:val="20"/>
        </w:rPr>
      </w:pPr>
      <m:oMathPara>
        <m:oMath>
          <m:r>
            <w:rPr>
              <w:rFonts w:ascii="Cambria Math" w:hAnsi="Cambria Math"/>
              <w:szCs w:val="20"/>
            </w:rPr>
            <m:t>L=</m:t>
          </m:r>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r>
            <w:rPr>
              <w:rFonts w:ascii="Cambria Math" w:hAnsi="Cambria Math"/>
              <w:szCs w:val="20"/>
            </w:rPr>
            <m:t>[r+</m:t>
          </m:r>
          <m:sSub>
            <m:sSubPr>
              <m:ctrlPr>
                <w:rPr>
                  <w:rFonts w:ascii="Cambria Math" w:hAnsi="Cambria Math"/>
                  <w:i/>
                  <w:szCs w:val="20"/>
                </w:rPr>
              </m:ctrlPr>
            </m:sSubPr>
            <m:e>
              <m:r>
                <w:rPr>
                  <w:rFonts w:ascii="Cambria Math" w:hAnsi="Cambria Math"/>
                  <w:szCs w:val="20"/>
                </w:rPr>
                <m:t>max</m:t>
              </m:r>
            </m:e>
            <m:sub>
              <m:sSup>
                <m:sSupPr>
                  <m:ctrlPr>
                    <w:rPr>
                      <w:rFonts w:ascii="Cambria Math" w:hAnsi="Cambria Math"/>
                      <w:i/>
                      <w:szCs w:val="20"/>
                    </w:rPr>
                  </m:ctrlPr>
                </m:sSupPr>
                <m:e>
                  <m:r>
                    <w:rPr>
                      <w:rFonts w:ascii="Cambria Math" w:hAnsi="Cambria Math"/>
                      <w:szCs w:val="20"/>
                    </w:rPr>
                    <m:t>a</m:t>
                  </m:r>
                </m:e>
                <m:sup>
                  <m:r>
                    <w:rPr>
                      <w:rFonts w:ascii="Cambria Math" w:hAnsi="Cambria Math"/>
                      <w:szCs w:val="20"/>
                    </w:rPr>
                    <m:t>`</m:t>
                  </m:r>
                </m:sup>
              </m:sSup>
            </m:sub>
          </m:sSub>
          <m:r>
            <w:rPr>
              <w:rFonts w:ascii="Cambria Math" w:hAnsi="Cambria Math"/>
              <w:szCs w:val="20"/>
            </w:rPr>
            <m:t>Q(</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m:t>
              </m:r>
            </m:sup>
          </m:sSup>
          <m:r>
            <w:rPr>
              <w:rFonts w:ascii="Cambria Math" w:hAnsi="Cambria Math"/>
              <w:szCs w:val="20"/>
            </w:rPr>
            <m:t>,</m:t>
          </m:r>
          <m:sSup>
            <m:sSupPr>
              <m:ctrlPr>
                <w:rPr>
                  <w:rFonts w:ascii="Cambria Math" w:hAnsi="Cambria Math"/>
                  <w:i/>
                  <w:szCs w:val="20"/>
                </w:rPr>
              </m:ctrlPr>
            </m:sSupPr>
            <m:e>
              <m:r>
                <w:rPr>
                  <w:rFonts w:ascii="Cambria Math" w:hAnsi="Cambria Math"/>
                  <w:szCs w:val="20"/>
                </w:rPr>
                <m:t>a</m:t>
              </m:r>
            </m:e>
            <m:sup>
              <m:r>
                <w:rPr>
                  <w:rFonts w:ascii="Cambria Math" w:hAnsi="Cambria Math"/>
                  <w:szCs w:val="20"/>
                </w:rPr>
                <m:t>`</m:t>
              </m:r>
            </m:sup>
          </m:sSup>
          <m:r>
            <w:rPr>
              <w:rFonts w:ascii="Cambria Math" w:hAnsi="Cambria Math"/>
              <w:szCs w:val="20"/>
            </w:rPr>
            <m:t>)-</m:t>
          </m:r>
          <m:sSup>
            <m:sSupPr>
              <m:ctrlPr>
                <w:rPr>
                  <w:rFonts w:ascii="Cambria Math" w:hAnsi="Cambria Math"/>
                  <w:i/>
                  <w:szCs w:val="20"/>
                </w:rPr>
              </m:ctrlPr>
            </m:sSupPr>
            <m:e>
              <m:r>
                <w:rPr>
                  <w:rFonts w:ascii="Cambria Math" w:hAnsi="Cambria Math"/>
                  <w:szCs w:val="20"/>
                </w:rPr>
                <m:t>Q(s,a)</m:t>
              </m:r>
            </m:e>
            <m:sup>
              <m:r>
                <w:rPr>
                  <w:rFonts w:ascii="Cambria Math" w:hAnsi="Cambria Math"/>
                  <w:szCs w:val="20"/>
                </w:rPr>
                <m:t>2</m:t>
              </m:r>
            </m:sup>
          </m:sSup>
          <m:r>
            <w:rPr>
              <w:rFonts w:ascii="Cambria Math" w:hAnsi="Cambria Math"/>
              <w:szCs w:val="20"/>
            </w:rPr>
            <m:t>]</m:t>
          </m:r>
        </m:oMath>
      </m:oMathPara>
    </w:p>
    <w:p w14:paraId="5E3B6C8D" w14:textId="77777777" w:rsidR="00C358C8" w:rsidRPr="00633869" w:rsidRDefault="00C358C8" w:rsidP="00631DA7">
      <w:pPr>
        <w:widowControl/>
        <w:numPr>
          <w:ilvl w:val="1"/>
          <w:numId w:val="20"/>
        </w:numPr>
        <w:wordWrap/>
        <w:autoSpaceDE/>
        <w:autoSpaceDN/>
        <w:spacing w:before="240" w:after="0" w:line="240" w:lineRule="auto"/>
        <w:jc w:val="left"/>
        <w:rPr>
          <w:szCs w:val="20"/>
        </w:rPr>
      </w:pPr>
      <w:r w:rsidRPr="00633869">
        <w:rPr>
          <w:szCs w:val="20"/>
        </w:rPr>
        <w:t>학습이 완료가 되면, Agent는 최적의 Policy Network를 구성</w:t>
      </w:r>
      <w:r>
        <w:rPr>
          <w:rFonts w:hint="eastAsia"/>
          <w:szCs w:val="20"/>
        </w:rPr>
        <w:t>함</w:t>
      </w:r>
    </w:p>
    <w:p w14:paraId="28C043E0" w14:textId="77777777" w:rsidR="00C358C8" w:rsidRPr="0059381B" w:rsidRDefault="00C358C8" w:rsidP="00631DA7">
      <w:pPr>
        <w:widowControl/>
        <w:numPr>
          <w:ilvl w:val="1"/>
          <w:numId w:val="20"/>
        </w:numPr>
        <w:wordWrap/>
        <w:autoSpaceDE/>
        <w:autoSpaceDN/>
        <w:spacing w:after="0" w:line="240" w:lineRule="auto"/>
        <w:jc w:val="left"/>
        <w:rPr>
          <w:szCs w:val="20"/>
        </w:rPr>
      </w:pPr>
      <w:r w:rsidRPr="00633869">
        <w:rPr>
          <w:szCs w:val="20"/>
        </w:rPr>
        <w:t>YC의 행동 Trajectory를 도출하는데 사용된 Action과 Reward의 정의는 다음과 같음</w:t>
      </w:r>
    </w:p>
    <w:p w14:paraId="72F8BC5E" w14:textId="77777777" w:rsidR="00C358C8" w:rsidRDefault="00C358C8" w:rsidP="00631DA7">
      <w:pPr>
        <w:spacing w:line="240" w:lineRule="auto"/>
      </w:pPr>
    </w:p>
    <w:p w14:paraId="4B5F53BD" w14:textId="77777777" w:rsidR="00C358C8" w:rsidRDefault="00C358C8" w:rsidP="00631DA7">
      <w:pPr>
        <w:keepNext/>
        <w:spacing w:line="240" w:lineRule="auto"/>
      </w:pPr>
      <w:r>
        <w:rPr>
          <w:noProof/>
        </w:rPr>
        <w:lastRenderedPageBreak/>
        <w:drawing>
          <wp:inline distT="0" distB="0" distL="0" distR="0" wp14:anchorId="612E9867" wp14:editId="53998022">
            <wp:extent cx="5731510" cy="830580"/>
            <wp:effectExtent l="0" t="0" r="2540" b="7620"/>
            <wp:docPr id="81" name="그림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830580"/>
                    </a:xfrm>
                    <a:prstGeom prst="rect">
                      <a:avLst/>
                    </a:prstGeom>
                    <a:noFill/>
                    <a:ln>
                      <a:noFill/>
                    </a:ln>
                  </pic:spPr>
                </pic:pic>
              </a:graphicData>
            </a:graphic>
          </wp:inline>
        </w:drawing>
      </w:r>
    </w:p>
    <w:p w14:paraId="231C6196" w14:textId="1DEC1D07" w:rsidR="00C358C8" w:rsidRDefault="00C358C8"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54</w:t>
      </w:r>
      <w:r w:rsidR="00D709C0">
        <w:rPr>
          <w:noProof/>
        </w:rPr>
        <w:fldChar w:fldCharType="end"/>
      </w:r>
      <w:r>
        <w:rPr>
          <w:rFonts w:hint="eastAsia"/>
        </w:rPr>
        <w:t xml:space="preserve"> </w:t>
      </w:r>
      <w:r>
        <w:t xml:space="preserve">Deep RL </w:t>
      </w:r>
      <w:r>
        <w:rPr>
          <w:rFonts w:hint="eastAsia"/>
        </w:rPr>
        <w:t>구성</w:t>
      </w:r>
    </w:p>
    <w:p w14:paraId="12D88EDD" w14:textId="77777777" w:rsidR="00C358C8" w:rsidRPr="00633869" w:rsidRDefault="00C358C8" w:rsidP="00631DA7">
      <w:pPr>
        <w:widowControl/>
        <w:numPr>
          <w:ilvl w:val="2"/>
          <w:numId w:val="20"/>
        </w:numPr>
        <w:wordWrap/>
        <w:autoSpaceDE/>
        <w:autoSpaceDN/>
        <w:spacing w:after="0" w:line="240" w:lineRule="auto"/>
        <w:jc w:val="left"/>
        <w:rPr>
          <w:szCs w:val="20"/>
        </w:rPr>
      </w:pPr>
      <w:r w:rsidRPr="00633869">
        <w:rPr>
          <w:szCs w:val="20"/>
        </w:rPr>
        <w:t>YC가 선택할 수 있는 Action은 총 5개로, YC가 이동을 할 경우 선택할 수 있는 ''방향 4개(상, 하, 좌, 우)' 및 컨테이너가 현재 위치에 있을 경우, 해당 컨테이너에 대해 작업을 진행할지 말지에 대한 판단을 하는 '선택'</w:t>
      </w:r>
      <w:proofErr w:type="spellStart"/>
      <w:r w:rsidRPr="00633869">
        <w:rPr>
          <w:szCs w:val="20"/>
        </w:rPr>
        <w:t>으로</w:t>
      </w:r>
      <w:proofErr w:type="spellEnd"/>
      <w:r w:rsidRPr="00633869">
        <w:rPr>
          <w:szCs w:val="20"/>
        </w:rPr>
        <w:t xml:space="preserve"> 구성이 되어 있음</w:t>
      </w:r>
    </w:p>
    <w:p w14:paraId="18ED5FD2" w14:textId="77777777" w:rsidR="00C358C8" w:rsidRDefault="00C358C8" w:rsidP="00631DA7">
      <w:pPr>
        <w:widowControl/>
        <w:numPr>
          <w:ilvl w:val="2"/>
          <w:numId w:val="20"/>
        </w:numPr>
        <w:wordWrap/>
        <w:autoSpaceDE/>
        <w:autoSpaceDN/>
        <w:spacing w:after="0" w:line="240" w:lineRule="auto"/>
        <w:jc w:val="left"/>
        <w:rPr>
          <w:szCs w:val="20"/>
        </w:rPr>
      </w:pPr>
      <w:r w:rsidRPr="00633869">
        <w:rPr>
          <w:szCs w:val="20"/>
        </w:rPr>
        <w:t>YC는 컨테이너를 선택할 때는 YC의 상황에 따라 결과가 바뀌게 되어있음</w:t>
      </w:r>
    </w:p>
    <w:p w14:paraId="6581C338" w14:textId="77777777" w:rsidR="00C358C8" w:rsidRDefault="00C358C8" w:rsidP="00631DA7">
      <w:pPr>
        <w:widowControl/>
        <w:numPr>
          <w:ilvl w:val="3"/>
          <w:numId w:val="20"/>
        </w:numPr>
        <w:wordWrap/>
        <w:autoSpaceDE/>
        <w:autoSpaceDN/>
        <w:spacing w:after="0" w:line="240" w:lineRule="auto"/>
        <w:jc w:val="left"/>
        <w:rPr>
          <w:szCs w:val="20"/>
        </w:rPr>
      </w:pPr>
      <w:r w:rsidRPr="001429BF">
        <w:rPr>
          <w:szCs w:val="20"/>
        </w:rPr>
        <w:t>YC가 컨테이너를 들고 있는 상황: YC는 현재 위치에서 컨테이너를 내려 놓는 것을 시도, 이 때 해당 위치에 컨테이너를 적재할 수가 있으면 Agent는 Reward를 받고, 그러지 못하는 경우에 대해서는 Penalty를 받게 됨</w:t>
      </w:r>
    </w:p>
    <w:p w14:paraId="3E2B2392" w14:textId="75EE27C7" w:rsidR="00C358C8" w:rsidRPr="001429BF" w:rsidRDefault="00C358C8" w:rsidP="00631DA7">
      <w:pPr>
        <w:widowControl/>
        <w:numPr>
          <w:ilvl w:val="3"/>
          <w:numId w:val="20"/>
        </w:numPr>
        <w:wordWrap/>
        <w:autoSpaceDE/>
        <w:autoSpaceDN/>
        <w:spacing w:after="0" w:line="240" w:lineRule="auto"/>
        <w:jc w:val="left"/>
        <w:rPr>
          <w:szCs w:val="20"/>
        </w:rPr>
      </w:pPr>
      <w:r w:rsidRPr="001429BF">
        <w:rPr>
          <w:szCs w:val="20"/>
        </w:rPr>
        <w:t>YC가 컨테이너를 들고 있지 않은 상황: YC가 현재 위치에 있는 컨테이너를 집게 됨, 만약 해당 위치에 컨테이너가 적재되어 있지 않다면, Agent는 Penalty를 받게 됨</w:t>
      </w:r>
    </w:p>
    <w:p w14:paraId="180064EB" w14:textId="77777777" w:rsidR="00C358C8" w:rsidRPr="00633869" w:rsidRDefault="00C358C8" w:rsidP="00631DA7">
      <w:pPr>
        <w:widowControl/>
        <w:numPr>
          <w:ilvl w:val="2"/>
          <w:numId w:val="20"/>
        </w:numPr>
        <w:wordWrap/>
        <w:autoSpaceDE/>
        <w:autoSpaceDN/>
        <w:spacing w:after="0" w:line="240" w:lineRule="auto"/>
        <w:jc w:val="left"/>
        <w:rPr>
          <w:szCs w:val="20"/>
        </w:rPr>
      </w:pPr>
      <w:r w:rsidRPr="00633869">
        <w:rPr>
          <w:szCs w:val="20"/>
        </w:rPr>
        <w:t>결론적으로 YC가 작업이 필요한 컨테이너들에 대해 필요한 작업을 모두 수행할 경우, 가장 큰 Reward를 받게 되며, 학습의 Episode가 종료가 됨</w:t>
      </w:r>
    </w:p>
    <w:p w14:paraId="622C4CC8" w14:textId="77777777" w:rsidR="00C358C8" w:rsidRPr="001429BF" w:rsidRDefault="00C358C8" w:rsidP="00631DA7">
      <w:pPr>
        <w:widowControl/>
        <w:numPr>
          <w:ilvl w:val="0"/>
          <w:numId w:val="20"/>
        </w:numPr>
        <w:wordWrap/>
        <w:autoSpaceDE/>
        <w:autoSpaceDN/>
        <w:spacing w:line="240" w:lineRule="auto"/>
        <w:jc w:val="left"/>
        <w:rPr>
          <w:b/>
          <w:bCs/>
          <w:szCs w:val="20"/>
        </w:rPr>
      </w:pPr>
      <w:bookmarkStart w:id="5" w:name="header-n579"/>
      <w:r w:rsidRPr="001429BF">
        <w:rPr>
          <w:b/>
          <w:bCs/>
          <w:szCs w:val="20"/>
        </w:rPr>
        <w:t>주어진 Workload에 따른 YC의 추천 행동 Trajectory 도출</w:t>
      </w:r>
      <w:bookmarkEnd w:id="5"/>
    </w:p>
    <w:p w14:paraId="588A8473" w14:textId="77777777" w:rsidR="00C358C8" w:rsidRDefault="00C358C8" w:rsidP="00631DA7">
      <w:pPr>
        <w:widowControl/>
        <w:numPr>
          <w:ilvl w:val="1"/>
          <w:numId w:val="20"/>
        </w:numPr>
        <w:wordWrap/>
        <w:autoSpaceDE/>
        <w:autoSpaceDN/>
        <w:spacing w:after="0" w:line="240" w:lineRule="auto"/>
        <w:jc w:val="left"/>
        <w:rPr>
          <w:szCs w:val="20"/>
        </w:rPr>
      </w:pPr>
      <w:r w:rsidRPr="00633869">
        <w:rPr>
          <w:szCs w:val="20"/>
        </w:rPr>
        <w:t>학습이 완료가 되면, Agent는 요구되는 작업에 대하여 행동 Trajectory를 산출하게 되고, 그 중 가장 효율적인 행동 Trajectory를 산출하게 됨</w:t>
      </w:r>
    </w:p>
    <w:p w14:paraId="550809EA" w14:textId="77777777" w:rsidR="00C358C8" w:rsidRDefault="00C358C8" w:rsidP="00631DA7">
      <w:pPr>
        <w:widowControl/>
        <w:wordWrap/>
        <w:autoSpaceDE/>
        <w:autoSpaceDN/>
        <w:spacing w:after="0" w:line="240" w:lineRule="auto"/>
        <w:jc w:val="left"/>
        <w:rPr>
          <w:szCs w:val="20"/>
        </w:rPr>
      </w:pPr>
    </w:p>
    <w:p w14:paraId="3071438E" w14:textId="77777777" w:rsidR="00C358C8" w:rsidRDefault="00C358C8" w:rsidP="00631DA7">
      <w:pPr>
        <w:keepNext/>
        <w:widowControl/>
        <w:wordWrap/>
        <w:autoSpaceDE/>
        <w:autoSpaceDN/>
        <w:spacing w:after="0" w:line="240" w:lineRule="auto"/>
        <w:jc w:val="center"/>
      </w:pPr>
      <w:r>
        <w:rPr>
          <w:noProof/>
        </w:rPr>
        <w:drawing>
          <wp:inline distT="0" distB="0" distL="0" distR="0" wp14:anchorId="42D57497" wp14:editId="11E68F56">
            <wp:extent cx="4384800" cy="2160000"/>
            <wp:effectExtent l="0" t="0" r="0" b="0"/>
            <wp:docPr id="80" name="그림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84800" cy="2160000"/>
                    </a:xfrm>
                    <a:prstGeom prst="rect">
                      <a:avLst/>
                    </a:prstGeom>
                    <a:noFill/>
                    <a:ln>
                      <a:noFill/>
                    </a:ln>
                  </pic:spPr>
                </pic:pic>
              </a:graphicData>
            </a:graphic>
          </wp:inline>
        </w:drawing>
      </w:r>
    </w:p>
    <w:p w14:paraId="0439677F" w14:textId="356960F0" w:rsidR="00C358C8" w:rsidRPr="00633869" w:rsidRDefault="00C358C8"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55</w:t>
      </w:r>
      <w:r w:rsidR="00D709C0">
        <w:rPr>
          <w:noProof/>
        </w:rPr>
        <w:fldChar w:fldCharType="end"/>
      </w:r>
      <w:r>
        <w:t xml:space="preserve"> </w:t>
      </w:r>
      <w:r>
        <w:rPr>
          <w:rFonts w:hint="eastAsia"/>
        </w:rPr>
        <w:t>D</w:t>
      </w:r>
      <w:r>
        <w:t xml:space="preserve">eep RL Training </w:t>
      </w:r>
      <w:r>
        <w:rPr>
          <w:rFonts w:hint="eastAsia"/>
        </w:rPr>
        <w:t>그래프</w:t>
      </w:r>
    </w:p>
    <w:p w14:paraId="29441C80" w14:textId="77777777" w:rsidR="00C358C8" w:rsidRPr="00633869" w:rsidRDefault="00C358C8" w:rsidP="00631DA7">
      <w:pPr>
        <w:widowControl/>
        <w:numPr>
          <w:ilvl w:val="1"/>
          <w:numId w:val="20"/>
        </w:numPr>
        <w:wordWrap/>
        <w:autoSpaceDE/>
        <w:autoSpaceDN/>
        <w:spacing w:after="0" w:line="240" w:lineRule="auto"/>
        <w:jc w:val="left"/>
        <w:rPr>
          <w:szCs w:val="20"/>
        </w:rPr>
      </w:pPr>
      <w:r w:rsidRPr="00633869">
        <w:rPr>
          <w:szCs w:val="20"/>
        </w:rPr>
        <w:t>Deep RL을 진행한 결과, 훈련 성능이 다음과 같이 증가한 것을 확인할 수가 있음</w:t>
      </w:r>
    </w:p>
    <w:p w14:paraId="3506182B" w14:textId="77777777" w:rsidR="00C358C8" w:rsidRPr="00633869" w:rsidRDefault="00C358C8" w:rsidP="00631DA7">
      <w:pPr>
        <w:widowControl/>
        <w:numPr>
          <w:ilvl w:val="1"/>
          <w:numId w:val="20"/>
        </w:numPr>
        <w:wordWrap/>
        <w:autoSpaceDE/>
        <w:autoSpaceDN/>
        <w:spacing w:after="0" w:line="240" w:lineRule="auto"/>
        <w:jc w:val="left"/>
        <w:rPr>
          <w:szCs w:val="20"/>
        </w:rPr>
      </w:pPr>
      <w:r w:rsidRPr="00633869">
        <w:rPr>
          <w:szCs w:val="20"/>
        </w:rPr>
        <w:t xml:space="preserve">위 그래프의 x축은 강화학습이 진행되는 </w:t>
      </w:r>
      <w:r w:rsidRPr="00633869">
        <w:rPr>
          <w:rFonts w:hint="eastAsia"/>
          <w:szCs w:val="20"/>
        </w:rPr>
        <w:t>회 차를</w:t>
      </w:r>
      <w:r w:rsidRPr="00633869">
        <w:rPr>
          <w:szCs w:val="20"/>
        </w:rPr>
        <w:t xml:space="preserve"> 의미하는 Episode이며, y축은 Agent가 학습의 결과로 받는 </w:t>
      </w:r>
      <w:r w:rsidRPr="00633869">
        <w:rPr>
          <w:rFonts w:hint="eastAsia"/>
          <w:szCs w:val="20"/>
        </w:rPr>
        <w:t>보상 값을</w:t>
      </w:r>
      <w:r w:rsidRPr="00633869">
        <w:rPr>
          <w:szCs w:val="20"/>
        </w:rPr>
        <w:t xml:space="preserve"> 나타냄</w:t>
      </w:r>
    </w:p>
    <w:p w14:paraId="45D9EFE7" w14:textId="77777777" w:rsidR="00C358C8" w:rsidRPr="00633869" w:rsidRDefault="00C358C8" w:rsidP="00631DA7">
      <w:pPr>
        <w:widowControl/>
        <w:numPr>
          <w:ilvl w:val="1"/>
          <w:numId w:val="20"/>
        </w:numPr>
        <w:wordWrap/>
        <w:autoSpaceDE/>
        <w:autoSpaceDN/>
        <w:spacing w:after="0" w:line="240" w:lineRule="auto"/>
        <w:jc w:val="left"/>
        <w:rPr>
          <w:szCs w:val="20"/>
        </w:rPr>
      </w:pPr>
      <w:r w:rsidRPr="00633869">
        <w:rPr>
          <w:szCs w:val="20"/>
        </w:rPr>
        <w:t>Episode가 증가함에 따라 Agent가 받는 보상이 높아지는 추세임을 알 수가 있음</w:t>
      </w:r>
    </w:p>
    <w:p w14:paraId="54D5594B" w14:textId="7C30D1E7" w:rsidR="00C358C8" w:rsidRDefault="00C358C8" w:rsidP="00631DA7">
      <w:pPr>
        <w:spacing w:line="240" w:lineRule="auto"/>
      </w:pPr>
    </w:p>
    <w:p w14:paraId="5BBC559D" w14:textId="77777777" w:rsidR="00705B5A" w:rsidRDefault="00705B5A" w:rsidP="00631DA7">
      <w:pPr>
        <w:widowControl/>
        <w:numPr>
          <w:ilvl w:val="0"/>
          <w:numId w:val="20"/>
        </w:numPr>
        <w:wordWrap/>
        <w:autoSpaceDE/>
        <w:autoSpaceDN/>
        <w:spacing w:before="240" w:line="240" w:lineRule="auto"/>
        <w:jc w:val="left"/>
        <w:rPr>
          <w:b/>
          <w:bCs/>
          <w:szCs w:val="20"/>
        </w:rPr>
      </w:pPr>
      <w:r>
        <w:rPr>
          <w:rFonts w:hint="eastAsia"/>
          <w:b/>
          <w:bCs/>
          <w:szCs w:val="20"/>
        </w:rPr>
        <w:lastRenderedPageBreak/>
        <w:t>Y</w:t>
      </w:r>
      <w:r>
        <w:rPr>
          <w:b/>
          <w:bCs/>
          <w:szCs w:val="20"/>
        </w:rPr>
        <w:t>C</w:t>
      </w:r>
      <w:r>
        <w:rPr>
          <w:rFonts w:hint="eastAsia"/>
          <w:b/>
          <w:bCs/>
          <w:szCs w:val="20"/>
        </w:rPr>
        <w:t xml:space="preserve">의 </w:t>
      </w:r>
      <w:r>
        <w:rPr>
          <w:b/>
          <w:bCs/>
          <w:szCs w:val="20"/>
        </w:rPr>
        <w:t>ETC</w:t>
      </w:r>
      <w:r>
        <w:rPr>
          <w:rFonts w:hint="eastAsia"/>
          <w:b/>
          <w:bCs/>
          <w:szCs w:val="20"/>
        </w:rPr>
        <w:t>계산 및 예측 모형</w:t>
      </w:r>
    </w:p>
    <w:p w14:paraId="632D5235" w14:textId="77777777" w:rsidR="00705B5A" w:rsidRDefault="00705B5A" w:rsidP="00631DA7">
      <w:pPr>
        <w:pStyle w:val="a0"/>
        <w:numPr>
          <w:ilvl w:val="1"/>
          <w:numId w:val="20"/>
        </w:numPr>
        <w:spacing w:line="240" w:lineRule="auto"/>
        <w:ind w:leftChars="0"/>
        <w:rPr>
          <w:szCs w:val="20"/>
        </w:rPr>
      </w:pPr>
      <w:r w:rsidRPr="00F068DF">
        <w:rPr>
          <w:szCs w:val="20"/>
        </w:rPr>
        <w:t>YC의 ETC 예측 문제는 야드 생산성을 예측하기 위해 필요한 개발 요소이며, 과거 수행된 YC의 작업정보에서 패턴을 도출한 후, 이를 기반으로 YC의 ETC를 예측하는 신경망 모형을 구성</w:t>
      </w:r>
    </w:p>
    <w:p w14:paraId="5CB7A3DA" w14:textId="77777777" w:rsidR="00705B5A" w:rsidRDefault="00705B5A" w:rsidP="00631DA7">
      <w:pPr>
        <w:keepNext/>
        <w:spacing w:line="240" w:lineRule="auto"/>
        <w:jc w:val="center"/>
      </w:pPr>
      <w:r>
        <w:rPr>
          <w:noProof/>
        </w:rPr>
        <w:drawing>
          <wp:inline distT="0" distB="0" distL="0" distR="0" wp14:anchorId="5AE8EB59" wp14:editId="34999012">
            <wp:extent cx="5731510" cy="1450340"/>
            <wp:effectExtent l="0" t="0" r="2540" b="0"/>
            <wp:docPr id="100" name="그림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1450340"/>
                    </a:xfrm>
                    <a:prstGeom prst="rect">
                      <a:avLst/>
                    </a:prstGeom>
                    <a:noFill/>
                    <a:ln>
                      <a:noFill/>
                    </a:ln>
                  </pic:spPr>
                </pic:pic>
              </a:graphicData>
            </a:graphic>
          </wp:inline>
        </w:drawing>
      </w:r>
    </w:p>
    <w:p w14:paraId="0C15D1EB" w14:textId="5D851C97" w:rsidR="00705B5A" w:rsidRPr="00617D40" w:rsidRDefault="00705B5A" w:rsidP="00631DA7">
      <w:pPr>
        <w:pStyle w:val="a6"/>
        <w:spacing w:line="240" w:lineRule="auto"/>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56</w:t>
      </w:r>
      <w:r w:rsidR="00D709C0">
        <w:rPr>
          <w:noProof/>
        </w:rPr>
        <w:fldChar w:fldCharType="end"/>
      </w:r>
      <w:r w:rsidRPr="00617D40">
        <w:rPr>
          <w:rFonts w:hint="eastAsia"/>
        </w:rPr>
        <w:t xml:space="preserve"> </w:t>
      </w:r>
      <w:r w:rsidRPr="00F451CE">
        <w:rPr>
          <w:rFonts w:hint="eastAsia"/>
        </w:rPr>
        <w:t>도출된</w:t>
      </w:r>
      <w:r w:rsidRPr="00F451CE">
        <w:t xml:space="preserve"> YC의 작업 정보 Pattern(0:</w:t>
      </w:r>
      <w:r>
        <w:t xml:space="preserve"> </w:t>
      </w:r>
      <w:r w:rsidRPr="00F451CE">
        <w:t>해당 없음, 1:</w:t>
      </w:r>
      <w:r>
        <w:t xml:space="preserve"> </w:t>
      </w:r>
      <w:r w:rsidRPr="00F451CE">
        <w:t>해당 있음, SZ_CD:</w:t>
      </w:r>
      <w:r>
        <w:t xml:space="preserve"> </w:t>
      </w:r>
      <w:r w:rsidRPr="00F451CE">
        <w:t>컨테이너 사이즈</w:t>
      </w:r>
    </w:p>
    <w:p w14:paraId="3C22D12E" w14:textId="77777777" w:rsidR="00705B5A" w:rsidRDefault="00705B5A" w:rsidP="00631DA7">
      <w:pPr>
        <w:widowControl/>
        <w:numPr>
          <w:ilvl w:val="1"/>
          <w:numId w:val="20"/>
        </w:numPr>
        <w:wordWrap/>
        <w:autoSpaceDE/>
        <w:autoSpaceDN/>
        <w:spacing w:after="0" w:line="240" w:lineRule="auto"/>
        <w:jc w:val="left"/>
        <w:rPr>
          <w:szCs w:val="20"/>
        </w:rPr>
      </w:pPr>
      <w:r w:rsidRPr="00F068DF">
        <w:rPr>
          <w:rFonts w:hint="eastAsia"/>
          <w:szCs w:val="20"/>
        </w:rPr>
        <w:t xml:space="preserve">위 표는 다음과 같은 </w:t>
      </w:r>
      <w:r w:rsidRPr="00F068DF">
        <w:rPr>
          <w:szCs w:val="20"/>
        </w:rPr>
        <w:t xml:space="preserve">YC </w:t>
      </w:r>
      <w:r w:rsidRPr="00F068DF">
        <w:rPr>
          <w:rFonts w:hint="eastAsia"/>
          <w:szCs w:val="20"/>
        </w:rPr>
        <w:t>정보들을 포함</w:t>
      </w:r>
    </w:p>
    <w:p w14:paraId="1EBF9D04" w14:textId="77777777" w:rsidR="00705B5A" w:rsidRPr="00F068DF" w:rsidRDefault="00705B5A" w:rsidP="00631DA7">
      <w:pPr>
        <w:widowControl/>
        <w:numPr>
          <w:ilvl w:val="2"/>
          <w:numId w:val="20"/>
        </w:numPr>
        <w:wordWrap/>
        <w:autoSpaceDE/>
        <w:autoSpaceDN/>
        <w:spacing w:after="0" w:line="240" w:lineRule="auto"/>
        <w:jc w:val="left"/>
        <w:rPr>
          <w:szCs w:val="20"/>
        </w:rPr>
      </w:pPr>
      <w:r w:rsidRPr="00F068DF">
        <w:rPr>
          <w:rFonts w:hint="eastAsia"/>
          <w:szCs w:val="20"/>
        </w:rPr>
        <w:t>타 블록 이동 여부</w:t>
      </w:r>
    </w:p>
    <w:p w14:paraId="37F76AFC" w14:textId="77777777" w:rsidR="00705B5A" w:rsidRPr="00F068DF" w:rsidRDefault="00705B5A" w:rsidP="00631DA7">
      <w:pPr>
        <w:widowControl/>
        <w:numPr>
          <w:ilvl w:val="2"/>
          <w:numId w:val="20"/>
        </w:numPr>
        <w:wordWrap/>
        <w:autoSpaceDE/>
        <w:autoSpaceDN/>
        <w:spacing w:after="0" w:line="240" w:lineRule="auto"/>
        <w:jc w:val="left"/>
        <w:rPr>
          <w:szCs w:val="20"/>
        </w:rPr>
      </w:pPr>
      <w:r w:rsidRPr="00F068DF">
        <w:rPr>
          <w:szCs w:val="20"/>
        </w:rPr>
        <w:t>YC</w:t>
      </w:r>
      <w:r w:rsidRPr="00F068DF">
        <w:rPr>
          <w:rFonts w:hint="eastAsia"/>
          <w:szCs w:val="20"/>
        </w:rPr>
        <w:t>의</w:t>
      </w:r>
      <w:r w:rsidRPr="00F068DF">
        <w:rPr>
          <w:szCs w:val="20"/>
        </w:rPr>
        <w:t>(</w:t>
      </w:r>
      <w:r w:rsidRPr="00F068DF">
        <w:rPr>
          <w:rFonts w:hint="eastAsia"/>
          <w:szCs w:val="20"/>
        </w:rPr>
        <w:t>현재 블록 내</w:t>
      </w:r>
      <w:r w:rsidRPr="00F068DF">
        <w:rPr>
          <w:szCs w:val="20"/>
        </w:rPr>
        <w:t>)</w:t>
      </w:r>
      <w:r w:rsidRPr="00F068DF">
        <w:rPr>
          <w:rFonts w:hint="eastAsia"/>
          <w:szCs w:val="20"/>
        </w:rPr>
        <w:t xml:space="preserve">타 </w:t>
      </w:r>
      <w:r w:rsidRPr="00F068DF">
        <w:rPr>
          <w:szCs w:val="20"/>
        </w:rPr>
        <w:t xml:space="preserve">Bay </w:t>
      </w:r>
      <w:r w:rsidRPr="00F068DF">
        <w:rPr>
          <w:rFonts w:hint="eastAsia"/>
          <w:szCs w:val="20"/>
        </w:rPr>
        <w:t>이동 여부</w:t>
      </w:r>
    </w:p>
    <w:p w14:paraId="29D018CB" w14:textId="77777777" w:rsidR="00705B5A" w:rsidRPr="00F068DF" w:rsidRDefault="00705B5A" w:rsidP="00631DA7">
      <w:pPr>
        <w:widowControl/>
        <w:numPr>
          <w:ilvl w:val="2"/>
          <w:numId w:val="20"/>
        </w:numPr>
        <w:wordWrap/>
        <w:autoSpaceDE/>
        <w:autoSpaceDN/>
        <w:spacing w:after="0" w:line="240" w:lineRule="auto"/>
        <w:jc w:val="left"/>
        <w:rPr>
          <w:szCs w:val="20"/>
        </w:rPr>
      </w:pPr>
      <w:r w:rsidRPr="00F068DF">
        <w:rPr>
          <w:rFonts w:hint="eastAsia"/>
          <w:szCs w:val="20"/>
        </w:rPr>
        <w:t>냉동</w:t>
      </w:r>
      <w:r w:rsidRPr="00F068DF">
        <w:rPr>
          <w:szCs w:val="20"/>
        </w:rPr>
        <w:t>/</w:t>
      </w:r>
      <w:r w:rsidRPr="00F068DF">
        <w:rPr>
          <w:rFonts w:hint="eastAsia"/>
          <w:szCs w:val="20"/>
        </w:rPr>
        <w:t>위험</w:t>
      </w:r>
      <w:r w:rsidRPr="00F068DF">
        <w:rPr>
          <w:szCs w:val="20"/>
        </w:rPr>
        <w:t>/</w:t>
      </w:r>
      <w:r w:rsidRPr="00F068DF">
        <w:rPr>
          <w:rFonts w:hint="eastAsia"/>
          <w:szCs w:val="20"/>
        </w:rPr>
        <w:t>번들 컨테이너 여부</w:t>
      </w:r>
    </w:p>
    <w:p w14:paraId="2F53F605" w14:textId="77777777" w:rsidR="00705B5A" w:rsidRPr="00F068DF" w:rsidRDefault="00705B5A" w:rsidP="00631DA7">
      <w:pPr>
        <w:widowControl/>
        <w:numPr>
          <w:ilvl w:val="2"/>
          <w:numId w:val="20"/>
        </w:numPr>
        <w:wordWrap/>
        <w:autoSpaceDE/>
        <w:autoSpaceDN/>
        <w:spacing w:after="0" w:line="240" w:lineRule="auto"/>
        <w:jc w:val="left"/>
        <w:rPr>
          <w:szCs w:val="20"/>
        </w:rPr>
      </w:pPr>
      <w:r w:rsidRPr="00F068DF">
        <w:rPr>
          <w:rFonts w:hint="eastAsia"/>
          <w:szCs w:val="20"/>
        </w:rPr>
        <w:t>컨테이너 사이즈</w:t>
      </w:r>
      <w:r w:rsidRPr="00F068DF">
        <w:rPr>
          <w:szCs w:val="20"/>
        </w:rPr>
        <w:t>,</w:t>
      </w:r>
    </w:p>
    <w:p w14:paraId="4311E23A" w14:textId="6DA765A2" w:rsidR="00705B5A" w:rsidRPr="00F068DF" w:rsidRDefault="00705B5A" w:rsidP="00631DA7">
      <w:pPr>
        <w:widowControl/>
        <w:numPr>
          <w:ilvl w:val="2"/>
          <w:numId w:val="20"/>
        </w:numPr>
        <w:wordWrap/>
        <w:autoSpaceDE/>
        <w:autoSpaceDN/>
        <w:spacing w:after="0" w:line="240" w:lineRule="auto"/>
        <w:jc w:val="left"/>
        <w:rPr>
          <w:szCs w:val="20"/>
        </w:rPr>
      </w:pPr>
      <w:r w:rsidRPr="00F068DF">
        <w:rPr>
          <w:szCs w:val="20"/>
        </w:rPr>
        <w:t>YC</w:t>
      </w:r>
      <w:r w:rsidRPr="00F068DF">
        <w:rPr>
          <w:rFonts w:hint="eastAsia"/>
          <w:szCs w:val="20"/>
        </w:rPr>
        <w:t>의 작업 유형</w:t>
      </w:r>
      <w:r w:rsidRPr="00F068DF">
        <w:rPr>
          <w:szCs w:val="20"/>
        </w:rPr>
        <w:t>(</w:t>
      </w:r>
      <w:proofErr w:type="spellStart"/>
      <w:r w:rsidR="00631DA7">
        <w:rPr>
          <w:rFonts w:hint="eastAsia"/>
          <w:szCs w:val="20"/>
        </w:rPr>
        <w:t>양</w:t>
      </w:r>
      <w:r w:rsidRPr="00F068DF">
        <w:rPr>
          <w:rFonts w:ascii="맑은 고딕" w:eastAsia="맑은 고딕" w:hAnsi="맑은 고딕" w:cs="맑은 고딕" w:hint="eastAsia"/>
          <w:szCs w:val="20"/>
        </w:rPr>
        <w:t>적하</w:t>
      </w:r>
      <w:proofErr w:type="spellEnd"/>
      <w:r w:rsidRPr="00F068DF">
        <w:rPr>
          <w:szCs w:val="20"/>
        </w:rPr>
        <w:t xml:space="preserve">, </w:t>
      </w:r>
      <w:proofErr w:type="spellStart"/>
      <w:r w:rsidRPr="00F068DF">
        <w:rPr>
          <w:szCs w:val="20"/>
        </w:rPr>
        <w:t>Rehandling</w:t>
      </w:r>
      <w:proofErr w:type="spellEnd"/>
      <w:r w:rsidRPr="00F068DF">
        <w:rPr>
          <w:szCs w:val="20"/>
        </w:rPr>
        <w:t xml:space="preserve"> </w:t>
      </w:r>
      <w:r w:rsidRPr="00F068DF">
        <w:rPr>
          <w:rFonts w:hint="eastAsia"/>
          <w:szCs w:val="20"/>
        </w:rPr>
        <w:t>등</w:t>
      </w:r>
      <w:r w:rsidRPr="00F068DF">
        <w:rPr>
          <w:szCs w:val="20"/>
        </w:rPr>
        <w:t>)</w:t>
      </w:r>
    </w:p>
    <w:p w14:paraId="20209EB1" w14:textId="77777777" w:rsidR="00705B5A" w:rsidRPr="00F068DF" w:rsidRDefault="00705B5A" w:rsidP="00631DA7">
      <w:pPr>
        <w:widowControl/>
        <w:numPr>
          <w:ilvl w:val="2"/>
          <w:numId w:val="20"/>
        </w:numPr>
        <w:wordWrap/>
        <w:autoSpaceDE/>
        <w:autoSpaceDN/>
        <w:spacing w:after="0" w:line="240" w:lineRule="auto"/>
        <w:jc w:val="left"/>
        <w:rPr>
          <w:szCs w:val="20"/>
        </w:rPr>
      </w:pPr>
      <w:r w:rsidRPr="00F068DF">
        <w:rPr>
          <w:szCs w:val="20"/>
        </w:rPr>
        <w:t>YC</w:t>
      </w:r>
      <w:r w:rsidRPr="00F068DF">
        <w:rPr>
          <w:rFonts w:hint="eastAsia"/>
          <w:szCs w:val="20"/>
        </w:rPr>
        <w:t>의 작업 속도</w:t>
      </w:r>
    </w:p>
    <w:p w14:paraId="1E74BB0E" w14:textId="77777777" w:rsidR="00705B5A" w:rsidRPr="00F068DF" w:rsidRDefault="00705B5A" w:rsidP="00631DA7">
      <w:pPr>
        <w:widowControl/>
        <w:numPr>
          <w:ilvl w:val="1"/>
          <w:numId w:val="20"/>
        </w:numPr>
        <w:wordWrap/>
        <w:autoSpaceDE/>
        <w:autoSpaceDN/>
        <w:spacing w:after="0" w:line="240" w:lineRule="auto"/>
        <w:jc w:val="left"/>
        <w:rPr>
          <w:szCs w:val="20"/>
        </w:rPr>
      </w:pPr>
      <w:r w:rsidRPr="00F068DF">
        <w:rPr>
          <w:szCs w:val="20"/>
        </w:rPr>
        <w:t>YC</w:t>
      </w:r>
      <w:r w:rsidRPr="00F068DF">
        <w:rPr>
          <w:rFonts w:hint="eastAsia"/>
          <w:szCs w:val="20"/>
        </w:rPr>
        <w:t xml:space="preserve">의 </w:t>
      </w:r>
      <w:r w:rsidRPr="00F068DF">
        <w:rPr>
          <w:szCs w:val="20"/>
        </w:rPr>
        <w:t xml:space="preserve">Workload </w:t>
      </w:r>
      <w:r w:rsidRPr="00F068DF">
        <w:rPr>
          <w:rFonts w:hint="eastAsia"/>
          <w:szCs w:val="20"/>
        </w:rPr>
        <w:t xml:space="preserve">완료시간 산출 </w:t>
      </w:r>
    </w:p>
    <w:p w14:paraId="7F38B7E3" w14:textId="5F589DFA" w:rsidR="00705B5A" w:rsidRDefault="00705B5A" w:rsidP="00631DA7">
      <w:pPr>
        <w:widowControl/>
        <w:numPr>
          <w:ilvl w:val="2"/>
          <w:numId w:val="20"/>
        </w:numPr>
        <w:wordWrap/>
        <w:autoSpaceDE/>
        <w:autoSpaceDN/>
        <w:spacing w:after="0" w:line="240" w:lineRule="auto"/>
        <w:jc w:val="left"/>
        <w:rPr>
          <w:szCs w:val="20"/>
        </w:rPr>
      </w:pPr>
      <w:r w:rsidRPr="00F068DF">
        <w:rPr>
          <w:szCs w:val="20"/>
        </w:rPr>
        <w:t>Deep Learning Model</w:t>
      </w:r>
      <w:r w:rsidRPr="00F068DF">
        <w:rPr>
          <w:rFonts w:hint="eastAsia"/>
          <w:szCs w:val="20"/>
        </w:rPr>
        <w:t xml:space="preserve">을 활용한 </w:t>
      </w:r>
      <w:r w:rsidRPr="00F068DF">
        <w:rPr>
          <w:szCs w:val="20"/>
        </w:rPr>
        <w:t xml:space="preserve">YC ETC </w:t>
      </w:r>
      <w:r w:rsidRPr="00F068DF">
        <w:rPr>
          <w:rFonts w:hint="eastAsia"/>
          <w:szCs w:val="20"/>
        </w:rPr>
        <w:t>예측</w:t>
      </w:r>
    </w:p>
    <w:p w14:paraId="65B15D67" w14:textId="57E2AE0A" w:rsidR="00A6398B" w:rsidRDefault="00A6398B" w:rsidP="00631DA7">
      <w:pPr>
        <w:widowControl/>
        <w:wordWrap/>
        <w:autoSpaceDE/>
        <w:autoSpaceDN/>
        <w:spacing w:after="0" w:line="240" w:lineRule="auto"/>
        <w:jc w:val="left"/>
        <w:rPr>
          <w:szCs w:val="20"/>
        </w:rPr>
      </w:pPr>
    </w:p>
    <w:p w14:paraId="30422817" w14:textId="77777777" w:rsidR="00A6398B" w:rsidRDefault="00A6398B" w:rsidP="00631DA7">
      <w:pPr>
        <w:keepNext/>
        <w:widowControl/>
        <w:wordWrap/>
        <w:autoSpaceDE/>
        <w:autoSpaceDN/>
        <w:spacing w:after="0" w:line="240" w:lineRule="auto"/>
        <w:jc w:val="center"/>
      </w:pPr>
      <w:r>
        <w:rPr>
          <w:noProof/>
        </w:rPr>
        <w:drawing>
          <wp:inline distT="0" distB="0" distL="0" distR="0" wp14:anchorId="226F6F97" wp14:editId="3A8A4E47">
            <wp:extent cx="2700000" cy="2880000"/>
            <wp:effectExtent l="0" t="0" r="5715"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0000" cy="2880000"/>
                    </a:xfrm>
                    <a:prstGeom prst="rect">
                      <a:avLst/>
                    </a:prstGeom>
                    <a:noFill/>
                    <a:ln>
                      <a:noFill/>
                    </a:ln>
                  </pic:spPr>
                </pic:pic>
              </a:graphicData>
            </a:graphic>
          </wp:inline>
        </w:drawing>
      </w:r>
    </w:p>
    <w:p w14:paraId="2E3B911F" w14:textId="3DAE01B9" w:rsidR="00A6398B" w:rsidRPr="00F068DF" w:rsidRDefault="00A6398B"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57</w:t>
      </w:r>
      <w:r w:rsidR="00D709C0">
        <w:rPr>
          <w:noProof/>
        </w:rPr>
        <w:fldChar w:fldCharType="end"/>
      </w:r>
      <w:r>
        <w:t xml:space="preserve"> YC ETC </w:t>
      </w:r>
      <w:r>
        <w:rPr>
          <w:rFonts w:hint="eastAsia"/>
        </w:rPr>
        <w:t xml:space="preserve">예측을 위한 </w:t>
      </w:r>
      <w:r>
        <w:t>MLP</w:t>
      </w:r>
    </w:p>
    <w:p w14:paraId="3DF37B52" w14:textId="77777777" w:rsidR="00705B5A" w:rsidRDefault="00705B5A" w:rsidP="00631DA7">
      <w:pPr>
        <w:widowControl/>
        <w:numPr>
          <w:ilvl w:val="0"/>
          <w:numId w:val="20"/>
        </w:numPr>
        <w:wordWrap/>
        <w:autoSpaceDE/>
        <w:autoSpaceDN/>
        <w:spacing w:before="240" w:line="240" w:lineRule="auto"/>
        <w:jc w:val="left"/>
        <w:rPr>
          <w:b/>
          <w:bCs/>
          <w:szCs w:val="20"/>
        </w:rPr>
      </w:pPr>
      <w:r>
        <w:rPr>
          <w:rFonts w:hint="eastAsia"/>
          <w:b/>
          <w:bCs/>
          <w:szCs w:val="20"/>
        </w:rPr>
        <w:t>야드 생산성</w:t>
      </w:r>
    </w:p>
    <w:p w14:paraId="2C9A852E" w14:textId="77777777" w:rsidR="00843DEB" w:rsidRDefault="00843DEB" w:rsidP="00631DA7">
      <w:pPr>
        <w:keepNext/>
        <w:widowControl/>
        <w:wordWrap/>
        <w:autoSpaceDE/>
        <w:autoSpaceDN/>
        <w:spacing w:before="240" w:line="240" w:lineRule="auto"/>
        <w:ind w:left="360"/>
        <w:jc w:val="left"/>
      </w:pPr>
      <w:r>
        <w:rPr>
          <w:noProof/>
        </w:rPr>
        <w:lastRenderedPageBreak/>
        <w:drawing>
          <wp:inline distT="0" distB="0" distL="0" distR="0" wp14:anchorId="5BAC63EE" wp14:editId="0CAADE64">
            <wp:extent cx="5731510" cy="1350645"/>
            <wp:effectExtent l="0" t="0" r="2540" b="1905"/>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1350645"/>
                    </a:xfrm>
                    <a:prstGeom prst="rect">
                      <a:avLst/>
                    </a:prstGeom>
                    <a:noFill/>
                    <a:ln>
                      <a:noFill/>
                    </a:ln>
                  </pic:spPr>
                </pic:pic>
              </a:graphicData>
            </a:graphic>
          </wp:inline>
        </w:drawing>
      </w:r>
    </w:p>
    <w:p w14:paraId="40CEDC5E" w14:textId="529EF450" w:rsidR="00705B5A" w:rsidRDefault="00843DEB" w:rsidP="00631DA7">
      <w:pPr>
        <w:pStyle w:val="a6"/>
        <w:spacing w:line="240" w:lineRule="auto"/>
        <w:jc w:val="center"/>
        <w:rPr>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58</w:t>
      </w:r>
      <w:r w:rsidR="00D709C0">
        <w:rPr>
          <w:noProof/>
        </w:rPr>
        <w:fldChar w:fldCharType="end"/>
      </w:r>
      <w:r>
        <w:rPr>
          <w:rFonts w:hint="eastAsia"/>
        </w:rPr>
        <w:t xml:space="preserve"> 블록생산성을 위한 프로세스</w:t>
      </w:r>
    </w:p>
    <w:p w14:paraId="64794244" w14:textId="77777777" w:rsidR="00392066" w:rsidRPr="001429BF" w:rsidRDefault="00392066" w:rsidP="00631DA7">
      <w:pPr>
        <w:spacing w:line="240" w:lineRule="auto"/>
      </w:pPr>
    </w:p>
    <w:p w14:paraId="17CF6D10" w14:textId="26482702" w:rsidR="00C358C8" w:rsidRDefault="00C358C8" w:rsidP="00631DA7">
      <w:pPr>
        <w:widowControl/>
        <w:numPr>
          <w:ilvl w:val="0"/>
          <w:numId w:val="20"/>
        </w:numPr>
        <w:wordWrap/>
        <w:autoSpaceDE/>
        <w:autoSpaceDN/>
        <w:spacing w:line="240" w:lineRule="auto"/>
        <w:jc w:val="left"/>
        <w:rPr>
          <w:b/>
          <w:bCs/>
          <w:szCs w:val="20"/>
        </w:rPr>
      </w:pPr>
      <w:r w:rsidRPr="001429BF">
        <w:rPr>
          <w:rFonts w:hint="eastAsia"/>
          <w:b/>
          <w:bCs/>
          <w:szCs w:val="20"/>
        </w:rPr>
        <w:t>향후 과제</w:t>
      </w:r>
      <w:r w:rsidR="00283455">
        <w:rPr>
          <w:rFonts w:hint="eastAsia"/>
          <w:b/>
          <w:bCs/>
          <w:szCs w:val="20"/>
        </w:rPr>
        <w:t xml:space="preserve"> 및 한계점</w:t>
      </w:r>
    </w:p>
    <w:p w14:paraId="0B97B7FC" w14:textId="77777777" w:rsidR="00C358C8" w:rsidRPr="001429BF" w:rsidRDefault="00C358C8" w:rsidP="00631DA7">
      <w:pPr>
        <w:widowControl/>
        <w:numPr>
          <w:ilvl w:val="1"/>
          <w:numId w:val="20"/>
        </w:numPr>
        <w:wordWrap/>
        <w:autoSpaceDE/>
        <w:autoSpaceDN/>
        <w:spacing w:after="0" w:line="240" w:lineRule="auto"/>
        <w:jc w:val="left"/>
        <w:rPr>
          <w:szCs w:val="20"/>
        </w:rPr>
      </w:pPr>
      <w:r w:rsidRPr="001429BF">
        <w:rPr>
          <w:rFonts w:hint="eastAsia"/>
          <w:szCs w:val="20"/>
        </w:rPr>
        <w:t>현재까지</w:t>
      </w:r>
      <w:r w:rsidRPr="001429BF">
        <w:rPr>
          <w:szCs w:val="20"/>
        </w:rPr>
        <w:t xml:space="preserve"> 개발된 상황은 YC가 하나의 Yard Bay만 인식을 하고 행동 Trajectory를 도출하는 한계점이 존재</w:t>
      </w:r>
      <w:r>
        <w:rPr>
          <w:rFonts w:hint="eastAsia"/>
          <w:szCs w:val="20"/>
        </w:rPr>
        <w:t>함</w:t>
      </w:r>
    </w:p>
    <w:p w14:paraId="567A08BA" w14:textId="77777777" w:rsidR="00C358C8" w:rsidRPr="001429BF" w:rsidRDefault="00C358C8" w:rsidP="00631DA7">
      <w:pPr>
        <w:widowControl/>
        <w:numPr>
          <w:ilvl w:val="1"/>
          <w:numId w:val="20"/>
        </w:numPr>
        <w:wordWrap/>
        <w:autoSpaceDE/>
        <w:autoSpaceDN/>
        <w:spacing w:after="0" w:line="240" w:lineRule="auto"/>
        <w:jc w:val="left"/>
        <w:rPr>
          <w:szCs w:val="20"/>
        </w:rPr>
      </w:pPr>
      <w:r w:rsidRPr="001429BF">
        <w:rPr>
          <w:rFonts w:hint="eastAsia"/>
          <w:szCs w:val="20"/>
        </w:rPr>
        <w:t>야드</w:t>
      </w:r>
      <w:r w:rsidRPr="001429BF">
        <w:rPr>
          <w:szCs w:val="20"/>
        </w:rPr>
        <w:t xml:space="preserve"> 적재의 상황에 따라 YC는 다른 Bay의 빈 공간을 찾아 작업을 진행해야 하는 경우가 발생하며, 이를 반영할 수 있는 더 개선된 강화학습 환경 구축이 필요</w:t>
      </w:r>
      <w:r>
        <w:rPr>
          <w:rFonts w:hint="eastAsia"/>
          <w:szCs w:val="20"/>
        </w:rPr>
        <w:t>함</w:t>
      </w:r>
    </w:p>
    <w:p w14:paraId="22AD9AAB" w14:textId="4AC374B4" w:rsidR="00C358C8" w:rsidRDefault="00C358C8" w:rsidP="00631DA7">
      <w:pPr>
        <w:widowControl/>
        <w:numPr>
          <w:ilvl w:val="1"/>
          <w:numId w:val="20"/>
        </w:numPr>
        <w:wordWrap/>
        <w:autoSpaceDE/>
        <w:autoSpaceDN/>
        <w:spacing w:after="0" w:line="240" w:lineRule="auto"/>
        <w:jc w:val="left"/>
        <w:rPr>
          <w:szCs w:val="20"/>
        </w:rPr>
      </w:pPr>
      <w:r w:rsidRPr="001429BF">
        <w:rPr>
          <w:rFonts w:hint="eastAsia"/>
          <w:szCs w:val="20"/>
        </w:rPr>
        <w:t>또한</w:t>
      </w:r>
      <w:r w:rsidRPr="001429BF">
        <w:rPr>
          <w:szCs w:val="20"/>
        </w:rPr>
        <w:t xml:space="preserve"> 항만 터미널에서는 본선 작업 전에 적재 대상 컨테이너 (CLL)에 대하여 사전에 야드를 재할당하는 작업을 진행하는데, 해당 작업을 위한 강화학습의 환경 구축을 할 경우, 야드 장비 효율 및 생산성 증대효과에 크게 기여할 수 있을 것으로 기대</w:t>
      </w:r>
      <w:r>
        <w:rPr>
          <w:rFonts w:hint="eastAsia"/>
          <w:szCs w:val="20"/>
        </w:rPr>
        <w:t>됨</w:t>
      </w:r>
    </w:p>
    <w:p w14:paraId="4760FA9A" w14:textId="79365601" w:rsidR="00F037EA" w:rsidRPr="00F037EA" w:rsidRDefault="00F037EA" w:rsidP="00631DA7">
      <w:pPr>
        <w:widowControl/>
        <w:numPr>
          <w:ilvl w:val="1"/>
          <w:numId w:val="20"/>
        </w:numPr>
        <w:wordWrap/>
        <w:autoSpaceDE/>
        <w:autoSpaceDN/>
        <w:spacing w:after="0" w:line="240" w:lineRule="auto"/>
        <w:jc w:val="left"/>
        <w:rPr>
          <w:szCs w:val="20"/>
        </w:rPr>
      </w:pPr>
      <w:r>
        <w:rPr>
          <w:rFonts w:hint="eastAsia"/>
          <w:szCs w:val="20"/>
        </w:rPr>
        <w:t>동시</w:t>
      </w:r>
      <w:r>
        <w:rPr>
          <w:rFonts w:ascii="Helvetica" w:hAnsi="Helvetica" w:cs="Helvetica"/>
          <w:color w:val="333333"/>
          <w:shd w:val="clear" w:color="auto" w:fill="FFFFFF"/>
        </w:rPr>
        <w:t>다발적으로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야드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여러</w:t>
      </w:r>
      <w:r w:rsidR="00C13FF6">
        <w:rPr>
          <w:rFonts w:ascii="Helvetica" w:hAnsi="Helvetica" w:cs="Helvetica" w:hint="eastAsia"/>
          <w:color w:val="333333"/>
          <w:shd w:val="clear" w:color="auto" w:fill="FFFFFF"/>
        </w:rPr>
        <w:t xml:space="preserve"> </w:t>
      </w:r>
      <w:r>
        <w:rPr>
          <w:rFonts w:ascii="Helvetica" w:hAnsi="Helvetica" w:cs="Helvetica"/>
          <w:color w:val="333333"/>
          <w:shd w:val="clear" w:color="auto" w:fill="FFFFFF"/>
        </w:rPr>
        <w:t>곳에서</w:t>
      </w:r>
      <w:r>
        <w:rPr>
          <w:rFonts w:ascii="Helvetica" w:hAnsi="Helvetica" w:cs="Helvetica"/>
          <w:color w:val="333333"/>
          <w:shd w:val="clear" w:color="auto" w:fill="FFFFFF"/>
        </w:rPr>
        <w:t xml:space="preserve"> </w:t>
      </w:r>
      <w:r>
        <w:rPr>
          <w:rFonts w:ascii="Helvetica" w:hAnsi="Helvetica" w:cs="Helvetica"/>
          <w:color w:val="333333"/>
          <w:shd w:val="clear" w:color="auto" w:fill="FFFFFF"/>
        </w:rPr>
        <w:t>발생하는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작업들에</w:t>
      </w:r>
      <w:r>
        <w:rPr>
          <w:rFonts w:ascii="Helvetica" w:hAnsi="Helvetica" w:cs="Helvetica"/>
          <w:color w:val="333333"/>
          <w:shd w:val="clear" w:color="auto" w:fill="FFFFFF"/>
        </w:rPr>
        <w:t xml:space="preserve"> </w:t>
      </w:r>
      <w:r>
        <w:rPr>
          <w:rFonts w:ascii="Helvetica" w:hAnsi="Helvetica" w:cs="Helvetica"/>
          <w:color w:val="333333"/>
          <w:shd w:val="clear" w:color="auto" w:fill="FFFFFF"/>
        </w:rPr>
        <w:t>대해</w:t>
      </w:r>
      <w:r>
        <w:rPr>
          <w:rFonts w:ascii="Helvetica" w:hAnsi="Helvetica" w:cs="Helvetica"/>
          <w:color w:val="333333"/>
          <w:shd w:val="clear" w:color="auto" w:fill="FFFFFF"/>
        </w:rPr>
        <w:t xml:space="preserve"> </w:t>
      </w:r>
      <w:r>
        <w:rPr>
          <w:rFonts w:ascii="Helvetica" w:hAnsi="Helvetica" w:cs="Helvetica"/>
          <w:color w:val="333333"/>
          <w:shd w:val="clear" w:color="auto" w:fill="FFFFFF"/>
        </w:rPr>
        <w:t>병렬적으로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연산을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진행하는</w:t>
      </w:r>
      <w:r>
        <w:rPr>
          <w:rFonts w:ascii="Helvetica" w:hAnsi="Helvetica" w:cs="Helvetica"/>
          <w:color w:val="333333"/>
          <w:shd w:val="clear" w:color="auto" w:fill="FFFFFF"/>
        </w:rPr>
        <w:t xml:space="preserve"> </w:t>
      </w:r>
      <w:r>
        <w:rPr>
          <w:rFonts w:ascii="Helvetica" w:hAnsi="Helvetica" w:cs="Helvetica"/>
          <w:color w:val="333333"/>
          <w:shd w:val="clear" w:color="auto" w:fill="FFFFFF"/>
        </w:rPr>
        <w:t>고도화된</w:t>
      </w:r>
      <w:r>
        <w:rPr>
          <w:rFonts w:ascii="Helvetica" w:hAnsi="Helvetica" w:cs="Helvetica"/>
          <w:color w:val="333333"/>
          <w:shd w:val="clear" w:color="auto" w:fill="FFFFFF"/>
        </w:rPr>
        <w:t xml:space="preserve"> </w:t>
      </w:r>
      <w:r>
        <w:rPr>
          <w:rFonts w:ascii="Helvetica" w:hAnsi="Helvetica" w:cs="Helvetica"/>
          <w:color w:val="333333"/>
          <w:shd w:val="clear" w:color="auto" w:fill="FFFFFF"/>
        </w:rPr>
        <w:t>프로그래밍</w:t>
      </w:r>
      <w:r>
        <w:rPr>
          <w:rFonts w:ascii="Helvetica" w:hAnsi="Helvetica" w:cs="Helvetica"/>
          <w:color w:val="333333"/>
          <w:shd w:val="clear" w:color="auto" w:fill="FFFFFF"/>
        </w:rPr>
        <w:t xml:space="preserve"> </w:t>
      </w:r>
      <w:r>
        <w:rPr>
          <w:rFonts w:ascii="Helvetica" w:hAnsi="Helvetica" w:cs="Helvetica"/>
          <w:color w:val="333333"/>
          <w:shd w:val="clear" w:color="auto" w:fill="FFFFFF"/>
        </w:rPr>
        <w:t>개발이</w:t>
      </w:r>
      <w:r>
        <w:rPr>
          <w:rFonts w:ascii="Helvetica" w:hAnsi="Helvetica" w:cs="Helvetica"/>
          <w:color w:val="333333"/>
          <w:shd w:val="clear" w:color="auto" w:fill="FFFFFF"/>
        </w:rPr>
        <w:t xml:space="preserve"> </w:t>
      </w:r>
      <w:r>
        <w:rPr>
          <w:rFonts w:ascii="Helvetica" w:hAnsi="Helvetica" w:cs="Helvetica"/>
          <w:color w:val="333333"/>
          <w:shd w:val="clear" w:color="auto" w:fill="FFFFFF"/>
        </w:rPr>
        <w:t>요구가</w:t>
      </w:r>
      <w:r>
        <w:rPr>
          <w:rFonts w:ascii="Helvetica" w:hAnsi="Helvetica" w:cs="Helvetica"/>
          <w:color w:val="333333"/>
          <w:shd w:val="clear" w:color="auto" w:fill="FFFFFF"/>
        </w:rPr>
        <w:t xml:space="preserve"> </w:t>
      </w:r>
      <w:r>
        <w:rPr>
          <w:rFonts w:ascii="Helvetica" w:hAnsi="Helvetica" w:cs="Helvetica"/>
          <w:color w:val="333333"/>
          <w:shd w:val="clear" w:color="auto" w:fill="FFFFFF"/>
        </w:rPr>
        <w:t>됨</w:t>
      </w:r>
      <w:r>
        <w:rPr>
          <w:rFonts w:ascii="Helvetica" w:hAnsi="Helvetica" w:cs="Helvetica"/>
          <w:color w:val="333333"/>
          <w:shd w:val="clear" w:color="auto" w:fill="FFFFFF"/>
        </w:rPr>
        <w:t>.</w:t>
      </w:r>
    </w:p>
    <w:p w14:paraId="285B6B5B" w14:textId="37B3CC90" w:rsidR="00F037EA" w:rsidRPr="00A96BB8" w:rsidRDefault="00DF43F0" w:rsidP="00631DA7">
      <w:pPr>
        <w:widowControl/>
        <w:numPr>
          <w:ilvl w:val="1"/>
          <w:numId w:val="20"/>
        </w:numPr>
        <w:wordWrap/>
        <w:autoSpaceDE/>
        <w:autoSpaceDN/>
        <w:spacing w:after="0" w:line="240" w:lineRule="auto"/>
        <w:jc w:val="left"/>
        <w:rPr>
          <w:szCs w:val="20"/>
        </w:rPr>
      </w:pPr>
      <w:r>
        <w:rPr>
          <w:rFonts w:ascii="Helvetica" w:hAnsi="Helvetica" w:cs="Helvetica"/>
          <w:color w:val="333333"/>
          <w:shd w:val="clear" w:color="auto" w:fill="FFFFFF"/>
        </w:rPr>
        <w:t>도출된</w:t>
      </w:r>
      <w:r>
        <w:rPr>
          <w:rFonts w:ascii="Helvetica" w:hAnsi="Helvetica" w:cs="Helvetica"/>
          <w:color w:val="333333"/>
          <w:shd w:val="clear" w:color="auto" w:fill="FFFFFF"/>
        </w:rPr>
        <w:t xml:space="preserve"> </w:t>
      </w:r>
      <w:r>
        <w:rPr>
          <w:rFonts w:ascii="Helvetica" w:hAnsi="Helvetica" w:cs="Helvetica"/>
          <w:color w:val="333333"/>
          <w:shd w:val="clear" w:color="auto" w:fill="FFFFFF"/>
        </w:rPr>
        <w:t>야드생산성</w:t>
      </w:r>
      <w:r>
        <w:rPr>
          <w:rFonts w:ascii="Helvetica" w:hAnsi="Helvetica" w:cs="Helvetica"/>
          <w:color w:val="333333"/>
          <w:shd w:val="clear" w:color="auto" w:fill="FFFFFF"/>
        </w:rPr>
        <w:t xml:space="preserve"> </w:t>
      </w:r>
      <w:r>
        <w:rPr>
          <w:rFonts w:ascii="Helvetica" w:hAnsi="Helvetica" w:cs="Helvetica"/>
          <w:color w:val="333333"/>
          <w:shd w:val="clear" w:color="auto" w:fill="FFFFFF"/>
        </w:rPr>
        <w:t>예측</w:t>
      </w:r>
      <w:r>
        <w:rPr>
          <w:rFonts w:ascii="Helvetica" w:hAnsi="Helvetica" w:cs="Helvetica"/>
          <w:color w:val="333333"/>
          <w:shd w:val="clear" w:color="auto" w:fill="FFFFFF"/>
        </w:rPr>
        <w:t xml:space="preserve"> </w:t>
      </w:r>
      <w:r>
        <w:rPr>
          <w:rFonts w:ascii="Helvetica" w:hAnsi="Helvetica" w:cs="Helvetica"/>
          <w:color w:val="333333"/>
          <w:shd w:val="clear" w:color="auto" w:fill="FFFFFF"/>
        </w:rPr>
        <w:t>기술을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활용하여</w:t>
      </w:r>
      <w:r>
        <w:rPr>
          <w:rFonts w:ascii="Helvetica" w:hAnsi="Helvetica" w:cs="Helvetica"/>
          <w:color w:val="333333"/>
          <w:shd w:val="clear" w:color="auto" w:fill="FFFFFF"/>
        </w:rPr>
        <w:t xml:space="preserve"> </w:t>
      </w:r>
      <w:r>
        <w:rPr>
          <w:rFonts w:ascii="Helvetica" w:hAnsi="Helvetica" w:cs="Helvetica"/>
          <w:color w:val="333333"/>
          <w:shd w:val="clear" w:color="auto" w:fill="FFFFFF"/>
        </w:rPr>
        <w:t>다방면으로</w:t>
      </w:r>
      <w:r>
        <w:rPr>
          <w:rFonts w:ascii="Helvetica" w:hAnsi="Helvetica" w:cs="Helvetica"/>
          <w:color w:val="333333"/>
          <w:shd w:val="clear" w:color="auto" w:fill="FFFFFF"/>
        </w:rPr>
        <w:t xml:space="preserve"> </w:t>
      </w:r>
      <w:r>
        <w:rPr>
          <w:rFonts w:ascii="Helvetica" w:hAnsi="Helvetica" w:cs="Helvetica"/>
          <w:color w:val="333333"/>
          <w:shd w:val="clear" w:color="auto" w:fill="FFFFFF"/>
        </w:rPr>
        <w:t>항만</w:t>
      </w:r>
      <w:r>
        <w:rPr>
          <w:rFonts w:ascii="Helvetica" w:hAnsi="Helvetica" w:cs="Helvetica"/>
          <w:color w:val="333333"/>
          <w:shd w:val="clear" w:color="auto" w:fill="FFFFFF"/>
        </w:rPr>
        <w:t xml:space="preserve"> </w:t>
      </w:r>
      <w:r>
        <w:rPr>
          <w:rFonts w:ascii="Helvetica" w:hAnsi="Helvetica" w:cs="Helvetica"/>
          <w:color w:val="333333"/>
          <w:shd w:val="clear" w:color="auto" w:fill="FFFFFF"/>
        </w:rPr>
        <w:t>생산성을</w:t>
      </w:r>
      <w:r>
        <w:rPr>
          <w:rFonts w:ascii="Helvetica" w:hAnsi="Helvetica" w:cs="Helvetica"/>
          <w:color w:val="333333"/>
          <w:shd w:val="clear" w:color="auto" w:fill="FFFFFF"/>
        </w:rPr>
        <w:t xml:space="preserve"> </w:t>
      </w:r>
      <w:r>
        <w:rPr>
          <w:rFonts w:ascii="Helvetica" w:hAnsi="Helvetica" w:cs="Helvetica"/>
          <w:color w:val="333333"/>
          <w:shd w:val="clear" w:color="auto" w:fill="FFFFFF"/>
        </w:rPr>
        <w:t>개선시켜야</w:t>
      </w:r>
      <w:r>
        <w:rPr>
          <w:rFonts w:ascii="Helvetica" w:hAnsi="Helvetica" w:cs="Helvetica"/>
          <w:color w:val="333333"/>
          <w:shd w:val="clear" w:color="auto" w:fill="FFFFFF"/>
        </w:rPr>
        <w:t xml:space="preserve"> </w:t>
      </w:r>
      <w:r>
        <w:rPr>
          <w:rFonts w:ascii="Helvetica" w:hAnsi="Helvetica" w:cs="Helvetica"/>
          <w:color w:val="333333"/>
          <w:shd w:val="clear" w:color="auto" w:fill="FFFFFF"/>
        </w:rPr>
        <w:t>함</w:t>
      </w:r>
      <w:r>
        <w:rPr>
          <w:rFonts w:ascii="Helvetica" w:hAnsi="Helvetica" w:cs="Helvetica"/>
          <w:color w:val="333333"/>
          <w:shd w:val="clear" w:color="auto" w:fill="FFFFFF"/>
        </w:rPr>
        <w:t>.</w:t>
      </w:r>
    </w:p>
    <w:p w14:paraId="07BB8702" w14:textId="6FA41472" w:rsidR="00A96BB8" w:rsidRPr="001429BF" w:rsidRDefault="00A96BB8" w:rsidP="00631DA7">
      <w:pPr>
        <w:widowControl/>
        <w:numPr>
          <w:ilvl w:val="1"/>
          <w:numId w:val="20"/>
        </w:numPr>
        <w:wordWrap/>
        <w:autoSpaceDE/>
        <w:autoSpaceDN/>
        <w:spacing w:after="0" w:line="240" w:lineRule="auto"/>
        <w:jc w:val="left"/>
        <w:rPr>
          <w:szCs w:val="20"/>
        </w:rPr>
      </w:pPr>
      <w:r>
        <w:rPr>
          <w:rFonts w:ascii="Helvetica" w:hAnsi="Helvetica" w:cs="Helvetica" w:hint="eastAsia"/>
          <w:color w:val="333333"/>
          <w:shd w:val="clear" w:color="auto" w:fill="FFFFFF"/>
        </w:rPr>
        <w:t>I</w:t>
      </w:r>
      <w:r>
        <w:rPr>
          <w:rFonts w:ascii="Helvetica" w:hAnsi="Helvetica" w:cs="Helvetica"/>
          <w:color w:val="333333"/>
          <w:shd w:val="clear" w:color="auto" w:fill="FFFFFF"/>
        </w:rPr>
        <w:t>oT</w:t>
      </w:r>
      <w:r>
        <w:rPr>
          <w:rFonts w:ascii="Helvetica" w:hAnsi="Helvetica" w:cs="Helvetica" w:hint="eastAsia"/>
          <w:color w:val="333333"/>
          <w:shd w:val="clear" w:color="auto" w:fill="FFFFFF"/>
        </w:rPr>
        <w:t>정보를</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반영하지</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못해</w:t>
      </w:r>
      <w:r>
        <w:rPr>
          <w:rFonts w:ascii="Helvetica" w:hAnsi="Helvetica" w:cs="Helvetica" w:hint="eastAsia"/>
          <w:color w:val="333333"/>
          <w:shd w:val="clear" w:color="auto" w:fill="FFFFFF"/>
        </w:rPr>
        <w:t xml:space="preserve"> </w:t>
      </w:r>
      <w:r>
        <w:rPr>
          <w:rFonts w:ascii="Helvetica" w:hAnsi="Helvetica" w:cs="Helvetica"/>
          <w:color w:val="333333"/>
          <w:shd w:val="clear" w:color="auto" w:fill="FFFFFF"/>
        </w:rPr>
        <w:t xml:space="preserve">ETC </w:t>
      </w:r>
      <w:r>
        <w:rPr>
          <w:rFonts w:ascii="Helvetica" w:hAnsi="Helvetica" w:cs="Helvetica" w:hint="eastAsia"/>
          <w:color w:val="333333"/>
          <w:shd w:val="clear" w:color="auto" w:fill="FFFFFF"/>
        </w:rPr>
        <w:t>예측을</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정확하게</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할</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수가</w:t>
      </w:r>
      <w:r>
        <w:rPr>
          <w:rFonts w:ascii="Helvetica" w:hAnsi="Helvetica" w:cs="Helvetica" w:hint="eastAsia"/>
          <w:color w:val="333333"/>
          <w:shd w:val="clear" w:color="auto" w:fill="FFFFFF"/>
        </w:rPr>
        <w:t xml:space="preserve"> </w:t>
      </w:r>
      <w:r>
        <w:rPr>
          <w:rFonts w:ascii="Helvetica" w:hAnsi="Helvetica" w:cs="Helvetica" w:hint="eastAsia"/>
          <w:color w:val="333333"/>
          <w:shd w:val="clear" w:color="auto" w:fill="FFFFFF"/>
        </w:rPr>
        <w:t>없음</w:t>
      </w:r>
      <w:r>
        <w:rPr>
          <w:rFonts w:ascii="Helvetica" w:hAnsi="Helvetica" w:cs="Helvetica" w:hint="eastAsia"/>
          <w:color w:val="333333"/>
          <w:shd w:val="clear" w:color="auto" w:fill="FFFFFF"/>
        </w:rPr>
        <w:t>.</w:t>
      </w:r>
    </w:p>
    <w:p w14:paraId="17859C4A" w14:textId="77777777" w:rsidR="009C22CB" w:rsidRPr="009C22CB" w:rsidRDefault="009C22CB" w:rsidP="00631DA7">
      <w:pPr>
        <w:widowControl/>
        <w:wordWrap/>
        <w:autoSpaceDE/>
        <w:autoSpaceDN/>
        <w:spacing w:after="0" w:line="240" w:lineRule="auto"/>
        <w:jc w:val="left"/>
        <w:rPr>
          <w:szCs w:val="20"/>
        </w:rPr>
      </w:pPr>
    </w:p>
    <w:p w14:paraId="5AE6F93B" w14:textId="6A46BFB3" w:rsidR="00DB457A" w:rsidRPr="00DB457A" w:rsidRDefault="007F041F" w:rsidP="00631DA7">
      <w:pPr>
        <w:pStyle w:val="a0"/>
        <w:numPr>
          <w:ilvl w:val="0"/>
          <w:numId w:val="19"/>
        </w:numPr>
        <w:spacing w:line="240" w:lineRule="auto"/>
        <w:ind w:leftChars="0"/>
        <w:rPr>
          <w:rFonts w:eastAsiaTheme="minorHAnsi"/>
          <w:b/>
          <w:bCs/>
          <w:szCs w:val="20"/>
        </w:rPr>
      </w:pPr>
      <w:r w:rsidRPr="00796215">
        <w:rPr>
          <w:rFonts w:eastAsiaTheme="minorHAnsi" w:hint="eastAsia"/>
          <w:b/>
          <w:bCs/>
          <w:sz w:val="18"/>
          <w:szCs w:val="18"/>
        </w:rPr>
        <w:t xml:space="preserve">외부트럭과 </w:t>
      </w:r>
      <w:r w:rsidRPr="00796215">
        <w:rPr>
          <w:rFonts w:eastAsiaTheme="minorHAnsi"/>
          <w:b/>
          <w:bCs/>
          <w:sz w:val="18"/>
          <w:szCs w:val="18"/>
        </w:rPr>
        <w:t xml:space="preserve">Gate </w:t>
      </w:r>
      <w:r w:rsidRPr="00796215">
        <w:rPr>
          <w:rFonts w:eastAsiaTheme="minorHAnsi" w:hint="eastAsia"/>
          <w:b/>
          <w:bCs/>
          <w:sz w:val="18"/>
          <w:szCs w:val="18"/>
        </w:rPr>
        <w:t>분석</w:t>
      </w:r>
      <w:r w:rsidR="00DB457A">
        <w:rPr>
          <w:rFonts w:eastAsiaTheme="minorHAnsi" w:hint="eastAsia"/>
          <w:b/>
          <w:bCs/>
          <w:sz w:val="18"/>
          <w:szCs w:val="18"/>
        </w:rPr>
        <w:t xml:space="preserve"> </w:t>
      </w:r>
      <w:r w:rsidR="00DB457A">
        <w:rPr>
          <w:rFonts w:eastAsiaTheme="minorHAnsi"/>
          <w:b/>
          <w:bCs/>
          <w:sz w:val="18"/>
          <w:szCs w:val="18"/>
        </w:rPr>
        <w:t>(</w:t>
      </w:r>
      <w:r w:rsidR="00DB457A">
        <w:rPr>
          <w:rFonts w:eastAsiaTheme="minorHAnsi" w:hint="eastAsia"/>
          <w:b/>
          <w:bCs/>
          <w:sz w:val="18"/>
          <w:szCs w:val="18"/>
        </w:rPr>
        <w:t xml:space="preserve">게이트 </w:t>
      </w:r>
      <w:proofErr w:type="spellStart"/>
      <w:r w:rsidR="00DB457A">
        <w:rPr>
          <w:rFonts w:eastAsiaTheme="minorHAnsi" w:hint="eastAsia"/>
          <w:b/>
          <w:bCs/>
          <w:sz w:val="18"/>
          <w:szCs w:val="18"/>
        </w:rPr>
        <w:t>입출입</w:t>
      </w:r>
      <w:proofErr w:type="spellEnd"/>
      <w:r w:rsidR="00DB457A">
        <w:rPr>
          <w:rFonts w:eastAsiaTheme="minorHAnsi" w:hint="eastAsia"/>
          <w:b/>
          <w:bCs/>
          <w:sz w:val="18"/>
          <w:szCs w:val="18"/>
        </w:rPr>
        <w:t xml:space="preserve"> 예측 분석)</w:t>
      </w:r>
    </w:p>
    <w:p w14:paraId="572D9492" w14:textId="457FD5A3" w:rsidR="00DB457A" w:rsidRDefault="00DB457A" w:rsidP="00631DA7">
      <w:pPr>
        <w:widowControl/>
        <w:numPr>
          <w:ilvl w:val="0"/>
          <w:numId w:val="20"/>
        </w:numPr>
        <w:wordWrap/>
        <w:autoSpaceDE/>
        <w:autoSpaceDN/>
        <w:spacing w:before="240" w:line="240" w:lineRule="auto"/>
        <w:jc w:val="left"/>
        <w:rPr>
          <w:b/>
          <w:bCs/>
          <w:szCs w:val="20"/>
        </w:rPr>
      </w:pPr>
      <w:r w:rsidRPr="00DB457A">
        <w:rPr>
          <w:rFonts w:hint="eastAsia"/>
          <w:b/>
          <w:bCs/>
          <w:szCs w:val="20"/>
        </w:rPr>
        <w:t>분석 목적</w:t>
      </w:r>
      <w:r w:rsidRPr="00DB457A">
        <w:rPr>
          <w:b/>
          <w:bCs/>
          <w:szCs w:val="20"/>
        </w:rPr>
        <w:t xml:space="preserve"> </w:t>
      </w:r>
      <w:r w:rsidRPr="00DB457A">
        <w:rPr>
          <w:rFonts w:hint="eastAsia"/>
          <w:b/>
          <w:bCs/>
          <w:szCs w:val="20"/>
        </w:rPr>
        <w:t>및 기대효과</w:t>
      </w:r>
    </w:p>
    <w:p w14:paraId="7205692C" w14:textId="78388CC0" w:rsidR="00DB457A" w:rsidRPr="00DB457A" w:rsidRDefault="00DB457A" w:rsidP="00631DA7">
      <w:pPr>
        <w:widowControl/>
        <w:numPr>
          <w:ilvl w:val="1"/>
          <w:numId w:val="20"/>
        </w:numPr>
        <w:wordWrap/>
        <w:autoSpaceDE/>
        <w:autoSpaceDN/>
        <w:spacing w:before="240" w:after="0" w:line="240" w:lineRule="auto"/>
        <w:jc w:val="left"/>
        <w:rPr>
          <w:szCs w:val="20"/>
        </w:rPr>
      </w:pPr>
      <w:r w:rsidRPr="00DB457A">
        <w:rPr>
          <w:rFonts w:hint="eastAsia"/>
          <w:szCs w:val="20"/>
        </w:rPr>
        <w:t>본선작업이</w:t>
      </w:r>
      <w:r w:rsidRPr="00DB457A">
        <w:rPr>
          <w:szCs w:val="20"/>
        </w:rPr>
        <w:t xml:space="preserve"> </w:t>
      </w:r>
      <w:r w:rsidRPr="00DB457A">
        <w:rPr>
          <w:rFonts w:hint="eastAsia"/>
          <w:szCs w:val="20"/>
        </w:rPr>
        <w:t>우선시</w:t>
      </w:r>
      <w:r w:rsidRPr="00DB457A">
        <w:rPr>
          <w:szCs w:val="20"/>
        </w:rPr>
        <w:t xml:space="preserve">되는 항만 터미널의 운영 상의 문제 때문에 외부트럭의 혼잡도는 항만 터미널의 생산성 저하요소 </w:t>
      </w:r>
      <w:r>
        <w:rPr>
          <w:rFonts w:hint="eastAsia"/>
          <w:szCs w:val="20"/>
        </w:rPr>
        <w:t>중 하나임</w:t>
      </w:r>
    </w:p>
    <w:p w14:paraId="676F60DD" w14:textId="28084B76" w:rsidR="00DB457A" w:rsidRDefault="00DB457A" w:rsidP="00631DA7">
      <w:pPr>
        <w:widowControl/>
        <w:numPr>
          <w:ilvl w:val="1"/>
          <w:numId w:val="20"/>
        </w:numPr>
        <w:wordWrap/>
        <w:autoSpaceDE/>
        <w:autoSpaceDN/>
        <w:spacing w:line="240" w:lineRule="auto"/>
        <w:jc w:val="left"/>
        <w:rPr>
          <w:szCs w:val="20"/>
        </w:rPr>
      </w:pPr>
      <w:r w:rsidRPr="00DB457A">
        <w:rPr>
          <w:rFonts w:hint="eastAsia"/>
          <w:szCs w:val="20"/>
        </w:rPr>
        <w:t>외부트럭의</w:t>
      </w:r>
      <w:r w:rsidRPr="00DB457A">
        <w:rPr>
          <w:szCs w:val="20"/>
        </w:rPr>
        <w:t xml:space="preserve"> 수량 및 작업 대상 지역 추정은 하역 장비 배치 및 야드할당에 큰 도움이 될</w:t>
      </w:r>
      <w:r>
        <w:rPr>
          <w:szCs w:val="20"/>
        </w:rPr>
        <w:t xml:space="preserve"> </w:t>
      </w:r>
      <w:r>
        <w:rPr>
          <w:rFonts w:hint="eastAsia"/>
          <w:szCs w:val="20"/>
        </w:rPr>
        <w:t>수 있음</w:t>
      </w:r>
    </w:p>
    <w:p w14:paraId="65B04E6A" w14:textId="09AF34B1" w:rsidR="00DB457A" w:rsidRDefault="00DB457A" w:rsidP="00631DA7">
      <w:pPr>
        <w:widowControl/>
        <w:numPr>
          <w:ilvl w:val="0"/>
          <w:numId w:val="20"/>
        </w:numPr>
        <w:wordWrap/>
        <w:autoSpaceDE/>
        <w:autoSpaceDN/>
        <w:spacing w:line="240" w:lineRule="auto"/>
        <w:jc w:val="left"/>
        <w:rPr>
          <w:b/>
          <w:bCs/>
          <w:szCs w:val="20"/>
        </w:rPr>
      </w:pPr>
      <w:r w:rsidRPr="00DB457A">
        <w:rPr>
          <w:b/>
          <w:bCs/>
          <w:szCs w:val="20"/>
        </w:rPr>
        <w:t xml:space="preserve">게이트(RT) </w:t>
      </w:r>
      <w:proofErr w:type="spellStart"/>
      <w:r w:rsidRPr="00DB457A">
        <w:rPr>
          <w:b/>
          <w:bCs/>
          <w:szCs w:val="20"/>
        </w:rPr>
        <w:t>반출입</w:t>
      </w:r>
      <w:proofErr w:type="spellEnd"/>
      <w:r w:rsidRPr="00DB457A">
        <w:rPr>
          <w:b/>
          <w:bCs/>
          <w:szCs w:val="20"/>
        </w:rPr>
        <w:t xml:space="preserve"> 예측 분석 Frame Work</w:t>
      </w:r>
    </w:p>
    <w:p w14:paraId="6B320B40" w14:textId="77777777" w:rsidR="00F54FF9" w:rsidRDefault="00F54FF9" w:rsidP="00631DA7">
      <w:pPr>
        <w:keepNext/>
        <w:widowControl/>
        <w:wordWrap/>
        <w:autoSpaceDE/>
        <w:autoSpaceDN/>
        <w:spacing w:line="240" w:lineRule="auto"/>
        <w:jc w:val="left"/>
      </w:pPr>
      <w:r>
        <w:rPr>
          <w:noProof/>
        </w:rPr>
        <w:lastRenderedPageBreak/>
        <w:drawing>
          <wp:inline distT="0" distB="0" distL="0" distR="0" wp14:anchorId="47A52F5D" wp14:editId="7A3DE662">
            <wp:extent cx="5731510" cy="1336675"/>
            <wp:effectExtent l="0" t="0" r="254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1336675"/>
                    </a:xfrm>
                    <a:prstGeom prst="rect">
                      <a:avLst/>
                    </a:prstGeom>
                    <a:noFill/>
                    <a:ln>
                      <a:noFill/>
                    </a:ln>
                  </pic:spPr>
                </pic:pic>
              </a:graphicData>
            </a:graphic>
          </wp:inline>
        </w:drawing>
      </w:r>
    </w:p>
    <w:p w14:paraId="50784FFE" w14:textId="7CD1374F" w:rsidR="00F54FF9" w:rsidRDefault="00F54FF9"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59</w:t>
      </w:r>
      <w:r w:rsidR="00D709C0">
        <w:rPr>
          <w:noProof/>
        </w:rPr>
        <w:fldChar w:fldCharType="end"/>
      </w:r>
      <w:r>
        <w:t xml:space="preserve"> </w:t>
      </w:r>
      <w:r>
        <w:rPr>
          <w:rFonts w:hint="eastAsia"/>
        </w:rPr>
        <w:t xml:space="preserve">게이트 </w:t>
      </w:r>
      <w:proofErr w:type="spellStart"/>
      <w:r>
        <w:rPr>
          <w:rFonts w:hint="eastAsia"/>
        </w:rPr>
        <w:t>반출입</w:t>
      </w:r>
      <w:proofErr w:type="spellEnd"/>
      <w:r>
        <w:rPr>
          <w:rFonts w:hint="eastAsia"/>
        </w:rPr>
        <w:t xml:space="preserve"> 예측 분석 </w:t>
      </w:r>
      <w:r>
        <w:t>Frame-Work</w:t>
      </w:r>
    </w:p>
    <w:p w14:paraId="5B6CE5E3" w14:textId="1FAB8E26" w:rsidR="00F54FF9" w:rsidRPr="00AE287D" w:rsidRDefault="00AE287D" w:rsidP="00631DA7">
      <w:pPr>
        <w:widowControl/>
        <w:numPr>
          <w:ilvl w:val="1"/>
          <w:numId w:val="20"/>
        </w:numPr>
        <w:wordWrap/>
        <w:autoSpaceDE/>
        <w:autoSpaceDN/>
        <w:spacing w:line="240" w:lineRule="auto"/>
        <w:jc w:val="left"/>
        <w:rPr>
          <w:szCs w:val="20"/>
        </w:rPr>
      </w:pPr>
      <w:r w:rsidRPr="00633869">
        <w:rPr>
          <w:szCs w:val="20"/>
        </w:rPr>
        <w:t xml:space="preserve">각 컨테이너의 생존확률을 추출 가중치로 설정한 다음에 </w:t>
      </w:r>
      <m:oMath>
        <m:r>
          <m:rPr>
            <m:sty m:val="p"/>
          </m:rPr>
          <w:rPr>
            <w:rFonts w:ascii="Cambria Math" w:hAnsi="Cambria Math"/>
            <w:szCs w:val="20"/>
          </w:rPr>
          <m:t>{0,1}</m:t>
        </m:r>
      </m:oMath>
      <w:r w:rsidRPr="00633869">
        <w:rPr>
          <w:szCs w:val="20"/>
        </w:rPr>
        <w:t xml:space="preserve">중 하나의 값을 임의로 </w:t>
      </w:r>
      <w:r w:rsidRPr="00633869">
        <w:rPr>
          <w:rFonts w:hint="eastAsia"/>
          <w:szCs w:val="20"/>
        </w:rPr>
        <w:t xml:space="preserve">선택하게 </w:t>
      </w:r>
      <w:r>
        <w:rPr>
          <w:rFonts w:hint="eastAsia"/>
          <w:szCs w:val="20"/>
        </w:rPr>
        <w:t>하여,</w:t>
      </w:r>
      <w:r>
        <w:rPr>
          <w:szCs w:val="20"/>
        </w:rPr>
        <w:t xml:space="preserve"> </w:t>
      </w:r>
      <m:oMath>
        <m:r>
          <m:rPr>
            <m:sty m:val="p"/>
          </m:rPr>
          <w:rPr>
            <w:rFonts w:ascii="Cambria Math" w:hAnsi="Cambria Math"/>
            <w:szCs w:val="20"/>
          </w:rPr>
          <m:t>0</m:t>
        </m:r>
      </m:oMath>
      <w:r w:rsidRPr="00633869">
        <w:rPr>
          <w:szCs w:val="20"/>
        </w:rPr>
        <w:t xml:space="preserve">은 RT가 오지 않은 것을 의미하고 </w:t>
      </w:r>
      <m:oMath>
        <m:r>
          <m:rPr>
            <m:sty m:val="p"/>
          </m:rPr>
          <w:rPr>
            <w:rFonts w:ascii="Cambria Math" w:hAnsi="Cambria Math"/>
            <w:szCs w:val="20"/>
          </w:rPr>
          <m:t>1</m:t>
        </m:r>
      </m:oMath>
      <w:r w:rsidRPr="00633869">
        <w:rPr>
          <w:szCs w:val="20"/>
        </w:rPr>
        <w:t xml:space="preserve">은 오는 것을 </w:t>
      </w:r>
      <w:r>
        <w:rPr>
          <w:rFonts w:hint="eastAsia"/>
          <w:szCs w:val="20"/>
        </w:rPr>
        <w:t>나타냄</w:t>
      </w:r>
    </w:p>
    <w:p w14:paraId="6709400E" w14:textId="44A91D6C" w:rsidR="00DB457A" w:rsidRDefault="00DB457A" w:rsidP="00631DA7">
      <w:pPr>
        <w:widowControl/>
        <w:numPr>
          <w:ilvl w:val="1"/>
          <w:numId w:val="20"/>
        </w:numPr>
        <w:wordWrap/>
        <w:autoSpaceDE/>
        <w:autoSpaceDN/>
        <w:spacing w:line="240" w:lineRule="auto"/>
        <w:jc w:val="left"/>
        <w:rPr>
          <w:szCs w:val="20"/>
        </w:rPr>
      </w:pPr>
      <w:r w:rsidRPr="00633869">
        <w:rPr>
          <w:szCs w:val="20"/>
        </w:rPr>
        <w:t xml:space="preserve">해당 </w:t>
      </w:r>
      <w:r>
        <w:rPr>
          <w:rFonts w:hint="eastAsia"/>
          <w:szCs w:val="20"/>
        </w:rPr>
        <w:t>값들의 집계를 통하여</w:t>
      </w:r>
      <w:r w:rsidRPr="00633869">
        <w:rPr>
          <w:szCs w:val="20"/>
        </w:rPr>
        <w:t xml:space="preserve"> 방문 차량 수를 예측하는 방식으로 진행</w:t>
      </w:r>
      <w:r>
        <w:rPr>
          <w:rFonts w:hint="eastAsia"/>
          <w:szCs w:val="20"/>
        </w:rPr>
        <w:t>함</w:t>
      </w:r>
    </w:p>
    <w:p w14:paraId="61412109" w14:textId="77777777" w:rsidR="006873A8" w:rsidRDefault="006873A8" w:rsidP="00631DA7">
      <w:pPr>
        <w:widowControl/>
        <w:wordWrap/>
        <w:autoSpaceDE/>
        <w:autoSpaceDN/>
        <w:spacing w:line="240" w:lineRule="auto"/>
        <w:ind w:left="360"/>
        <w:jc w:val="left"/>
        <w:rPr>
          <w:b/>
          <w:bCs/>
          <w:szCs w:val="20"/>
        </w:rPr>
      </w:pPr>
    </w:p>
    <w:p w14:paraId="1432ED1F" w14:textId="15761DFD" w:rsidR="006873A8" w:rsidRDefault="006873A8" w:rsidP="00631DA7">
      <w:pPr>
        <w:widowControl/>
        <w:numPr>
          <w:ilvl w:val="0"/>
          <w:numId w:val="20"/>
        </w:numPr>
        <w:wordWrap/>
        <w:autoSpaceDE/>
        <w:autoSpaceDN/>
        <w:spacing w:line="240" w:lineRule="auto"/>
        <w:jc w:val="left"/>
        <w:rPr>
          <w:b/>
          <w:bCs/>
          <w:szCs w:val="20"/>
        </w:rPr>
      </w:pPr>
      <w:r w:rsidRPr="00DB457A">
        <w:rPr>
          <w:b/>
          <w:bCs/>
          <w:szCs w:val="20"/>
        </w:rPr>
        <w:t xml:space="preserve">게이트(RT) </w:t>
      </w:r>
      <w:proofErr w:type="spellStart"/>
      <w:r w:rsidRPr="00DB457A">
        <w:rPr>
          <w:b/>
          <w:bCs/>
          <w:szCs w:val="20"/>
        </w:rPr>
        <w:t>반출입</w:t>
      </w:r>
      <w:proofErr w:type="spellEnd"/>
      <w:r w:rsidRPr="00DB457A">
        <w:rPr>
          <w:b/>
          <w:bCs/>
          <w:szCs w:val="20"/>
        </w:rPr>
        <w:t xml:space="preserve"> </w:t>
      </w:r>
      <w:r>
        <w:rPr>
          <w:rFonts w:hint="eastAsia"/>
          <w:b/>
          <w:bCs/>
          <w:szCs w:val="20"/>
        </w:rPr>
        <w:t>현황 분석</w:t>
      </w:r>
    </w:p>
    <w:p w14:paraId="792F235F" w14:textId="77777777" w:rsidR="00FF09E6" w:rsidRDefault="00FF09E6" w:rsidP="00631DA7">
      <w:pPr>
        <w:widowControl/>
        <w:numPr>
          <w:ilvl w:val="1"/>
          <w:numId w:val="20"/>
        </w:numPr>
        <w:wordWrap/>
        <w:autoSpaceDE/>
        <w:autoSpaceDN/>
        <w:spacing w:line="240" w:lineRule="auto"/>
        <w:jc w:val="left"/>
        <w:rPr>
          <w:szCs w:val="20"/>
        </w:rPr>
      </w:pPr>
      <w:r w:rsidRPr="005C58FE">
        <w:rPr>
          <w:rFonts w:hint="eastAsia"/>
          <w:szCs w:val="20"/>
        </w:rPr>
        <w:t>요일</w:t>
      </w:r>
      <w:r w:rsidRPr="005C58FE">
        <w:rPr>
          <w:szCs w:val="20"/>
        </w:rPr>
        <w:t>/</w:t>
      </w:r>
      <w:r w:rsidRPr="005C58FE">
        <w:rPr>
          <w:rFonts w:hint="eastAsia"/>
          <w:szCs w:val="20"/>
        </w:rPr>
        <w:t>시간대별 반출</w:t>
      </w:r>
      <w:r w:rsidRPr="005C58FE">
        <w:rPr>
          <w:szCs w:val="20"/>
        </w:rPr>
        <w:t>·</w:t>
      </w:r>
      <w:r w:rsidRPr="005C58FE">
        <w:rPr>
          <w:rFonts w:hint="eastAsia"/>
          <w:szCs w:val="20"/>
        </w:rPr>
        <w:t>입 패턴 분석</w:t>
      </w:r>
    </w:p>
    <w:p w14:paraId="2B7AC46D" w14:textId="200E82C9" w:rsidR="009D370A" w:rsidRPr="00BC6E3F" w:rsidRDefault="00FF09E6" w:rsidP="00631DA7">
      <w:pPr>
        <w:widowControl/>
        <w:numPr>
          <w:ilvl w:val="2"/>
          <w:numId w:val="20"/>
        </w:numPr>
        <w:wordWrap/>
        <w:autoSpaceDE/>
        <w:autoSpaceDN/>
        <w:spacing w:line="240" w:lineRule="auto"/>
        <w:jc w:val="left"/>
        <w:rPr>
          <w:szCs w:val="20"/>
        </w:rPr>
      </w:pPr>
      <w:r w:rsidRPr="005C58FE">
        <w:rPr>
          <w:rFonts w:hint="eastAsia"/>
          <w:szCs w:val="20"/>
        </w:rPr>
        <w:t>수출</w:t>
      </w:r>
      <w:r w:rsidRPr="005C58FE">
        <w:rPr>
          <w:szCs w:val="20"/>
        </w:rPr>
        <w:t>·</w:t>
      </w:r>
      <w:r w:rsidRPr="005C58FE">
        <w:rPr>
          <w:rFonts w:hint="eastAsia"/>
          <w:szCs w:val="20"/>
        </w:rPr>
        <w:t xml:space="preserve">입 컨테이너의 </w:t>
      </w:r>
      <w:proofErr w:type="spellStart"/>
      <w:r w:rsidRPr="005C58FE">
        <w:rPr>
          <w:rFonts w:hint="eastAsia"/>
          <w:szCs w:val="20"/>
        </w:rPr>
        <w:t>요일별</w:t>
      </w:r>
      <w:proofErr w:type="spellEnd"/>
      <w:r w:rsidRPr="005C58FE">
        <w:rPr>
          <w:rFonts w:hint="eastAsia"/>
          <w:szCs w:val="20"/>
        </w:rPr>
        <w:t xml:space="preserve"> 반출</w:t>
      </w:r>
      <w:r w:rsidRPr="005C58FE">
        <w:rPr>
          <w:szCs w:val="20"/>
        </w:rPr>
        <w:t>·</w:t>
      </w:r>
      <w:r w:rsidRPr="005C58FE">
        <w:rPr>
          <w:rFonts w:hint="eastAsia"/>
          <w:szCs w:val="20"/>
        </w:rPr>
        <w:t xml:space="preserve">입 패턴 현황 분석 </w:t>
      </w:r>
    </w:p>
    <w:p w14:paraId="611734BF" w14:textId="77777777" w:rsidR="0058473D" w:rsidRDefault="0058473D" w:rsidP="00631DA7">
      <w:pPr>
        <w:keepNext/>
        <w:widowControl/>
        <w:wordWrap/>
        <w:autoSpaceDE/>
        <w:autoSpaceDN/>
        <w:spacing w:line="240" w:lineRule="auto"/>
        <w:jc w:val="center"/>
      </w:pPr>
      <w:r>
        <w:rPr>
          <w:noProof/>
        </w:rPr>
        <w:drawing>
          <wp:inline distT="0" distB="0" distL="0" distR="0" wp14:anchorId="46F41B96" wp14:editId="52A40534">
            <wp:extent cx="4381200" cy="2160000"/>
            <wp:effectExtent l="0" t="0" r="635" b="0"/>
            <wp:docPr id="117" name="그림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81200" cy="2160000"/>
                    </a:xfrm>
                    <a:prstGeom prst="rect">
                      <a:avLst/>
                    </a:prstGeom>
                    <a:noFill/>
                    <a:ln>
                      <a:noFill/>
                    </a:ln>
                  </pic:spPr>
                </pic:pic>
              </a:graphicData>
            </a:graphic>
          </wp:inline>
        </w:drawing>
      </w:r>
    </w:p>
    <w:p w14:paraId="471247AD" w14:textId="3EBA45AD" w:rsidR="009D370A" w:rsidRDefault="0058473D" w:rsidP="00631DA7">
      <w:pPr>
        <w:pStyle w:val="a6"/>
        <w:spacing w:line="240" w:lineRule="auto"/>
        <w:jc w:val="center"/>
        <w:rPr>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60</w:t>
      </w:r>
      <w:r w:rsidR="00D709C0">
        <w:rPr>
          <w:noProof/>
        </w:rPr>
        <w:fldChar w:fldCharType="end"/>
      </w:r>
      <w:r>
        <w:t xml:space="preserve"> </w:t>
      </w:r>
      <w:r>
        <w:rPr>
          <w:rFonts w:hint="eastAsia"/>
        </w:rPr>
        <w:t>요일별 외부트럭 출입 현황</w:t>
      </w:r>
    </w:p>
    <w:p w14:paraId="7F01179F" w14:textId="77777777" w:rsidR="009D370A" w:rsidRDefault="009D370A" w:rsidP="00631DA7">
      <w:pPr>
        <w:widowControl/>
        <w:wordWrap/>
        <w:autoSpaceDE/>
        <w:autoSpaceDN/>
        <w:spacing w:line="240" w:lineRule="auto"/>
        <w:jc w:val="left"/>
        <w:rPr>
          <w:b/>
          <w:bCs/>
          <w:szCs w:val="20"/>
        </w:rPr>
      </w:pPr>
    </w:p>
    <w:p w14:paraId="377130B1" w14:textId="77777777" w:rsidR="00BC6E3F" w:rsidRPr="005C58FE" w:rsidRDefault="00BC6E3F" w:rsidP="00631DA7">
      <w:pPr>
        <w:widowControl/>
        <w:numPr>
          <w:ilvl w:val="2"/>
          <w:numId w:val="20"/>
        </w:numPr>
        <w:wordWrap/>
        <w:autoSpaceDE/>
        <w:autoSpaceDN/>
        <w:spacing w:line="240" w:lineRule="auto"/>
        <w:jc w:val="left"/>
        <w:rPr>
          <w:szCs w:val="20"/>
        </w:rPr>
      </w:pPr>
      <w:r w:rsidRPr="005C58FE">
        <w:rPr>
          <w:rFonts w:hint="eastAsia"/>
          <w:szCs w:val="20"/>
        </w:rPr>
        <w:t>수출</w:t>
      </w:r>
      <w:r w:rsidRPr="005C58FE">
        <w:rPr>
          <w:szCs w:val="20"/>
        </w:rPr>
        <w:t>·</w:t>
      </w:r>
      <w:r w:rsidRPr="005C58FE">
        <w:rPr>
          <w:rFonts w:hint="eastAsia"/>
          <w:szCs w:val="20"/>
        </w:rPr>
        <w:t>입 컨테이너의 시간대별 반출</w:t>
      </w:r>
      <w:r w:rsidRPr="005C58FE">
        <w:rPr>
          <w:szCs w:val="20"/>
        </w:rPr>
        <w:t>·</w:t>
      </w:r>
      <w:r w:rsidRPr="005C58FE">
        <w:rPr>
          <w:rFonts w:hint="eastAsia"/>
          <w:szCs w:val="20"/>
        </w:rPr>
        <w:t>입 패턴 현황 분석</w:t>
      </w:r>
    </w:p>
    <w:p w14:paraId="2FD47320" w14:textId="42881988" w:rsidR="0058473D" w:rsidRPr="00BC6E3F" w:rsidRDefault="0058473D" w:rsidP="00631DA7">
      <w:pPr>
        <w:widowControl/>
        <w:wordWrap/>
        <w:autoSpaceDE/>
        <w:autoSpaceDN/>
        <w:spacing w:line="240" w:lineRule="auto"/>
        <w:jc w:val="left"/>
        <w:rPr>
          <w:b/>
          <w:bCs/>
          <w:szCs w:val="20"/>
        </w:rPr>
      </w:pPr>
    </w:p>
    <w:p w14:paraId="41E016D8" w14:textId="77777777" w:rsidR="009C648D" w:rsidRDefault="009C648D" w:rsidP="00631DA7">
      <w:pPr>
        <w:keepNext/>
        <w:widowControl/>
        <w:wordWrap/>
        <w:autoSpaceDE/>
        <w:autoSpaceDN/>
        <w:spacing w:line="240" w:lineRule="auto"/>
        <w:jc w:val="center"/>
      </w:pPr>
      <w:r>
        <w:rPr>
          <w:noProof/>
        </w:rPr>
        <w:lastRenderedPageBreak/>
        <w:drawing>
          <wp:inline distT="0" distB="0" distL="0" distR="0" wp14:anchorId="39AD6CC5" wp14:editId="08BEE81A">
            <wp:extent cx="4381200" cy="2160000"/>
            <wp:effectExtent l="0" t="0" r="635"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81200" cy="2160000"/>
                    </a:xfrm>
                    <a:prstGeom prst="rect">
                      <a:avLst/>
                    </a:prstGeom>
                    <a:noFill/>
                    <a:ln>
                      <a:noFill/>
                    </a:ln>
                  </pic:spPr>
                </pic:pic>
              </a:graphicData>
            </a:graphic>
          </wp:inline>
        </w:drawing>
      </w:r>
    </w:p>
    <w:p w14:paraId="7A484275" w14:textId="149414F9" w:rsidR="0058473D" w:rsidRDefault="009C648D" w:rsidP="00631DA7">
      <w:pPr>
        <w:pStyle w:val="a6"/>
        <w:spacing w:line="240" w:lineRule="auto"/>
        <w:jc w:val="center"/>
        <w:rPr>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61</w:t>
      </w:r>
      <w:r w:rsidR="00D709C0">
        <w:rPr>
          <w:noProof/>
        </w:rPr>
        <w:fldChar w:fldCharType="end"/>
      </w:r>
      <w:r>
        <w:t xml:space="preserve"> </w:t>
      </w:r>
      <w:r>
        <w:rPr>
          <w:rFonts w:hint="eastAsia"/>
        </w:rPr>
        <w:t xml:space="preserve">시간대별 </w:t>
      </w:r>
      <w:proofErr w:type="spellStart"/>
      <w:r>
        <w:rPr>
          <w:rFonts w:hint="eastAsia"/>
        </w:rPr>
        <w:t>반출입</w:t>
      </w:r>
      <w:proofErr w:type="spellEnd"/>
      <w:r>
        <w:rPr>
          <w:rFonts w:hint="eastAsia"/>
        </w:rPr>
        <w:t xml:space="preserve"> 현황</w:t>
      </w:r>
    </w:p>
    <w:p w14:paraId="3F372B62" w14:textId="77777777" w:rsidR="0058473D" w:rsidRDefault="0058473D" w:rsidP="00631DA7">
      <w:pPr>
        <w:widowControl/>
        <w:wordWrap/>
        <w:autoSpaceDE/>
        <w:autoSpaceDN/>
        <w:spacing w:line="240" w:lineRule="auto"/>
        <w:jc w:val="left"/>
        <w:rPr>
          <w:b/>
          <w:bCs/>
          <w:szCs w:val="20"/>
        </w:rPr>
      </w:pPr>
    </w:p>
    <w:p w14:paraId="3B94A3E0" w14:textId="3CF4EF88" w:rsidR="006A4D84" w:rsidRPr="00975D83" w:rsidRDefault="00701B16" w:rsidP="00631DA7">
      <w:pPr>
        <w:widowControl/>
        <w:numPr>
          <w:ilvl w:val="1"/>
          <w:numId w:val="20"/>
        </w:numPr>
        <w:wordWrap/>
        <w:autoSpaceDE/>
        <w:autoSpaceDN/>
        <w:spacing w:line="240" w:lineRule="auto"/>
        <w:jc w:val="left"/>
        <w:rPr>
          <w:szCs w:val="20"/>
        </w:rPr>
      </w:pPr>
      <w:r w:rsidRPr="00975D83">
        <w:rPr>
          <w:rFonts w:hint="eastAsia"/>
          <w:szCs w:val="20"/>
        </w:rPr>
        <w:t xml:space="preserve">외부트럭 </w:t>
      </w:r>
      <w:r w:rsidRPr="00975D83">
        <w:rPr>
          <w:szCs w:val="20"/>
        </w:rPr>
        <w:t>Turn T</w:t>
      </w:r>
      <w:r w:rsidR="00FF1241" w:rsidRPr="00975D83">
        <w:rPr>
          <w:szCs w:val="20"/>
        </w:rPr>
        <w:t>ime</w:t>
      </w:r>
    </w:p>
    <w:p w14:paraId="1B960781" w14:textId="01957484" w:rsidR="00975D83" w:rsidRDefault="00975D83" w:rsidP="00631DA7">
      <w:pPr>
        <w:widowControl/>
        <w:numPr>
          <w:ilvl w:val="2"/>
          <w:numId w:val="20"/>
        </w:numPr>
        <w:wordWrap/>
        <w:autoSpaceDE/>
        <w:autoSpaceDN/>
        <w:spacing w:line="240" w:lineRule="auto"/>
        <w:jc w:val="left"/>
        <w:rPr>
          <w:b/>
          <w:bCs/>
          <w:szCs w:val="20"/>
        </w:rPr>
      </w:pPr>
      <w:r>
        <w:rPr>
          <w:rFonts w:hint="eastAsia"/>
          <w:szCs w:val="20"/>
        </w:rPr>
        <w:t xml:space="preserve">이동거리에 따른 외부트럭의 이동거리와 </w:t>
      </w:r>
      <w:r>
        <w:rPr>
          <w:szCs w:val="20"/>
        </w:rPr>
        <w:t xml:space="preserve">Turn Time </w:t>
      </w:r>
      <w:r>
        <w:rPr>
          <w:rFonts w:hint="eastAsia"/>
          <w:szCs w:val="20"/>
        </w:rPr>
        <w:t>시각화</w:t>
      </w:r>
    </w:p>
    <w:p w14:paraId="6BCE92AB" w14:textId="6EDDADEB" w:rsidR="009C648D" w:rsidRDefault="009C648D" w:rsidP="00631DA7">
      <w:pPr>
        <w:widowControl/>
        <w:wordWrap/>
        <w:autoSpaceDE/>
        <w:autoSpaceDN/>
        <w:spacing w:line="240" w:lineRule="auto"/>
        <w:jc w:val="left"/>
        <w:rPr>
          <w:b/>
          <w:bCs/>
          <w:szCs w:val="20"/>
        </w:rPr>
      </w:pPr>
    </w:p>
    <w:p w14:paraId="1A5BB200" w14:textId="77777777" w:rsidR="009C648D" w:rsidRDefault="009C648D" w:rsidP="00631DA7">
      <w:pPr>
        <w:keepNext/>
        <w:widowControl/>
        <w:wordWrap/>
        <w:autoSpaceDE/>
        <w:autoSpaceDN/>
        <w:spacing w:line="240" w:lineRule="auto"/>
        <w:jc w:val="center"/>
      </w:pPr>
      <w:r>
        <w:rPr>
          <w:noProof/>
        </w:rPr>
        <w:drawing>
          <wp:inline distT="0" distB="0" distL="0" distR="0" wp14:anchorId="3E2B4AED" wp14:editId="4689B8E1">
            <wp:extent cx="2520000" cy="2520000"/>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4965FDB1" w14:textId="58663BBA" w:rsidR="009C648D" w:rsidRDefault="009C648D"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62</w:t>
      </w:r>
      <w:r w:rsidR="00D709C0">
        <w:rPr>
          <w:noProof/>
        </w:rPr>
        <w:fldChar w:fldCharType="end"/>
      </w:r>
      <w:r>
        <w:t xml:space="preserve"> </w:t>
      </w:r>
      <w:r>
        <w:rPr>
          <w:rFonts w:hint="eastAsia"/>
        </w:rPr>
        <w:t xml:space="preserve">외부트럭의 작업 구분에 따른 </w:t>
      </w:r>
      <w:r>
        <w:t>Turn</w:t>
      </w:r>
      <w:r w:rsidR="00F638B2">
        <w:t xml:space="preserve"> </w:t>
      </w:r>
      <w:r>
        <w:t xml:space="preserve">Time </w:t>
      </w:r>
      <w:r>
        <w:rPr>
          <w:rFonts w:hint="eastAsia"/>
        </w:rPr>
        <w:t>현황</w:t>
      </w:r>
    </w:p>
    <w:p w14:paraId="03D0811E" w14:textId="70F602DC" w:rsidR="00041085" w:rsidRDefault="00041085" w:rsidP="00631DA7">
      <w:pPr>
        <w:spacing w:line="240" w:lineRule="auto"/>
      </w:pPr>
    </w:p>
    <w:p w14:paraId="66B24949" w14:textId="77777777" w:rsidR="004138AF" w:rsidRDefault="004138AF" w:rsidP="00631DA7">
      <w:pPr>
        <w:keepNext/>
        <w:spacing w:line="240" w:lineRule="auto"/>
        <w:jc w:val="center"/>
      </w:pPr>
      <w:r>
        <w:rPr>
          <w:noProof/>
        </w:rPr>
        <w:lastRenderedPageBreak/>
        <w:drawing>
          <wp:inline distT="0" distB="0" distL="0" distR="0" wp14:anchorId="375E64FD" wp14:editId="6E369A6C">
            <wp:extent cx="4674870" cy="2651760"/>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4870" cy="2651760"/>
                    </a:xfrm>
                    <a:prstGeom prst="rect">
                      <a:avLst/>
                    </a:prstGeom>
                    <a:noFill/>
                    <a:ln>
                      <a:noFill/>
                    </a:ln>
                  </pic:spPr>
                </pic:pic>
              </a:graphicData>
            </a:graphic>
          </wp:inline>
        </w:drawing>
      </w:r>
    </w:p>
    <w:p w14:paraId="6E81ED86" w14:textId="2C6445A2" w:rsidR="00041085" w:rsidRDefault="004138AF"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63</w:t>
      </w:r>
      <w:r w:rsidR="00D709C0">
        <w:rPr>
          <w:noProof/>
        </w:rPr>
        <w:fldChar w:fldCharType="end"/>
      </w:r>
      <w:r>
        <w:t xml:space="preserve"> </w:t>
      </w:r>
      <w:r>
        <w:rPr>
          <w:rFonts w:hint="eastAsia"/>
        </w:rPr>
        <w:t xml:space="preserve">수출입/시간에 따른 </w:t>
      </w:r>
      <w:r>
        <w:t xml:space="preserve">RT </w:t>
      </w:r>
      <w:r>
        <w:rPr>
          <w:rFonts w:hint="eastAsia"/>
        </w:rPr>
        <w:t>T</w:t>
      </w:r>
      <w:r>
        <w:t xml:space="preserve">urn Time </w:t>
      </w:r>
      <w:r>
        <w:rPr>
          <w:rFonts w:hint="eastAsia"/>
        </w:rPr>
        <w:t>결과표</w:t>
      </w:r>
    </w:p>
    <w:p w14:paraId="26DA96DF" w14:textId="77777777" w:rsidR="006873A8" w:rsidRPr="00E101D2" w:rsidRDefault="006873A8" w:rsidP="00631DA7">
      <w:pPr>
        <w:widowControl/>
        <w:wordWrap/>
        <w:autoSpaceDE/>
        <w:autoSpaceDN/>
        <w:spacing w:line="240" w:lineRule="auto"/>
        <w:jc w:val="left"/>
        <w:rPr>
          <w:szCs w:val="20"/>
        </w:rPr>
      </w:pPr>
    </w:p>
    <w:p w14:paraId="2B367C41" w14:textId="20C16901" w:rsidR="009C648D" w:rsidRPr="00EB6B84" w:rsidRDefault="00DB457A" w:rsidP="00631DA7">
      <w:pPr>
        <w:widowControl/>
        <w:numPr>
          <w:ilvl w:val="0"/>
          <w:numId w:val="20"/>
        </w:numPr>
        <w:wordWrap/>
        <w:autoSpaceDE/>
        <w:autoSpaceDN/>
        <w:spacing w:line="240" w:lineRule="auto"/>
        <w:jc w:val="left"/>
        <w:rPr>
          <w:szCs w:val="20"/>
        </w:rPr>
      </w:pPr>
      <w:bookmarkStart w:id="6" w:name="header-n831"/>
      <w:r w:rsidRPr="00EB6B84">
        <w:rPr>
          <w:szCs w:val="20"/>
        </w:rPr>
        <w:t xml:space="preserve">컨테이너 </w:t>
      </w:r>
      <w:proofErr w:type="spellStart"/>
      <w:r w:rsidRPr="00EB6B84">
        <w:rPr>
          <w:szCs w:val="20"/>
        </w:rPr>
        <w:t>CycleTime</w:t>
      </w:r>
      <w:proofErr w:type="spellEnd"/>
      <w:r w:rsidRPr="00EB6B84">
        <w:rPr>
          <w:szCs w:val="20"/>
        </w:rPr>
        <w:t xml:space="preserve">을 활용한 게이트 </w:t>
      </w:r>
      <w:proofErr w:type="spellStart"/>
      <w:r w:rsidRPr="00EB6B84">
        <w:rPr>
          <w:szCs w:val="20"/>
        </w:rPr>
        <w:t>반출입</w:t>
      </w:r>
      <w:proofErr w:type="spellEnd"/>
      <w:r w:rsidRPr="00EB6B84">
        <w:rPr>
          <w:szCs w:val="20"/>
        </w:rPr>
        <w:t xml:space="preserve"> 물량 예측 분석 </w:t>
      </w:r>
      <w:bookmarkEnd w:id="6"/>
    </w:p>
    <w:p w14:paraId="273F4533" w14:textId="08F87E5A" w:rsidR="00EB6B84" w:rsidRPr="00CC020B" w:rsidRDefault="00EB6B84" w:rsidP="00631DA7">
      <w:pPr>
        <w:widowControl/>
        <w:numPr>
          <w:ilvl w:val="1"/>
          <w:numId w:val="20"/>
        </w:numPr>
        <w:wordWrap/>
        <w:autoSpaceDE/>
        <w:autoSpaceDN/>
        <w:spacing w:before="240" w:after="0" w:line="240" w:lineRule="auto"/>
        <w:jc w:val="left"/>
        <w:rPr>
          <w:rFonts w:eastAsiaTheme="minorHAnsi"/>
          <w:b/>
          <w:bCs/>
          <w:szCs w:val="20"/>
        </w:rPr>
      </w:pPr>
      <w:r>
        <w:rPr>
          <w:rFonts w:eastAsiaTheme="minorHAnsi" w:hint="eastAsia"/>
          <w:szCs w:val="20"/>
        </w:rPr>
        <w:t>F</w:t>
      </w:r>
      <w:r>
        <w:rPr>
          <w:rFonts w:eastAsiaTheme="minorHAnsi"/>
          <w:szCs w:val="20"/>
        </w:rPr>
        <w:t xml:space="preserve">4 </w:t>
      </w:r>
      <w:r>
        <w:rPr>
          <w:rFonts w:eastAsiaTheme="minorHAnsi" w:hint="eastAsia"/>
          <w:szCs w:val="20"/>
        </w:rPr>
        <w:t xml:space="preserve">컨테이너 </w:t>
      </w:r>
      <w:r>
        <w:rPr>
          <w:rFonts w:eastAsiaTheme="minorHAnsi"/>
          <w:szCs w:val="20"/>
        </w:rPr>
        <w:t>Cycle Time</w:t>
      </w:r>
      <w:r>
        <w:rPr>
          <w:rFonts w:eastAsiaTheme="minorHAnsi" w:hint="eastAsia"/>
          <w:szCs w:val="20"/>
        </w:rPr>
        <w:t>에서 진행한 생존모형을 활용하여 수입컨테이너(반</w:t>
      </w:r>
      <w:r w:rsidR="00027550">
        <w:rPr>
          <w:rFonts w:eastAsiaTheme="minorHAnsi" w:hint="eastAsia"/>
          <w:szCs w:val="20"/>
        </w:rPr>
        <w:t>출</w:t>
      </w:r>
      <w:r>
        <w:rPr>
          <w:rFonts w:eastAsiaTheme="minorHAnsi" w:hint="eastAsia"/>
          <w:szCs w:val="20"/>
        </w:rPr>
        <w:t>작업)</w:t>
      </w:r>
      <w:r>
        <w:rPr>
          <w:rFonts w:eastAsiaTheme="minorHAnsi"/>
          <w:szCs w:val="20"/>
        </w:rPr>
        <w:t xml:space="preserve"> </w:t>
      </w:r>
      <w:r>
        <w:rPr>
          <w:rFonts w:eastAsiaTheme="minorHAnsi" w:hint="eastAsia"/>
          <w:szCs w:val="20"/>
        </w:rPr>
        <w:t>외부차량의</w:t>
      </w:r>
      <w:r>
        <w:rPr>
          <w:rFonts w:eastAsiaTheme="minorHAnsi"/>
          <w:szCs w:val="20"/>
        </w:rPr>
        <w:t xml:space="preserve"> </w:t>
      </w:r>
      <w:r>
        <w:rPr>
          <w:rFonts w:eastAsiaTheme="minorHAnsi" w:hint="eastAsia"/>
          <w:szCs w:val="20"/>
        </w:rPr>
        <w:t>수량을 예측한 결과는 아래 그림과 같음.</w:t>
      </w:r>
    </w:p>
    <w:p w14:paraId="1E09F230" w14:textId="505A82DB" w:rsidR="00CC020B" w:rsidRPr="004A1F98" w:rsidRDefault="00CC020B" w:rsidP="00631DA7">
      <w:pPr>
        <w:widowControl/>
        <w:numPr>
          <w:ilvl w:val="1"/>
          <w:numId w:val="20"/>
        </w:numPr>
        <w:wordWrap/>
        <w:autoSpaceDE/>
        <w:autoSpaceDN/>
        <w:spacing w:before="240" w:after="0" w:line="240" w:lineRule="auto"/>
        <w:jc w:val="left"/>
        <w:rPr>
          <w:rFonts w:eastAsiaTheme="minorHAnsi"/>
          <w:b/>
          <w:bCs/>
          <w:szCs w:val="20"/>
        </w:rPr>
      </w:pPr>
      <w:r>
        <w:rPr>
          <w:rFonts w:eastAsiaTheme="minorHAnsi" w:hint="eastAsia"/>
          <w:szCs w:val="20"/>
        </w:rPr>
        <w:t>대체로 추세를 따르는 것을 확인 가능</w:t>
      </w:r>
    </w:p>
    <w:p w14:paraId="751C6CD2" w14:textId="77777777" w:rsidR="009C648D" w:rsidRPr="00EB6B84" w:rsidRDefault="009C648D" w:rsidP="00631DA7">
      <w:pPr>
        <w:widowControl/>
        <w:wordWrap/>
        <w:autoSpaceDE/>
        <w:autoSpaceDN/>
        <w:spacing w:line="240" w:lineRule="auto"/>
        <w:jc w:val="left"/>
        <w:rPr>
          <w:b/>
          <w:bCs/>
          <w:szCs w:val="20"/>
        </w:rPr>
      </w:pPr>
    </w:p>
    <w:p w14:paraId="705EFC6B" w14:textId="77777777" w:rsidR="009C648D" w:rsidRDefault="009C648D" w:rsidP="00631DA7">
      <w:pPr>
        <w:keepNext/>
        <w:widowControl/>
        <w:wordWrap/>
        <w:autoSpaceDE/>
        <w:autoSpaceDN/>
        <w:spacing w:line="240" w:lineRule="auto"/>
        <w:jc w:val="center"/>
      </w:pPr>
      <w:r>
        <w:rPr>
          <w:noProof/>
        </w:rPr>
        <w:drawing>
          <wp:inline distT="0" distB="0" distL="0" distR="0" wp14:anchorId="0B9269E3" wp14:editId="52BA4F41">
            <wp:extent cx="4287600" cy="2520000"/>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87600" cy="2520000"/>
                    </a:xfrm>
                    <a:prstGeom prst="rect">
                      <a:avLst/>
                    </a:prstGeom>
                    <a:noFill/>
                    <a:ln>
                      <a:noFill/>
                    </a:ln>
                  </pic:spPr>
                </pic:pic>
              </a:graphicData>
            </a:graphic>
          </wp:inline>
        </w:drawing>
      </w:r>
    </w:p>
    <w:p w14:paraId="1885A7B1" w14:textId="1ECEB0B9" w:rsidR="009C648D" w:rsidRDefault="009C648D" w:rsidP="00631DA7">
      <w:pPr>
        <w:pStyle w:val="a6"/>
        <w:spacing w:line="240" w:lineRule="auto"/>
        <w:jc w:val="center"/>
        <w:rPr>
          <w:b w:val="0"/>
          <w:bCs w:val="0"/>
        </w:rP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64</w:t>
      </w:r>
      <w:r w:rsidR="00D709C0">
        <w:rPr>
          <w:noProof/>
        </w:rPr>
        <w:fldChar w:fldCharType="end"/>
      </w:r>
      <w:r>
        <w:rPr>
          <w:rFonts w:hint="eastAsia"/>
        </w:rPr>
        <w:t xml:space="preserve"> 수입컨테이너 </w:t>
      </w:r>
      <w:r>
        <w:t xml:space="preserve">RT </w:t>
      </w:r>
      <w:r>
        <w:rPr>
          <w:rFonts w:hint="eastAsia"/>
        </w:rPr>
        <w:t>예측 결과</w:t>
      </w:r>
    </w:p>
    <w:p w14:paraId="6B7DF500" w14:textId="2D334074" w:rsidR="00027550" w:rsidRPr="008B3BD7" w:rsidRDefault="00027550" w:rsidP="00631DA7">
      <w:pPr>
        <w:widowControl/>
        <w:numPr>
          <w:ilvl w:val="1"/>
          <w:numId w:val="20"/>
        </w:numPr>
        <w:wordWrap/>
        <w:autoSpaceDE/>
        <w:autoSpaceDN/>
        <w:spacing w:before="240" w:after="0" w:line="240" w:lineRule="auto"/>
        <w:jc w:val="left"/>
        <w:rPr>
          <w:rFonts w:eastAsiaTheme="minorHAnsi"/>
          <w:b/>
          <w:bCs/>
          <w:szCs w:val="20"/>
        </w:rPr>
      </w:pPr>
      <w:r>
        <w:rPr>
          <w:rFonts w:eastAsiaTheme="minorHAnsi" w:hint="eastAsia"/>
          <w:szCs w:val="20"/>
        </w:rPr>
        <w:t>F</w:t>
      </w:r>
      <w:r>
        <w:rPr>
          <w:rFonts w:eastAsiaTheme="minorHAnsi"/>
          <w:szCs w:val="20"/>
        </w:rPr>
        <w:t xml:space="preserve">4 </w:t>
      </w:r>
      <w:r>
        <w:rPr>
          <w:rFonts w:eastAsiaTheme="minorHAnsi" w:hint="eastAsia"/>
          <w:szCs w:val="20"/>
        </w:rPr>
        <w:t xml:space="preserve">컨테이너 </w:t>
      </w:r>
      <w:r>
        <w:rPr>
          <w:rFonts w:eastAsiaTheme="minorHAnsi"/>
          <w:szCs w:val="20"/>
        </w:rPr>
        <w:t>Cycle Time</w:t>
      </w:r>
      <w:r>
        <w:rPr>
          <w:rFonts w:eastAsiaTheme="minorHAnsi" w:hint="eastAsia"/>
          <w:szCs w:val="20"/>
        </w:rPr>
        <w:t>에서 진행한 생존모형을 활용하여 수출컨테이너(반입작업)</w:t>
      </w:r>
      <w:r>
        <w:rPr>
          <w:rFonts w:eastAsiaTheme="minorHAnsi"/>
          <w:szCs w:val="20"/>
        </w:rPr>
        <w:t xml:space="preserve"> </w:t>
      </w:r>
      <w:r>
        <w:rPr>
          <w:rFonts w:eastAsiaTheme="minorHAnsi" w:hint="eastAsia"/>
          <w:szCs w:val="20"/>
        </w:rPr>
        <w:t>외부차량의</w:t>
      </w:r>
      <w:r>
        <w:rPr>
          <w:rFonts w:eastAsiaTheme="minorHAnsi"/>
          <w:szCs w:val="20"/>
        </w:rPr>
        <w:t xml:space="preserve"> </w:t>
      </w:r>
      <w:r>
        <w:rPr>
          <w:rFonts w:eastAsiaTheme="minorHAnsi" w:hint="eastAsia"/>
          <w:szCs w:val="20"/>
        </w:rPr>
        <w:t>수량을 예측한 결과는 아래 그림과 같음.</w:t>
      </w:r>
    </w:p>
    <w:p w14:paraId="223C5E29" w14:textId="66AE76C8" w:rsidR="008B3BD7" w:rsidRPr="008B3BD7" w:rsidRDefault="008B3BD7" w:rsidP="00631DA7">
      <w:pPr>
        <w:widowControl/>
        <w:numPr>
          <w:ilvl w:val="1"/>
          <w:numId w:val="20"/>
        </w:numPr>
        <w:wordWrap/>
        <w:autoSpaceDE/>
        <w:autoSpaceDN/>
        <w:spacing w:before="240" w:after="0" w:line="240" w:lineRule="auto"/>
        <w:jc w:val="left"/>
        <w:rPr>
          <w:rFonts w:eastAsiaTheme="minorHAnsi"/>
          <w:b/>
          <w:bCs/>
          <w:szCs w:val="20"/>
        </w:rPr>
      </w:pPr>
      <w:r>
        <w:rPr>
          <w:rFonts w:eastAsiaTheme="minorHAnsi" w:hint="eastAsia"/>
          <w:szCs w:val="20"/>
        </w:rPr>
        <w:lastRenderedPageBreak/>
        <w:t>예측 방식에 정확도 개선이 필요한 것을 확인이 가능함</w:t>
      </w:r>
    </w:p>
    <w:p w14:paraId="279C5FC1" w14:textId="283B888B" w:rsidR="00DB457A" w:rsidRPr="00027550" w:rsidRDefault="00DB457A" w:rsidP="00631DA7">
      <w:pPr>
        <w:widowControl/>
        <w:wordWrap/>
        <w:autoSpaceDE/>
        <w:autoSpaceDN/>
        <w:spacing w:line="240" w:lineRule="auto"/>
        <w:jc w:val="left"/>
        <w:rPr>
          <w:b/>
          <w:bCs/>
          <w:szCs w:val="20"/>
        </w:rPr>
      </w:pPr>
    </w:p>
    <w:p w14:paraId="3D1F3808" w14:textId="77777777" w:rsidR="009C648D" w:rsidRDefault="009C648D" w:rsidP="00631DA7">
      <w:pPr>
        <w:keepNext/>
        <w:spacing w:line="240" w:lineRule="auto"/>
        <w:jc w:val="center"/>
      </w:pPr>
      <w:r>
        <w:rPr>
          <w:noProof/>
        </w:rPr>
        <w:drawing>
          <wp:inline distT="0" distB="0" distL="0" distR="0" wp14:anchorId="664917FC" wp14:editId="4DDFE4CD">
            <wp:extent cx="4287600" cy="252000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87600" cy="2520000"/>
                    </a:xfrm>
                    <a:prstGeom prst="rect">
                      <a:avLst/>
                    </a:prstGeom>
                    <a:noFill/>
                    <a:ln>
                      <a:noFill/>
                    </a:ln>
                  </pic:spPr>
                </pic:pic>
              </a:graphicData>
            </a:graphic>
          </wp:inline>
        </w:drawing>
      </w:r>
    </w:p>
    <w:p w14:paraId="180E9400" w14:textId="7B454906" w:rsidR="00DB457A" w:rsidRDefault="009C648D"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65</w:t>
      </w:r>
      <w:r w:rsidR="00D709C0">
        <w:rPr>
          <w:noProof/>
        </w:rPr>
        <w:fldChar w:fldCharType="end"/>
      </w:r>
      <w:r>
        <w:t xml:space="preserve"> </w:t>
      </w:r>
      <w:r>
        <w:rPr>
          <w:rFonts w:hint="eastAsia"/>
        </w:rPr>
        <w:t>수출컨테이너 R</w:t>
      </w:r>
      <w:r>
        <w:t xml:space="preserve">T </w:t>
      </w:r>
      <w:r>
        <w:rPr>
          <w:rFonts w:hint="eastAsia"/>
        </w:rPr>
        <w:t>예측 결과</w:t>
      </w:r>
    </w:p>
    <w:p w14:paraId="7E5BC8B4" w14:textId="77777777" w:rsidR="00DB457A" w:rsidRPr="00DB457A" w:rsidRDefault="00DB457A" w:rsidP="00631DA7">
      <w:pPr>
        <w:spacing w:line="240" w:lineRule="auto"/>
      </w:pPr>
    </w:p>
    <w:p w14:paraId="0A809575" w14:textId="79D79D9E" w:rsidR="007F041F" w:rsidRDefault="007F041F" w:rsidP="00631DA7">
      <w:pPr>
        <w:pStyle w:val="a0"/>
        <w:numPr>
          <w:ilvl w:val="0"/>
          <w:numId w:val="19"/>
        </w:numPr>
        <w:spacing w:line="240" w:lineRule="auto"/>
        <w:ind w:leftChars="0"/>
        <w:rPr>
          <w:rFonts w:eastAsiaTheme="minorHAnsi"/>
          <w:b/>
          <w:bCs/>
          <w:szCs w:val="20"/>
        </w:rPr>
      </w:pPr>
      <w:r w:rsidRPr="007F041F">
        <w:rPr>
          <w:rFonts w:eastAsiaTheme="minorHAnsi" w:hint="eastAsia"/>
          <w:b/>
          <w:bCs/>
          <w:szCs w:val="20"/>
        </w:rPr>
        <w:t>외부트럭</w:t>
      </w:r>
      <w:r w:rsidRPr="007F041F">
        <w:rPr>
          <w:rFonts w:eastAsiaTheme="minorHAnsi"/>
          <w:b/>
          <w:bCs/>
          <w:szCs w:val="20"/>
        </w:rPr>
        <w:t xml:space="preserve"> 혼잡도</w:t>
      </w:r>
    </w:p>
    <w:p w14:paraId="718B8E4B" w14:textId="46B968B1" w:rsidR="004A1F98" w:rsidRDefault="004A1F98" w:rsidP="00631DA7">
      <w:pPr>
        <w:spacing w:line="240" w:lineRule="auto"/>
        <w:rPr>
          <w:rFonts w:eastAsiaTheme="minorHAnsi"/>
          <w:b/>
          <w:bCs/>
          <w:szCs w:val="20"/>
        </w:rPr>
      </w:pPr>
    </w:p>
    <w:p w14:paraId="75E2B48F" w14:textId="1C54E2F0" w:rsidR="004A1F98" w:rsidRDefault="004A1F98" w:rsidP="00631DA7">
      <w:pPr>
        <w:widowControl/>
        <w:numPr>
          <w:ilvl w:val="0"/>
          <w:numId w:val="20"/>
        </w:numPr>
        <w:wordWrap/>
        <w:autoSpaceDE/>
        <w:autoSpaceDN/>
        <w:spacing w:before="240" w:line="240" w:lineRule="auto"/>
        <w:jc w:val="left"/>
        <w:rPr>
          <w:b/>
          <w:bCs/>
          <w:szCs w:val="20"/>
        </w:rPr>
      </w:pPr>
      <w:r w:rsidRPr="00DB457A">
        <w:rPr>
          <w:rFonts w:hint="eastAsia"/>
          <w:b/>
          <w:bCs/>
          <w:szCs w:val="20"/>
        </w:rPr>
        <w:t>분석 목적</w:t>
      </w:r>
    </w:p>
    <w:p w14:paraId="51F239F9" w14:textId="16AF8109" w:rsidR="004A1F98" w:rsidRPr="004A1F98" w:rsidRDefault="004A1F98" w:rsidP="00631DA7">
      <w:pPr>
        <w:widowControl/>
        <w:numPr>
          <w:ilvl w:val="1"/>
          <w:numId w:val="20"/>
        </w:numPr>
        <w:wordWrap/>
        <w:autoSpaceDE/>
        <w:autoSpaceDN/>
        <w:spacing w:before="240" w:after="0" w:line="240" w:lineRule="auto"/>
        <w:jc w:val="left"/>
        <w:rPr>
          <w:rFonts w:eastAsiaTheme="minorHAnsi"/>
          <w:b/>
          <w:bCs/>
          <w:szCs w:val="20"/>
        </w:rPr>
      </w:pPr>
      <w:r>
        <w:rPr>
          <w:rFonts w:eastAsiaTheme="minorHAnsi" w:hint="eastAsia"/>
          <w:szCs w:val="20"/>
        </w:rPr>
        <w:t>외부트럭 혼잡도 분석의 목적은 터미널 야드에서 발생하는 반입,</w:t>
      </w:r>
      <w:r>
        <w:rPr>
          <w:rFonts w:eastAsiaTheme="minorHAnsi"/>
          <w:szCs w:val="20"/>
        </w:rPr>
        <w:t xml:space="preserve"> </w:t>
      </w:r>
      <w:r>
        <w:rPr>
          <w:rFonts w:eastAsiaTheme="minorHAnsi" w:hint="eastAsia"/>
          <w:szCs w:val="20"/>
        </w:rPr>
        <w:t>반출 작업으로 인해 발생되는 터미널 노드 혼잡을 분석하는 것에 목적이 있음.</w:t>
      </w:r>
    </w:p>
    <w:p w14:paraId="400919A8" w14:textId="543B4303" w:rsidR="004A1F98" w:rsidRDefault="004A1F98" w:rsidP="00631DA7">
      <w:pPr>
        <w:widowControl/>
        <w:numPr>
          <w:ilvl w:val="1"/>
          <w:numId w:val="20"/>
        </w:numPr>
        <w:wordWrap/>
        <w:autoSpaceDE/>
        <w:autoSpaceDN/>
        <w:spacing w:line="240" w:lineRule="auto"/>
        <w:jc w:val="left"/>
        <w:rPr>
          <w:szCs w:val="20"/>
        </w:rPr>
      </w:pPr>
      <w:bookmarkStart w:id="7" w:name="header-n839"/>
      <w:r>
        <w:rPr>
          <w:rFonts w:hint="eastAsia"/>
          <w:szCs w:val="20"/>
        </w:rPr>
        <w:t>F</w:t>
      </w:r>
      <w:r>
        <w:rPr>
          <w:szCs w:val="20"/>
        </w:rPr>
        <w:t xml:space="preserve">1 </w:t>
      </w:r>
      <w:r>
        <w:rPr>
          <w:rFonts w:hint="eastAsia"/>
          <w:szCs w:val="20"/>
        </w:rPr>
        <w:t>이동거리 분석 및 시각화와 동일한 개발 주제로 분석 대상을 외부트럭으로 변경한 것이 차이점임.</w:t>
      </w:r>
    </w:p>
    <w:p w14:paraId="0086AD99" w14:textId="7A512417" w:rsidR="004A1F98" w:rsidRDefault="00050AC9" w:rsidP="00631DA7">
      <w:pPr>
        <w:widowControl/>
        <w:numPr>
          <w:ilvl w:val="1"/>
          <w:numId w:val="20"/>
        </w:numPr>
        <w:wordWrap/>
        <w:autoSpaceDE/>
        <w:autoSpaceDN/>
        <w:spacing w:line="240" w:lineRule="auto"/>
        <w:jc w:val="left"/>
        <w:rPr>
          <w:szCs w:val="20"/>
        </w:rPr>
      </w:pPr>
      <w:r>
        <w:rPr>
          <w:rFonts w:hint="eastAsia"/>
          <w:szCs w:val="20"/>
        </w:rPr>
        <w:t>야드에서 발생하는 교통혼잡을 예측하면서 이를 대비하는 것이 분석 목적임.</w:t>
      </w:r>
    </w:p>
    <w:p w14:paraId="3FABBB9B" w14:textId="5FF85408" w:rsidR="00050AC9" w:rsidRDefault="00050AC9" w:rsidP="00631DA7">
      <w:pPr>
        <w:widowControl/>
        <w:numPr>
          <w:ilvl w:val="0"/>
          <w:numId w:val="20"/>
        </w:numPr>
        <w:wordWrap/>
        <w:autoSpaceDE/>
        <w:autoSpaceDN/>
        <w:spacing w:before="240" w:line="240" w:lineRule="auto"/>
        <w:jc w:val="left"/>
        <w:rPr>
          <w:b/>
          <w:bCs/>
          <w:szCs w:val="20"/>
        </w:rPr>
      </w:pPr>
      <w:r>
        <w:rPr>
          <w:rFonts w:hint="eastAsia"/>
          <w:b/>
          <w:bCs/>
          <w:szCs w:val="20"/>
        </w:rPr>
        <w:t>기대 효과</w:t>
      </w:r>
    </w:p>
    <w:p w14:paraId="49F15C94" w14:textId="6D675DD4" w:rsidR="00883EEE" w:rsidRPr="004A1F98" w:rsidRDefault="00883EEE" w:rsidP="00631DA7">
      <w:pPr>
        <w:widowControl/>
        <w:numPr>
          <w:ilvl w:val="1"/>
          <w:numId w:val="20"/>
        </w:numPr>
        <w:wordWrap/>
        <w:autoSpaceDE/>
        <w:autoSpaceDN/>
        <w:spacing w:before="240" w:after="0" w:line="240" w:lineRule="auto"/>
        <w:jc w:val="left"/>
        <w:rPr>
          <w:rFonts w:eastAsiaTheme="minorHAnsi"/>
          <w:b/>
          <w:bCs/>
          <w:szCs w:val="20"/>
        </w:rPr>
      </w:pPr>
      <w:r>
        <w:rPr>
          <w:rFonts w:eastAsiaTheme="minorHAnsi" w:hint="eastAsia"/>
          <w:szCs w:val="20"/>
        </w:rPr>
        <w:t xml:space="preserve">터미널 혼잡 노드를 파악해, 야드 </w:t>
      </w:r>
      <w:r>
        <w:rPr>
          <w:rFonts w:eastAsiaTheme="minorHAnsi"/>
          <w:szCs w:val="20"/>
        </w:rPr>
        <w:t>Planning</w:t>
      </w:r>
      <w:r>
        <w:rPr>
          <w:rFonts w:eastAsiaTheme="minorHAnsi" w:hint="eastAsia"/>
          <w:szCs w:val="20"/>
        </w:rPr>
        <w:t>과정에서 교통혼잡이 덜 발생하도록 유도 기대</w:t>
      </w:r>
      <w:r>
        <w:rPr>
          <w:rFonts w:eastAsiaTheme="minorHAnsi"/>
          <w:szCs w:val="20"/>
        </w:rPr>
        <w:t xml:space="preserve"> </w:t>
      </w:r>
      <w:r>
        <w:rPr>
          <w:rFonts w:eastAsiaTheme="minorHAnsi" w:hint="eastAsia"/>
          <w:szCs w:val="20"/>
        </w:rPr>
        <w:t>및 터미널 차량 안전사고 방지 기대</w:t>
      </w:r>
    </w:p>
    <w:p w14:paraId="1AD59019" w14:textId="77777777" w:rsidR="004A1F98" w:rsidRDefault="004A1F98" w:rsidP="00631DA7">
      <w:pPr>
        <w:widowControl/>
        <w:wordWrap/>
        <w:autoSpaceDE/>
        <w:autoSpaceDN/>
        <w:spacing w:line="240" w:lineRule="auto"/>
        <w:jc w:val="left"/>
        <w:rPr>
          <w:b/>
          <w:bCs/>
          <w:szCs w:val="20"/>
        </w:rPr>
      </w:pPr>
    </w:p>
    <w:p w14:paraId="08875E2D" w14:textId="49E8C61D" w:rsidR="001B1AE7" w:rsidRPr="00DB457A" w:rsidRDefault="001B1AE7" w:rsidP="00631DA7">
      <w:pPr>
        <w:widowControl/>
        <w:numPr>
          <w:ilvl w:val="0"/>
          <w:numId w:val="20"/>
        </w:numPr>
        <w:wordWrap/>
        <w:autoSpaceDE/>
        <w:autoSpaceDN/>
        <w:spacing w:line="240" w:lineRule="auto"/>
        <w:jc w:val="left"/>
        <w:rPr>
          <w:b/>
          <w:bCs/>
          <w:szCs w:val="20"/>
        </w:rPr>
      </w:pPr>
      <w:r w:rsidRPr="00DB457A">
        <w:rPr>
          <w:b/>
          <w:bCs/>
          <w:szCs w:val="20"/>
        </w:rPr>
        <w:t xml:space="preserve">터미널 진입 외부차량 목적지에 따른 터미널 혼잡 Node 산출 방법 </w:t>
      </w:r>
      <w:bookmarkEnd w:id="7"/>
    </w:p>
    <w:p w14:paraId="3418542F" w14:textId="1C9A620D" w:rsidR="00567A02" w:rsidRPr="00633869" w:rsidRDefault="00567A02" w:rsidP="00631DA7">
      <w:pPr>
        <w:widowControl/>
        <w:numPr>
          <w:ilvl w:val="1"/>
          <w:numId w:val="20"/>
        </w:numPr>
        <w:wordWrap/>
        <w:autoSpaceDE/>
        <w:autoSpaceDN/>
        <w:spacing w:after="0" w:line="240" w:lineRule="auto"/>
        <w:jc w:val="left"/>
        <w:rPr>
          <w:szCs w:val="20"/>
        </w:rPr>
      </w:pPr>
      <w:r>
        <w:rPr>
          <w:szCs w:val="20"/>
        </w:rPr>
        <w:t>GATE</w:t>
      </w:r>
      <w:r>
        <w:rPr>
          <w:rFonts w:hint="eastAsia"/>
          <w:szCs w:val="20"/>
        </w:rPr>
        <w:t xml:space="preserve">에 진입을 하는 외부트럭에 대한 정보를 아래 그림과 같이 </w:t>
      </w:r>
      <w:r>
        <w:rPr>
          <w:szCs w:val="20"/>
        </w:rPr>
        <w:t>Input</w:t>
      </w:r>
      <w:r>
        <w:rPr>
          <w:rFonts w:hint="eastAsia"/>
          <w:szCs w:val="20"/>
        </w:rPr>
        <w:t>으로 수신</w:t>
      </w:r>
    </w:p>
    <w:p w14:paraId="17BA1673" w14:textId="4B64D272" w:rsidR="001B1AE7" w:rsidRPr="00567A02" w:rsidRDefault="001B1AE7" w:rsidP="00631DA7">
      <w:pPr>
        <w:spacing w:line="240" w:lineRule="auto"/>
      </w:pPr>
    </w:p>
    <w:p w14:paraId="58FBF5F2" w14:textId="77777777" w:rsidR="001B1AE7" w:rsidRDefault="001B1AE7" w:rsidP="00631DA7">
      <w:pPr>
        <w:keepNext/>
        <w:spacing w:line="240" w:lineRule="auto"/>
        <w:jc w:val="center"/>
      </w:pPr>
      <w:r>
        <w:rPr>
          <w:noProof/>
        </w:rPr>
        <w:lastRenderedPageBreak/>
        <w:drawing>
          <wp:inline distT="0" distB="0" distL="0" distR="0" wp14:anchorId="5256A767" wp14:editId="6160F561">
            <wp:extent cx="4245610" cy="1724025"/>
            <wp:effectExtent l="0" t="0" r="2540" b="9525"/>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45610" cy="1724025"/>
                    </a:xfrm>
                    <a:prstGeom prst="rect">
                      <a:avLst/>
                    </a:prstGeom>
                    <a:noFill/>
                    <a:ln>
                      <a:noFill/>
                    </a:ln>
                  </pic:spPr>
                </pic:pic>
              </a:graphicData>
            </a:graphic>
          </wp:inline>
        </w:drawing>
      </w:r>
    </w:p>
    <w:p w14:paraId="55171948" w14:textId="60CDD006" w:rsidR="001B1AE7" w:rsidRPr="00AC5FD7" w:rsidRDefault="001B1AE7"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66</w:t>
      </w:r>
      <w:r w:rsidR="00D709C0">
        <w:rPr>
          <w:noProof/>
        </w:rPr>
        <w:fldChar w:fldCharType="end"/>
      </w:r>
      <w:r>
        <w:t xml:space="preserve"> </w:t>
      </w:r>
      <w:r>
        <w:rPr>
          <w:rFonts w:hint="eastAsia"/>
        </w:rPr>
        <w:t>R</w:t>
      </w:r>
      <w:r>
        <w:t xml:space="preserve">T </w:t>
      </w:r>
      <w:r>
        <w:rPr>
          <w:rFonts w:hint="eastAsia"/>
        </w:rPr>
        <w:t>S</w:t>
      </w:r>
      <w:r>
        <w:t xml:space="preserve">chedule </w:t>
      </w:r>
      <w:r>
        <w:rPr>
          <w:rFonts w:hint="eastAsia"/>
        </w:rPr>
        <w:t>예시</w:t>
      </w:r>
    </w:p>
    <w:p w14:paraId="75EA350E" w14:textId="01AC28ED" w:rsidR="00567A02" w:rsidRPr="00633869" w:rsidRDefault="00567A02" w:rsidP="00631DA7">
      <w:pPr>
        <w:widowControl/>
        <w:numPr>
          <w:ilvl w:val="1"/>
          <w:numId w:val="20"/>
        </w:numPr>
        <w:wordWrap/>
        <w:autoSpaceDE/>
        <w:autoSpaceDN/>
        <w:spacing w:after="0" w:line="240" w:lineRule="auto"/>
        <w:jc w:val="left"/>
        <w:rPr>
          <w:szCs w:val="20"/>
        </w:rPr>
      </w:pPr>
      <w:r>
        <w:rPr>
          <w:rFonts w:hint="eastAsia"/>
          <w:szCs w:val="20"/>
        </w:rPr>
        <w:t xml:space="preserve">입력된 </w:t>
      </w:r>
      <w:r w:rsidRPr="00633869">
        <w:rPr>
          <w:szCs w:val="20"/>
        </w:rPr>
        <w:t>RT 스케</w:t>
      </w:r>
      <w:r>
        <w:rPr>
          <w:rFonts w:hint="eastAsia"/>
          <w:szCs w:val="20"/>
        </w:rPr>
        <w:t>줄</w:t>
      </w:r>
      <w:r w:rsidRPr="00633869">
        <w:rPr>
          <w:szCs w:val="20"/>
        </w:rPr>
        <w:t>에 따른 터미널 노드 혼잡도 시각화</w:t>
      </w:r>
      <w:r>
        <w:rPr>
          <w:rFonts w:hint="eastAsia"/>
          <w:szCs w:val="20"/>
        </w:rPr>
        <w:t>,</w:t>
      </w:r>
      <w:r>
        <w:rPr>
          <w:szCs w:val="20"/>
        </w:rPr>
        <w:t xml:space="preserve"> F1 </w:t>
      </w:r>
      <w:r>
        <w:rPr>
          <w:rFonts w:hint="eastAsia"/>
          <w:szCs w:val="20"/>
        </w:rPr>
        <w:t xml:space="preserve">이동거리 분석 및 시각화에서 개발된 강화학습 </w:t>
      </w:r>
      <w:r>
        <w:rPr>
          <w:szCs w:val="20"/>
        </w:rPr>
        <w:t>Agent</w:t>
      </w:r>
      <w:r>
        <w:rPr>
          <w:rFonts w:hint="eastAsia"/>
          <w:szCs w:val="20"/>
        </w:rPr>
        <w:t>를 활용하여 예상 이동 경로 산출 및 혼잡 노드 표현</w:t>
      </w:r>
    </w:p>
    <w:p w14:paraId="7231CD39" w14:textId="74B27EBF" w:rsidR="001B1AE7" w:rsidRDefault="001B1AE7" w:rsidP="00631DA7">
      <w:pPr>
        <w:spacing w:line="240" w:lineRule="auto"/>
      </w:pPr>
    </w:p>
    <w:p w14:paraId="4BB244DC" w14:textId="77777777" w:rsidR="00E7572F" w:rsidRPr="005A75D6" w:rsidRDefault="00E7572F" w:rsidP="00631DA7">
      <w:pPr>
        <w:widowControl/>
        <w:wordWrap/>
        <w:autoSpaceDE/>
        <w:autoSpaceDN/>
        <w:spacing w:before="240" w:line="240" w:lineRule="auto"/>
        <w:jc w:val="left"/>
        <w:rPr>
          <w:b/>
          <w:bCs/>
          <w:szCs w:val="20"/>
        </w:rPr>
      </w:pPr>
    </w:p>
    <w:p w14:paraId="7B9AFD63" w14:textId="77777777" w:rsidR="001B1AE7" w:rsidRDefault="001B1AE7" w:rsidP="00631DA7">
      <w:pPr>
        <w:keepNext/>
        <w:spacing w:line="240" w:lineRule="auto"/>
        <w:jc w:val="center"/>
      </w:pPr>
      <w:r>
        <w:rPr>
          <w:noProof/>
        </w:rPr>
        <w:drawing>
          <wp:inline distT="0" distB="0" distL="0" distR="0" wp14:anchorId="5FB277B5" wp14:editId="5CA7430D">
            <wp:extent cx="4302000" cy="2520000"/>
            <wp:effectExtent l="0" t="0" r="381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02000" cy="2520000"/>
                    </a:xfrm>
                    <a:prstGeom prst="rect">
                      <a:avLst/>
                    </a:prstGeom>
                    <a:noFill/>
                    <a:ln>
                      <a:noFill/>
                    </a:ln>
                  </pic:spPr>
                </pic:pic>
              </a:graphicData>
            </a:graphic>
          </wp:inline>
        </w:drawing>
      </w:r>
    </w:p>
    <w:p w14:paraId="03F7BE92" w14:textId="6FE961FB" w:rsidR="001B1AE7" w:rsidRDefault="001B1AE7" w:rsidP="00631DA7">
      <w:pPr>
        <w:pStyle w:val="a6"/>
        <w:spacing w:line="240" w:lineRule="auto"/>
        <w:jc w:val="center"/>
      </w:pPr>
      <w:r>
        <w:t xml:space="preserve">그림 </w:t>
      </w:r>
      <w:r w:rsidR="00D709C0">
        <w:rPr>
          <w:noProof/>
        </w:rPr>
        <w:fldChar w:fldCharType="begin"/>
      </w:r>
      <w:r w:rsidR="00D709C0">
        <w:rPr>
          <w:noProof/>
        </w:rPr>
        <w:instrText xml:space="preserve"> SEQ 그림 \* ARABIC </w:instrText>
      </w:r>
      <w:r w:rsidR="00D709C0">
        <w:rPr>
          <w:noProof/>
        </w:rPr>
        <w:fldChar w:fldCharType="separate"/>
      </w:r>
      <w:r w:rsidR="00F310E4">
        <w:rPr>
          <w:noProof/>
        </w:rPr>
        <w:t>67</w:t>
      </w:r>
      <w:r w:rsidR="00D709C0">
        <w:rPr>
          <w:noProof/>
        </w:rPr>
        <w:fldChar w:fldCharType="end"/>
      </w:r>
      <w:r>
        <w:t xml:space="preserve"> </w:t>
      </w:r>
      <w:r>
        <w:rPr>
          <w:rFonts w:hint="eastAsia"/>
        </w:rPr>
        <w:t>외부터미널 트럭 혼잡도</w:t>
      </w:r>
      <w:r>
        <w:t xml:space="preserve"> </w:t>
      </w:r>
      <w:r>
        <w:rPr>
          <w:rFonts w:hint="eastAsia"/>
        </w:rPr>
        <w:t>예시</w:t>
      </w:r>
    </w:p>
    <w:p w14:paraId="3CA0EDBC" w14:textId="537173C0" w:rsidR="001B1AE7" w:rsidRDefault="001B1AE7" w:rsidP="00631DA7">
      <w:pPr>
        <w:spacing w:line="240" w:lineRule="auto"/>
        <w:rPr>
          <w:rFonts w:eastAsiaTheme="minorHAnsi"/>
          <w:b/>
          <w:bCs/>
          <w:szCs w:val="20"/>
        </w:rPr>
      </w:pPr>
    </w:p>
    <w:p w14:paraId="3D7CB67F" w14:textId="77777777" w:rsidR="00824AB0" w:rsidRDefault="00824AB0" w:rsidP="00631DA7">
      <w:pPr>
        <w:widowControl/>
        <w:numPr>
          <w:ilvl w:val="0"/>
          <w:numId w:val="20"/>
        </w:numPr>
        <w:wordWrap/>
        <w:autoSpaceDE/>
        <w:autoSpaceDN/>
        <w:spacing w:before="240" w:line="240" w:lineRule="auto"/>
        <w:jc w:val="left"/>
        <w:rPr>
          <w:b/>
          <w:bCs/>
          <w:szCs w:val="20"/>
        </w:rPr>
      </w:pPr>
      <w:r>
        <w:rPr>
          <w:rFonts w:hint="eastAsia"/>
          <w:b/>
          <w:bCs/>
          <w:szCs w:val="20"/>
        </w:rPr>
        <w:t>한계점</w:t>
      </w:r>
    </w:p>
    <w:p w14:paraId="747202E5" w14:textId="77777777" w:rsidR="00824AB0" w:rsidRPr="004A1F98" w:rsidRDefault="00824AB0" w:rsidP="00631DA7">
      <w:pPr>
        <w:widowControl/>
        <w:numPr>
          <w:ilvl w:val="1"/>
          <w:numId w:val="20"/>
        </w:numPr>
        <w:wordWrap/>
        <w:autoSpaceDE/>
        <w:autoSpaceDN/>
        <w:spacing w:before="240" w:after="0" w:line="240" w:lineRule="auto"/>
        <w:jc w:val="left"/>
        <w:rPr>
          <w:rFonts w:eastAsiaTheme="minorHAnsi"/>
          <w:b/>
          <w:bCs/>
          <w:szCs w:val="20"/>
        </w:rPr>
      </w:pPr>
      <w:r>
        <w:rPr>
          <w:rFonts w:eastAsiaTheme="minorHAnsi" w:hint="eastAsia"/>
          <w:szCs w:val="20"/>
        </w:rPr>
        <w:t xml:space="preserve">터미널의 자세한 상황을 알 수 있는 </w:t>
      </w:r>
      <w:r>
        <w:rPr>
          <w:rFonts w:eastAsiaTheme="minorHAnsi"/>
          <w:szCs w:val="20"/>
        </w:rPr>
        <w:t>IoT</w:t>
      </w:r>
      <w:r>
        <w:rPr>
          <w:rFonts w:eastAsiaTheme="minorHAnsi" w:hint="eastAsia"/>
          <w:szCs w:val="20"/>
        </w:rPr>
        <w:t>정보가 현재 적용되지 않아,</w:t>
      </w:r>
      <w:r>
        <w:rPr>
          <w:rFonts w:eastAsiaTheme="minorHAnsi"/>
          <w:szCs w:val="20"/>
        </w:rPr>
        <w:t xml:space="preserve"> </w:t>
      </w:r>
      <w:r>
        <w:rPr>
          <w:rFonts w:eastAsiaTheme="minorHAnsi" w:hint="eastAsia"/>
          <w:szCs w:val="20"/>
        </w:rPr>
        <w:t>자세한 분석을 진행하는 것에 한계가 존재함.</w:t>
      </w:r>
    </w:p>
    <w:p w14:paraId="4AC343D0" w14:textId="77777777" w:rsidR="001B1AE7" w:rsidRPr="001B1AE7" w:rsidRDefault="001B1AE7" w:rsidP="00631DA7">
      <w:pPr>
        <w:spacing w:line="240" w:lineRule="auto"/>
        <w:rPr>
          <w:rFonts w:eastAsiaTheme="minorHAnsi"/>
          <w:b/>
          <w:bCs/>
          <w:szCs w:val="20"/>
        </w:rPr>
      </w:pPr>
    </w:p>
    <w:p w14:paraId="7B6A5F2A" w14:textId="5033DA6D" w:rsidR="007F041F" w:rsidRPr="00BE4B4B" w:rsidRDefault="007F041F" w:rsidP="00631DA7">
      <w:pPr>
        <w:pStyle w:val="a0"/>
        <w:numPr>
          <w:ilvl w:val="0"/>
          <w:numId w:val="19"/>
        </w:numPr>
        <w:spacing w:line="240" w:lineRule="auto"/>
        <w:ind w:leftChars="0"/>
        <w:rPr>
          <w:rFonts w:eastAsiaTheme="minorHAnsi"/>
          <w:b/>
          <w:bCs/>
          <w:szCs w:val="20"/>
        </w:rPr>
      </w:pPr>
      <w:r w:rsidRPr="00796215">
        <w:rPr>
          <w:rFonts w:eastAsiaTheme="minorHAnsi" w:hint="eastAsia"/>
          <w:b/>
          <w:bCs/>
          <w:sz w:val="18"/>
          <w:szCs w:val="18"/>
        </w:rPr>
        <w:t xml:space="preserve">각 장비 현재 작업의 </w:t>
      </w:r>
      <w:r w:rsidRPr="00796215">
        <w:rPr>
          <w:rFonts w:eastAsiaTheme="minorHAnsi"/>
          <w:b/>
          <w:bCs/>
          <w:sz w:val="18"/>
          <w:szCs w:val="18"/>
        </w:rPr>
        <w:t xml:space="preserve">ETC </w:t>
      </w:r>
      <w:r w:rsidRPr="00796215">
        <w:rPr>
          <w:rFonts w:eastAsiaTheme="minorHAnsi" w:hint="eastAsia"/>
          <w:b/>
          <w:bCs/>
          <w:sz w:val="18"/>
          <w:szCs w:val="18"/>
        </w:rPr>
        <w:t>예측</w:t>
      </w:r>
    </w:p>
    <w:p w14:paraId="704F6721" w14:textId="10F89791" w:rsidR="00BE4B4B" w:rsidRDefault="00BE4B4B" w:rsidP="00631DA7">
      <w:pPr>
        <w:spacing w:line="240" w:lineRule="auto"/>
        <w:rPr>
          <w:rFonts w:eastAsiaTheme="minorHAnsi"/>
          <w:b/>
          <w:bCs/>
          <w:szCs w:val="20"/>
        </w:rPr>
      </w:pPr>
    </w:p>
    <w:p w14:paraId="15EB7658" w14:textId="77777777" w:rsidR="00BE4B4B" w:rsidRDefault="00BE4B4B" w:rsidP="00631DA7">
      <w:pPr>
        <w:widowControl/>
        <w:numPr>
          <w:ilvl w:val="0"/>
          <w:numId w:val="20"/>
        </w:numPr>
        <w:wordWrap/>
        <w:autoSpaceDE/>
        <w:autoSpaceDN/>
        <w:spacing w:before="240" w:line="240" w:lineRule="auto"/>
        <w:jc w:val="left"/>
        <w:rPr>
          <w:b/>
          <w:bCs/>
          <w:szCs w:val="20"/>
        </w:rPr>
      </w:pPr>
      <w:r w:rsidRPr="00DB457A">
        <w:rPr>
          <w:rFonts w:hint="eastAsia"/>
          <w:b/>
          <w:bCs/>
          <w:szCs w:val="20"/>
        </w:rPr>
        <w:t>분석 목적</w:t>
      </w:r>
    </w:p>
    <w:p w14:paraId="08B8ED24" w14:textId="1075A755" w:rsidR="00BE4B4B" w:rsidRDefault="00BE4B4B" w:rsidP="00631DA7">
      <w:pPr>
        <w:widowControl/>
        <w:numPr>
          <w:ilvl w:val="1"/>
          <w:numId w:val="20"/>
        </w:numPr>
        <w:wordWrap/>
        <w:autoSpaceDE/>
        <w:autoSpaceDN/>
        <w:spacing w:before="240" w:after="0" w:line="240" w:lineRule="auto"/>
        <w:jc w:val="left"/>
        <w:rPr>
          <w:szCs w:val="20"/>
        </w:rPr>
      </w:pPr>
      <w:r>
        <w:rPr>
          <w:rFonts w:eastAsiaTheme="minorHAnsi"/>
          <w:szCs w:val="20"/>
        </w:rPr>
        <w:lastRenderedPageBreak/>
        <w:t>QC, YT, YC</w:t>
      </w:r>
      <w:r>
        <w:rPr>
          <w:rFonts w:eastAsiaTheme="minorHAnsi" w:hint="eastAsia"/>
          <w:szCs w:val="20"/>
        </w:rPr>
        <w:t>가 진행 중인 작업들에 대하여 예상 완료시간</w:t>
      </w:r>
      <w:r>
        <w:rPr>
          <w:rFonts w:eastAsiaTheme="minorHAnsi"/>
          <w:szCs w:val="20"/>
        </w:rPr>
        <w:t>(ETC)</w:t>
      </w:r>
      <w:r>
        <w:rPr>
          <w:rFonts w:eastAsiaTheme="minorHAnsi" w:hint="eastAsia"/>
          <w:szCs w:val="20"/>
        </w:rPr>
        <w:t>을 예측</w:t>
      </w:r>
      <w:r w:rsidR="0080198A">
        <w:rPr>
          <w:rFonts w:eastAsiaTheme="minorHAnsi" w:hint="eastAsia"/>
          <w:szCs w:val="20"/>
        </w:rPr>
        <w:t>하는 것이 목적.</w:t>
      </w:r>
    </w:p>
    <w:p w14:paraId="396E298A" w14:textId="77777777" w:rsidR="00BE4B4B" w:rsidRDefault="00BE4B4B" w:rsidP="00631DA7">
      <w:pPr>
        <w:widowControl/>
        <w:numPr>
          <w:ilvl w:val="0"/>
          <w:numId w:val="20"/>
        </w:numPr>
        <w:wordWrap/>
        <w:autoSpaceDE/>
        <w:autoSpaceDN/>
        <w:spacing w:before="240" w:line="240" w:lineRule="auto"/>
        <w:jc w:val="left"/>
        <w:rPr>
          <w:b/>
          <w:bCs/>
          <w:szCs w:val="20"/>
        </w:rPr>
      </w:pPr>
      <w:r>
        <w:rPr>
          <w:rFonts w:hint="eastAsia"/>
          <w:b/>
          <w:bCs/>
          <w:szCs w:val="20"/>
        </w:rPr>
        <w:t>기대 효과</w:t>
      </w:r>
    </w:p>
    <w:p w14:paraId="523C5418" w14:textId="3FD895C7" w:rsidR="00BE4B4B" w:rsidRPr="00251DAA" w:rsidRDefault="00251DAA" w:rsidP="00631DA7">
      <w:pPr>
        <w:widowControl/>
        <w:numPr>
          <w:ilvl w:val="1"/>
          <w:numId w:val="20"/>
        </w:numPr>
        <w:wordWrap/>
        <w:autoSpaceDE/>
        <w:autoSpaceDN/>
        <w:spacing w:before="240" w:after="0" w:line="240" w:lineRule="auto"/>
        <w:jc w:val="left"/>
        <w:rPr>
          <w:rFonts w:eastAsiaTheme="minorHAnsi"/>
          <w:b/>
          <w:bCs/>
          <w:szCs w:val="20"/>
        </w:rPr>
      </w:pPr>
      <w:r>
        <w:rPr>
          <w:rFonts w:eastAsiaTheme="minorHAnsi" w:hint="eastAsia"/>
          <w:szCs w:val="20"/>
        </w:rPr>
        <w:t>예측된 작업 완료시간을 기반으로 예상 작업 완료시간(</w:t>
      </w:r>
      <w:r>
        <w:rPr>
          <w:rFonts w:eastAsiaTheme="minorHAnsi"/>
          <w:szCs w:val="20"/>
        </w:rPr>
        <w:t xml:space="preserve">ETW) </w:t>
      </w:r>
      <w:r>
        <w:rPr>
          <w:rFonts w:eastAsiaTheme="minorHAnsi" w:hint="eastAsia"/>
          <w:szCs w:val="20"/>
        </w:rPr>
        <w:t>및 장비 간에 발생하는 간섭상황 및 생산성 저하 요인 발생 가능성을 탐지하는 것을 기대</w:t>
      </w:r>
    </w:p>
    <w:p w14:paraId="72F6C02B" w14:textId="2CAEAFD1" w:rsidR="00251DAA" w:rsidRPr="004A1F98" w:rsidRDefault="00251DAA" w:rsidP="00631DA7">
      <w:pPr>
        <w:widowControl/>
        <w:numPr>
          <w:ilvl w:val="1"/>
          <w:numId w:val="20"/>
        </w:numPr>
        <w:wordWrap/>
        <w:autoSpaceDE/>
        <w:autoSpaceDN/>
        <w:spacing w:before="240" w:after="0" w:line="240" w:lineRule="auto"/>
        <w:jc w:val="left"/>
        <w:rPr>
          <w:rFonts w:eastAsiaTheme="minorHAnsi"/>
          <w:b/>
          <w:bCs/>
          <w:szCs w:val="20"/>
        </w:rPr>
      </w:pPr>
      <w:r>
        <w:rPr>
          <w:rFonts w:eastAsiaTheme="minorHAnsi" w:hint="eastAsia"/>
          <w:szCs w:val="20"/>
        </w:rPr>
        <w:t>정확하게 예측된 E</w:t>
      </w:r>
      <w:r>
        <w:rPr>
          <w:rFonts w:eastAsiaTheme="minorHAnsi"/>
          <w:szCs w:val="20"/>
        </w:rPr>
        <w:t>TW</w:t>
      </w:r>
      <w:r>
        <w:rPr>
          <w:rFonts w:eastAsiaTheme="minorHAnsi" w:hint="eastAsia"/>
          <w:szCs w:val="20"/>
        </w:rPr>
        <w:t xml:space="preserve">는 터미널 운영 </w:t>
      </w:r>
      <w:r>
        <w:rPr>
          <w:rFonts w:eastAsiaTheme="minorHAnsi"/>
          <w:szCs w:val="20"/>
        </w:rPr>
        <w:t>Plan</w:t>
      </w:r>
      <w:r>
        <w:rPr>
          <w:rFonts w:eastAsiaTheme="minorHAnsi" w:hint="eastAsia"/>
          <w:szCs w:val="20"/>
        </w:rPr>
        <w:t>을 더 정교하게 구성할 수 있는 것을 의미하며,</w:t>
      </w:r>
      <w:r>
        <w:rPr>
          <w:rFonts w:eastAsiaTheme="minorHAnsi"/>
          <w:szCs w:val="20"/>
        </w:rPr>
        <w:t xml:space="preserve"> </w:t>
      </w:r>
      <w:r>
        <w:rPr>
          <w:rFonts w:eastAsiaTheme="minorHAnsi" w:hint="eastAsia"/>
          <w:szCs w:val="20"/>
        </w:rPr>
        <w:t>이는 터미널 생산성 증대 효과를 불러옴</w:t>
      </w:r>
    </w:p>
    <w:p w14:paraId="64DD4507" w14:textId="107EEED5" w:rsidR="00140CE6" w:rsidRDefault="00140CE6" w:rsidP="00631DA7">
      <w:pPr>
        <w:widowControl/>
        <w:numPr>
          <w:ilvl w:val="0"/>
          <w:numId w:val="20"/>
        </w:numPr>
        <w:wordWrap/>
        <w:autoSpaceDE/>
        <w:autoSpaceDN/>
        <w:spacing w:before="240" w:line="240" w:lineRule="auto"/>
        <w:jc w:val="left"/>
        <w:rPr>
          <w:b/>
          <w:bCs/>
          <w:szCs w:val="20"/>
        </w:rPr>
      </w:pPr>
      <w:r>
        <w:rPr>
          <w:rFonts w:hint="eastAsia"/>
          <w:b/>
          <w:bCs/>
          <w:szCs w:val="20"/>
        </w:rPr>
        <w:t>분석 과정</w:t>
      </w:r>
    </w:p>
    <w:p w14:paraId="5828F672" w14:textId="640D3C1C" w:rsidR="00081154" w:rsidRPr="00081154" w:rsidRDefault="00081154" w:rsidP="00631DA7">
      <w:pPr>
        <w:widowControl/>
        <w:numPr>
          <w:ilvl w:val="1"/>
          <w:numId w:val="20"/>
        </w:numPr>
        <w:wordWrap/>
        <w:autoSpaceDE/>
        <w:autoSpaceDN/>
        <w:spacing w:before="240" w:after="0" w:line="240" w:lineRule="auto"/>
        <w:jc w:val="left"/>
        <w:rPr>
          <w:rFonts w:eastAsiaTheme="minorHAnsi"/>
          <w:b/>
          <w:bCs/>
          <w:szCs w:val="20"/>
        </w:rPr>
      </w:pPr>
      <w:r>
        <w:rPr>
          <w:rFonts w:eastAsiaTheme="minorHAnsi" w:hint="eastAsia"/>
          <w:szCs w:val="20"/>
        </w:rPr>
        <w:t xml:space="preserve">각 장비의 작업 </w:t>
      </w:r>
      <w:r>
        <w:rPr>
          <w:rFonts w:eastAsiaTheme="minorHAnsi"/>
          <w:szCs w:val="20"/>
        </w:rPr>
        <w:t xml:space="preserve">ETC </w:t>
      </w:r>
      <w:r>
        <w:rPr>
          <w:rFonts w:eastAsiaTheme="minorHAnsi" w:hint="eastAsia"/>
          <w:szCs w:val="20"/>
        </w:rPr>
        <w:t>예측 기법은 앞선 개발 주제에서 포함해서 다루었고,</w:t>
      </w:r>
      <w:r>
        <w:rPr>
          <w:rFonts w:eastAsiaTheme="minorHAnsi"/>
          <w:szCs w:val="20"/>
        </w:rPr>
        <w:t xml:space="preserve"> </w:t>
      </w:r>
      <w:r>
        <w:rPr>
          <w:rFonts w:eastAsiaTheme="minorHAnsi" w:hint="eastAsia"/>
          <w:szCs w:val="20"/>
        </w:rPr>
        <w:t>그 진행상황은 다음의 표와 같음,</w:t>
      </w:r>
    </w:p>
    <w:p w14:paraId="76F9DEEE" w14:textId="7229F00E" w:rsidR="00DB61B8" w:rsidRDefault="00DB61B8" w:rsidP="00631DA7">
      <w:pPr>
        <w:pStyle w:val="a6"/>
        <w:keepNext/>
        <w:spacing w:line="240" w:lineRule="auto"/>
        <w:jc w:val="center"/>
      </w:pPr>
      <w:r>
        <w:t xml:space="preserve">표 </w:t>
      </w:r>
      <w:r w:rsidR="00D709C0">
        <w:rPr>
          <w:noProof/>
        </w:rPr>
        <w:fldChar w:fldCharType="begin"/>
      </w:r>
      <w:r w:rsidR="00D709C0">
        <w:rPr>
          <w:noProof/>
        </w:rPr>
        <w:instrText xml:space="preserve"> SEQ 표 \* ARABIC </w:instrText>
      </w:r>
      <w:r w:rsidR="00D709C0">
        <w:rPr>
          <w:noProof/>
        </w:rPr>
        <w:fldChar w:fldCharType="separate"/>
      </w:r>
      <w:r w:rsidR="00AF1E66">
        <w:rPr>
          <w:noProof/>
        </w:rPr>
        <w:t>6</w:t>
      </w:r>
      <w:r w:rsidR="00D709C0">
        <w:rPr>
          <w:noProof/>
        </w:rPr>
        <w:fldChar w:fldCharType="end"/>
      </w:r>
      <w:r>
        <w:t xml:space="preserve"> </w:t>
      </w:r>
      <w:r>
        <w:rPr>
          <w:rFonts w:hint="eastAsia"/>
        </w:rPr>
        <w:t>장비 E</w:t>
      </w:r>
      <w:r>
        <w:t xml:space="preserve">TC </w:t>
      </w:r>
      <w:r>
        <w:rPr>
          <w:rFonts w:hint="eastAsia"/>
        </w:rPr>
        <w:t>예측 진행 상황</w:t>
      </w:r>
    </w:p>
    <w:tbl>
      <w:tblPr>
        <w:tblStyle w:val="a5"/>
        <w:tblW w:w="0" w:type="auto"/>
        <w:jc w:val="center"/>
        <w:tblLook w:val="04A0" w:firstRow="1" w:lastRow="0" w:firstColumn="1" w:lastColumn="0" w:noHBand="0" w:noVBand="1"/>
      </w:tblPr>
      <w:tblGrid>
        <w:gridCol w:w="1390"/>
        <w:gridCol w:w="3835"/>
        <w:gridCol w:w="3791"/>
      </w:tblGrid>
      <w:tr w:rsidR="008E4814" w14:paraId="7699EBD8" w14:textId="24412933" w:rsidTr="008E4814">
        <w:trPr>
          <w:jc w:val="center"/>
        </w:trPr>
        <w:tc>
          <w:tcPr>
            <w:tcW w:w="1390" w:type="dxa"/>
            <w:shd w:val="clear" w:color="auto" w:fill="E7E6E6" w:themeFill="background2"/>
          </w:tcPr>
          <w:p w14:paraId="7CFD5E2F" w14:textId="1859A6D5" w:rsidR="008E4814" w:rsidRDefault="008E4814" w:rsidP="00631DA7">
            <w:pPr>
              <w:rPr>
                <w:rFonts w:eastAsiaTheme="minorHAnsi"/>
                <w:b/>
                <w:bCs/>
                <w:szCs w:val="20"/>
              </w:rPr>
            </w:pPr>
            <w:r>
              <w:rPr>
                <w:rFonts w:eastAsiaTheme="minorHAnsi" w:hint="eastAsia"/>
                <w:b/>
                <w:bCs/>
                <w:szCs w:val="20"/>
              </w:rPr>
              <w:t>장비</w:t>
            </w:r>
          </w:p>
        </w:tc>
        <w:tc>
          <w:tcPr>
            <w:tcW w:w="3835" w:type="dxa"/>
            <w:shd w:val="clear" w:color="auto" w:fill="E7E6E6" w:themeFill="background2"/>
          </w:tcPr>
          <w:p w14:paraId="1F133301" w14:textId="1019DD8E" w:rsidR="008E4814" w:rsidRDefault="008E4814" w:rsidP="00631DA7">
            <w:pPr>
              <w:rPr>
                <w:rFonts w:eastAsiaTheme="minorHAnsi"/>
                <w:b/>
                <w:bCs/>
                <w:szCs w:val="20"/>
              </w:rPr>
            </w:pPr>
            <w:r>
              <w:rPr>
                <w:rFonts w:eastAsiaTheme="minorHAnsi" w:hint="eastAsia"/>
                <w:b/>
                <w:bCs/>
                <w:szCs w:val="20"/>
              </w:rPr>
              <w:t>적용 주제</w:t>
            </w:r>
          </w:p>
        </w:tc>
        <w:tc>
          <w:tcPr>
            <w:tcW w:w="3791" w:type="dxa"/>
            <w:shd w:val="clear" w:color="auto" w:fill="E7E6E6" w:themeFill="background2"/>
          </w:tcPr>
          <w:p w14:paraId="72D64697" w14:textId="541AD063" w:rsidR="008E4814" w:rsidRDefault="008E4814" w:rsidP="00631DA7">
            <w:pPr>
              <w:tabs>
                <w:tab w:val="left" w:pos="2818"/>
              </w:tabs>
              <w:rPr>
                <w:rFonts w:eastAsiaTheme="minorHAnsi"/>
                <w:b/>
                <w:bCs/>
                <w:szCs w:val="20"/>
              </w:rPr>
            </w:pPr>
            <w:r>
              <w:rPr>
                <w:rFonts w:eastAsiaTheme="minorHAnsi" w:hint="eastAsia"/>
                <w:b/>
                <w:bCs/>
                <w:szCs w:val="20"/>
              </w:rPr>
              <w:t>적용 방법론</w:t>
            </w:r>
          </w:p>
        </w:tc>
      </w:tr>
      <w:tr w:rsidR="008E4814" w14:paraId="088FBB70" w14:textId="215F107C" w:rsidTr="008E4814">
        <w:trPr>
          <w:jc w:val="center"/>
        </w:trPr>
        <w:tc>
          <w:tcPr>
            <w:tcW w:w="1390" w:type="dxa"/>
            <w:shd w:val="clear" w:color="auto" w:fill="FFF2CC" w:themeFill="accent4" w:themeFillTint="33"/>
          </w:tcPr>
          <w:p w14:paraId="09F9B26F" w14:textId="44805280" w:rsidR="008E4814" w:rsidRDefault="008E4814" w:rsidP="00631DA7">
            <w:pPr>
              <w:rPr>
                <w:rFonts w:eastAsiaTheme="minorHAnsi"/>
                <w:b/>
                <w:bCs/>
                <w:szCs w:val="20"/>
              </w:rPr>
            </w:pPr>
            <w:r>
              <w:rPr>
                <w:rFonts w:eastAsiaTheme="minorHAnsi" w:hint="eastAsia"/>
                <w:b/>
                <w:bCs/>
                <w:szCs w:val="20"/>
              </w:rPr>
              <w:t>Q</w:t>
            </w:r>
            <w:r>
              <w:rPr>
                <w:rFonts w:eastAsiaTheme="minorHAnsi"/>
                <w:b/>
                <w:bCs/>
                <w:szCs w:val="20"/>
              </w:rPr>
              <w:t>C</w:t>
            </w:r>
          </w:p>
        </w:tc>
        <w:tc>
          <w:tcPr>
            <w:tcW w:w="3835" w:type="dxa"/>
          </w:tcPr>
          <w:p w14:paraId="4B3F14A1" w14:textId="6FD3167C" w:rsidR="008E4814" w:rsidRDefault="008E4814" w:rsidP="00631DA7">
            <w:pPr>
              <w:rPr>
                <w:rFonts w:eastAsiaTheme="minorHAnsi"/>
                <w:b/>
                <w:bCs/>
                <w:szCs w:val="20"/>
              </w:rPr>
            </w:pPr>
            <w:r>
              <w:rPr>
                <w:rFonts w:eastAsiaTheme="minorHAnsi" w:hint="eastAsia"/>
                <w:b/>
                <w:bCs/>
                <w:szCs w:val="20"/>
              </w:rPr>
              <w:t>F</w:t>
            </w:r>
            <w:r>
              <w:rPr>
                <w:rFonts w:eastAsiaTheme="minorHAnsi"/>
                <w:b/>
                <w:bCs/>
                <w:szCs w:val="20"/>
              </w:rPr>
              <w:t xml:space="preserve">5 </w:t>
            </w:r>
            <w:r>
              <w:rPr>
                <w:rFonts w:eastAsiaTheme="minorHAnsi" w:hint="eastAsia"/>
                <w:b/>
                <w:bCs/>
                <w:szCs w:val="20"/>
              </w:rPr>
              <w:t>Q</w:t>
            </w:r>
            <w:r>
              <w:rPr>
                <w:rFonts w:eastAsiaTheme="minorHAnsi"/>
                <w:b/>
                <w:bCs/>
                <w:szCs w:val="20"/>
              </w:rPr>
              <w:t xml:space="preserve">C </w:t>
            </w:r>
            <w:r>
              <w:rPr>
                <w:rFonts w:eastAsiaTheme="minorHAnsi" w:hint="eastAsia"/>
                <w:b/>
                <w:bCs/>
                <w:szCs w:val="20"/>
              </w:rPr>
              <w:t>패턴 분석</w:t>
            </w:r>
          </w:p>
        </w:tc>
        <w:tc>
          <w:tcPr>
            <w:tcW w:w="3791" w:type="dxa"/>
          </w:tcPr>
          <w:p w14:paraId="570821D0" w14:textId="5908D952" w:rsidR="008E4814" w:rsidRDefault="008E4814" w:rsidP="00631DA7">
            <w:pPr>
              <w:rPr>
                <w:rFonts w:eastAsiaTheme="minorHAnsi"/>
                <w:b/>
                <w:bCs/>
                <w:szCs w:val="20"/>
              </w:rPr>
            </w:pPr>
            <w:r>
              <w:rPr>
                <w:rFonts w:eastAsiaTheme="minorHAnsi" w:hint="eastAsia"/>
                <w:b/>
                <w:bCs/>
                <w:szCs w:val="20"/>
              </w:rPr>
              <w:t>B</w:t>
            </w:r>
            <w:r>
              <w:rPr>
                <w:rFonts w:eastAsiaTheme="minorHAnsi"/>
                <w:b/>
                <w:bCs/>
                <w:szCs w:val="20"/>
              </w:rPr>
              <w:t>ootstrapping, MLP</w:t>
            </w:r>
          </w:p>
        </w:tc>
      </w:tr>
      <w:tr w:rsidR="008E4814" w14:paraId="1EDA3E35" w14:textId="6E060E50" w:rsidTr="008E4814">
        <w:trPr>
          <w:jc w:val="center"/>
        </w:trPr>
        <w:tc>
          <w:tcPr>
            <w:tcW w:w="1390" w:type="dxa"/>
            <w:shd w:val="clear" w:color="auto" w:fill="FFF2CC" w:themeFill="accent4" w:themeFillTint="33"/>
          </w:tcPr>
          <w:p w14:paraId="0D167AFA" w14:textId="675FE5FF" w:rsidR="008E4814" w:rsidRDefault="008E4814" w:rsidP="00631DA7">
            <w:pPr>
              <w:rPr>
                <w:rFonts w:eastAsiaTheme="minorHAnsi"/>
                <w:b/>
                <w:bCs/>
                <w:szCs w:val="20"/>
              </w:rPr>
            </w:pPr>
            <w:r>
              <w:rPr>
                <w:rFonts w:eastAsiaTheme="minorHAnsi" w:hint="eastAsia"/>
                <w:b/>
                <w:bCs/>
                <w:szCs w:val="20"/>
              </w:rPr>
              <w:t>Y</w:t>
            </w:r>
            <w:r>
              <w:rPr>
                <w:rFonts w:eastAsiaTheme="minorHAnsi"/>
                <w:b/>
                <w:bCs/>
                <w:szCs w:val="20"/>
              </w:rPr>
              <w:t>T</w:t>
            </w:r>
          </w:p>
        </w:tc>
        <w:tc>
          <w:tcPr>
            <w:tcW w:w="3835" w:type="dxa"/>
          </w:tcPr>
          <w:p w14:paraId="327880A5" w14:textId="68FF0EAC" w:rsidR="008E4814" w:rsidRDefault="008E4814" w:rsidP="00631DA7">
            <w:pPr>
              <w:rPr>
                <w:rFonts w:eastAsiaTheme="minorHAnsi"/>
                <w:b/>
                <w:bCs/>
                <w:szCs w:val="20"/>
              </w:rPr>
            </w:pPr>
            <w:r>
              <w:rPr>
                <w:rFonts w:eastAsiaTheme="minorHAnsi" w:hint="eastAsia"/>
                <w:b/>
                <w:bCs/>
                <w:szCs w:val="20"/>
              </w:rPr>
              <w:t>F</w:t>
            </w:r>
            <w:r>
              <w:rPr>
                <w:rFonts w:eastAsiaTheme="minorHAnsi"/>
                <w:b/>
                <w:bCs/>
                <w:szCs w:val="20"/>
              </w:rPr>
              <w:t xml:space="preserve">1 </w:t>
            </w:r>
            <w:r>
              <w:rPr>
                <w:rFonts w:eastAsiaTheme="minorHAnsi" w:hint="eastAsia"/>
                <w:b/>
                <w:bCs/>
                <w:szCs w:val="20"/>
              </w:rPr>
              <w:t>이동거리 분석 및 시각화</w:t>
            </w:r>
          </w:p>
        </w:tc>
        <w:tc>
          <w:tcPr>
            <w:tcW w:w="3791" w:type="dxa"/>
          </w:tcPr>
          <w:p w14:paraId="79600686" w14:textId="7B8E8306" w:rsidR="008E4814" w:rsidRDefault="008E4814" w:rsidP="00631DA7">
            <w:pPr>
              <w:rPr>
                <w:rFonts w:eastAsiaTheme="minorHAnsi"/>
                <w:b/>
                <w:bCs/>
                <w:szCs w:val="20"/>
              </w:rPr>
            </w:pPr>
            <w:r>
              <w:rPr>
                <w:rFonts w:eastAsiaTheme="minorHAnsi" w:hint="eastAsia"/>
                <w:b/>
                <w:bCs/>
                <w:szCs w:val="20"/>
              </w:rPr>
              <w:t>강화학습</w:t>
            </w:r>
          </w:p>
        </w:tc>
      </w:tr>
      <w:tr w:rsidR="008E4814" w14:paraId="04C474A1" w14:textId="73E73F6F" w:rsidTr="008E4814">
        <w:trPr>
          <w:jc w:val="center"/>
        </w:trPr>
        <w:tc>
          <w:tcPr>
            <w:tcW w:w="1390" w:type="dxa"/>
            <w:shd w:val="clear" w:color="auto" w:fill="FFF2CC" w:themeFill="accent4" w:themeFillTint="33"/>
          </w:tcPr>
          <w:p w14:paraId="359134D9" w14:textId="635C0BFF" w:rsidR="008E4814" w:rsidRDefault="008E4814" w:rsidP="00631DA7">
            <w:pPr>
              <w:rPr>
                <w:rFonts w:eastAsiaTheme="minorHAnsi"/>
                <w:b/>
                <w:bCs/>
                <w:szCs w:val="20"/>
              </w:rPr>
            </w:pPr>
            <w:r>
              <w:rPr>
                <w:rFonts w:eastAsiaTheme="minorHAnsi" w:hint="eastAsia"/>
                <w:b/>
                <w:bCs/>
                <w:szCs w:val="20"/>
              </w:rPr>
              <w:t>Y</w:t>
            </w:r>
            <w:r>
              <w:rPr>
                <w:rFonts w:eastAsiaTheme="minorHAnsi"/>
                <w:b/>
                <w:bCs/>
                <w:szCs w:val="20"/>
              </w:rPr>
              <w:t>C</w:t>
            </w:r>
          </w:p>
        </w:tc>
        <w:tc>
          <w:tcPr>
            <w:tcW w:w="3835" w:type="dxa"/>
          </w:tcPr>
          <w:p w14:paraId="1EA52826" w14:textId="11468A3F" w:rsidR="008E4814" w:rsidRDefault="008E4814" w:rsidP="00631DA7">
            <w:pPr>
              <w:rPr>
                <w:rFonts w:eastAsiaTheme="minorHAnsi"/>
                <w:b/>
                <w:bCs/>
                <w:szCs w:val="20"/>
              </w:rPr>
            </w:pPr>
            <w:r>
              <w:rPr>
                <w:rFonts w:eastAsiaTheme="minorHAnsi" w:hint="eastAsia"/>
                <w:b/>
                <w:bCs/>
                <w:szCs w:val="20"/>
              </w:rPr>
              <w:t>F</w:t>
            </w:r>
            <w:r>
              <w:rPr>
                <w:rFonts w:eastAsiaTheme="minorHAnsi"/>
                <w:b/>
                <w:bCs/>
                <w:szCs w:val="20"/>
              </w:rPr>
              <w:t xml:space="preserve">13 </w:t>
            </w:r>
            <w:r>
              <w:rPr>
                <w:rFonts w:eastAsiaTheme="minorHAnsi" w:hint="eastAsia"/>
                <w:b/>
                <w:bCs/>
                <w:szCs w:val="20"/>
              </w:rPr>
              <w:t>블록 생산성</w:t>
            </w:r>
          </w:p>
        </w:tc>
        <w:tc>
          <w:tcPr>
            <w:tcW w:w="3791" w:type="dxa"/>
          </w:tcPr>
          <w:p w14:paraId="09796FCD" w14:textId="17F8E089" w:rsidR="008E4814" w:rsidRDefault="006D1A86" w:rsidP="00631DA7">
            <w:pPr>
              <w:rPr>
                <w:rFonts w:eastAsiaTheme="minorHAnsi"/>
                <w:b/>
                <w:bCs/>
                <w:szCs w:val="20"/>
              </w:rPr>
            </w:pPr>
            <w:r>
              <w:rPr>
                <w:rFonts w:eastAsiaTheme="minorHAnsi" w:hint="eastAsia"/>
                <w:b/>
                <w:bCs/>
                <w:szCs w:val="20"/>
              </w:rPr>
              <w:t>강화학습.</w:t>
            </w:r>
            <w:r>
              <w:rPr>
                <w:rFonts w:eastAsiaTheme="minorHAnsi"/>
                <w:b/>
                <w:bCs/>
                <w:szCs w:val="20"/>
              </w:rPr>
              <w:t xml:space="preserve"> </w:t>
            </w:r>
            <w:r w:rsidR="008E4814">
              <w:rPr>
                <w:rFonts w:eastAsiaTheme="minorHAnsi" w:hint="eastAsia"/>
                <w:b/>
                <w:bCs/>
                <w:szCs w:val="20"/>
              </w:rPr>
              <w:t>M</w:t>
            </w:r>
            <w:r w:rsidR="008E4814">
              <w:rPr>
                <w:rFonts w:eastAsiaTheme="minorHAnsi"/>
                <w:b/>
                <w:bCs/>
                <w:szCs w:val="20"/>
              </w:rPr>
              <w:t>LP</w:t>
            </w:r>
          </w:p>
        </w:tc>
      </w:tr>
    </w:tbl>
    <w:p w14:paraId="4A4A48AB" w14:textId="77777777" w:rsidR="00B16B70" w:rsidRPr="00251DAA" w:rsidRDefault="00B16B70" w:rsidP="00631DA7">
      <w:pPr>
        <w:spacing w:line="240" w:lineRule="auto"/>
        <w:rPr>
          <w:rFonts w:eastAsiaTheme="minorHAnsi"/>
          <w:b/>
          <w:bCs/>
          <w:szCs w:val="20"/>
        </w:rPr>
      </w:pPr>
    </w:p>
    <w:sectPr w:rsidR="00B16B70" w:rsidRPr="00251DAA">
      <w:pgSz w:w="11906" w:h="16838"/>
      <w:pgMar w:top="1701" w:right="1440" w:bottom="1440" w:left="1440" w:header="851" w:footer="992" w:gutter="0"/>
      <w:cols w:space="42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B7274" w16cex:dateUtc="2020-12-21T10:13:00Z"/>
  <w16cex:commentExtensible w16cex:durableId="238B7870" w16cex:dateUtc="2020-12-21T10:39:00Z"/>
  <w16cex:commentExtensible w16cex:durableId="238B7E71" w16cex:dateUtc="2020-12-21T11:05:00Z"/>
  <w16cex:commentExtensible w16cex:durableId="238C755F" w16cex:dateUtc="2020-12-21T11:09:00Z"/>
  <w16cex:commentExtensible w16cex:durableId="238C8834" w16cex:dateUtc="2020-12-21T11:38:00Z"/>
  <w16cex:commentExtensible w16cex:durableId="238C88AE" w16cex:dateUtc="2020-12-22T06: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64B24" w14:textId="77777777" w:rsidR="00F310E4" w:rsidRDefault="00F310E4" w:rsidP="009C5BD0">
      <w:pPr>
        <w:spacing w:after="0" w:line="240" w:lineRule="auto"/>
      </w:pPr>
      <w:r>
        <w:separator/>
      </w:r>
    </w:p>
  </w:endnote>
  <w:endnote w:type="continuationSeparator" w:id="0">
    <w:p w14:paraId="66EEB873" w14:textId="77777777" w:rsidR="00F310E4" w:rsidRDefault="00F310E4" w:rsidP="009C5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B58DE" w14:textId="77777777" w:rsidR="00F310E4" w:rsidRDefault="00F310E4" w:rsidP="009C5BD0">
      <w:pPr>
        <w:spacing w:after="0" w:line="240" w:lineRule="auto"/>
      </w:pPr>
      <w:r>
        <w:separator/>
      </w:r>
    </w:p>
  </w:footnote>
  <w:footnote w:type="continuationSeparator" w:id="0">
    <w:p w14:paraId="7689268D" w14:textId="77777777" w:rsidR="00F310E4" w:rsidRDefault="00F310E4" w:rsidP="009C5B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02101"/>
    <w:multiLevelType w:val="hybridMultilevel"/>
    <w:tmpl w:val="96AE02E4"/>
    <w:lvl w:ilvl="0" w:tplc="D7FC8FEA">
      <w:numFmt w:val="bullet"/>
      <w:lvlText w:val="-"/>
      <w:lvlJc w:val="left"/>
      <w:pPr>
        <w:ind w:left="760" w:hanging="360"/>
      </w:pPr>
      <w:rPr>
        <w:rFonts w:ascii="Helvetica" w:eastAsiaTheme="minorEastAsia" w:hAnsi="Helvetica" w:cs="Helvetica" w:hint="default"/>
        <w:color w:val="333333"/>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7225C44"/>
    <w:multiLevelType w:val="multilevel"/>
    <w:tmpl w:val="DED2977C"/>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AA775D"/>
    <w:multiLevelType w:val="hybridMultilevel"/>
    <w:tmpl w:val="66CC2304"/>
    <w:lvl w:ilvl="0" w:tplc="04090003">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AD361A5"/>
    <w:multiLevelType w:val="hybridMultilevel"/>
    <w:tmpl w:val="75C6CF1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15:restartNumberingAfterBreak="0">
    <w:nsid w:val="10537EA7"/>
    <w:multiLevelType w:val="hybridMultilevel"/>
    <w:tmpl w:val="51FA3E16"/>
    <w:lvl w:ilvl="0" w:tplc="04849CC2">
      <w:start w:val="35"/>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4E71A39"/>
    <w:multiLevelType w:val="hybridMultilevel"/>
    <w:tmpl w:val="0798947C"/>
    <w:lvl w:ilvl="0" w:tplc="04090003">
      <w:start w:val="1"/>
      <w:numFmt w:val="bullet"/>
      <w:lvlText w:val=""/>
      <w:lvlJc w:val="left"/>
      <w:pPr>
        <w:ind w:left="760" w:hanging="36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66E2E49"/>
    <w:multiLevelType w:val="hybridMultilevel"/>
    <w:tmpl w:val="6CBA98C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15:restartNumberingAfterBreak="0">
    <w:nsid w:val="16A32FF1"/>
    <w:multiLevelType w:val="hybridMultilevel"/>
    <w:tmpl w:val="B20ADE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 w15:restartNumberingAfterBreak="0">
    <w:nsid w:val="17A30407"/>
    <w:multiLevelType w:val="hybridMultilevel"/>
    <w:tmpl w:val="670CC2E0"/>
    <w:lvl w:ilvl="0" w:tplc="3CD291C8">
      <w:start w:val="1"/>
      <w:numFmt w:val="lowerRoman"/>
      <w:pStyle w:val="1"/>
      <w:lvlText w:val="%1."/>
      <w:lvlJc w:val="righ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1A2D6E6D"/>
    <w:multiLevelType w:val="hybridMultilevel"/>
    <w:tmpl w:val="FDE2885C"/>
    <w:lvl w:ilvl="0" w:tplc="71FC5D70">
      <w:start w:val="1"/>
      <w:numFmt w:val="decimal"/>
      <w:lvlText w:val="%1."/>
      <w:lvlJc w:val="left"/>
      <w:pPr>
        <w:ind w:left="360" w:hanging="360"/>
      </w:pPr>
      <w:rPr>
        <w:rFonts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0" w15:restartNumberingAfterBreak="0">
    <w:nsid w:val="1A92038E"/>
    <w:multiLevelType w:val="hybridMultilevel"/>
    <w:tmpl w:val="29389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1" w15:restartNumberingAfterBreak="0">
    <w:nsid w:val="1C151703"/>
    <w:multiLevelType w:val="hybridMultilevel"/>
    <w:tmpl w:val="CC66219C"/>
    <w:lvl w:ilvl="0" w:tplc="88FA6504">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2" w15:restartNumberingAfterBreak="0">
    <w:nsid w:val="1E584299"/>
    <w:multiLevelType w:val="hybridMultilevel"/>
    <w:tmpl w:val="153858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 w15:restartNumberingAfterBreak="0">
    <w:nsid w:val="210A2D2A"/>
    <w:multiLevelType w:val="hybridMultilevel"/>
    <w:tmpl w:val="112AB412"/>
    <w:lvl w:ilvl="0" w:tplc="5BFA0F44">
      <w:start w:val="1"/>
      <w:numFmt w:val="bullet"/>
      <w:lvlText w:val=""/>
      <w:lvlJc w:val="left"/>
      <w:pPr>
        <w:ind w:left="760" w:hanging="360"/>
      </w:pPr>
      <w:rPr>
        <w:rFonts w:ascii="Wingdings" w:eastAsia="굴림"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217B141C"/>
    <w:multiLevelType w:val="hybridMultilevel"/>
    <w:tmpl w:val="F4B45C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5" w15:restartNumberingAfterBreak="0">
    <w:nsid w:val="2471468A"/>
    <w:multiLevelType w:val="hybridMultilevel"/>
    <w:tmpl w:val="F1FC08EA"/>
    <w:lvl w:ilvl="0" w:tplc="F12A5EBE">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247F5C50"/>
    <w:multiLevelType w:val="hybridMultilevel"/>
    <w:tmpl w:val="36C4708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7" w15:restartNumberingAfterBreak="0">
    <w:nsid w:val="2F917CE7"/>
    <w:multiLevelType w:val="hybridMultilevel"/>
    <w:tmpl w:val="B17C8808"/>
    <w:lvl w:ilvl="0" w:tplc="04090003">
      <w:start w:val="1"/>
      <w:numFmt w:val="bullet"/>
      <w:lvlText w:val=""/>
      <w:lvlJc w:val="left"/>
      <w:pPr>
        <w:ind w:left="720" w:hanging="360"/>
      </w:pPr>
      <w:rPr>
        <w:rFonts w:ascii="Wingdings" w:hAnsi="Wingdings"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18" w15:restartNumberingAfterBreak="0">
    <w:nsid w:val="30F67805"/>
    <w:multiLevelType w:val="hybridMultilevel"/>
    <w:tmpl w:val="24E84786"/>
    <w:lvl w:ilvl="0" w:tplc="773C9ECA">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392D361D"/>
    <w:multiLevelType w:val="hybridMultilevel"/>
    <w:tmpl w:val="7CA40C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60" w:hanging="36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0" w15:restartNumberingAfterBreak="0">
    <w:nsid w:val="3B3C2E5D"/>
    <w:multiLevelType w:val="hybridMultilevel"/>
    <w:tmpl w:val="AB4E5130"/>
    <w:lvl w:ilvl="0" w:tplc="04090005">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3CF94C92"/>
    <w:multiLevelType w:val="multilevel"/>
    <w:tmpl w:val="C5B2B6FC"/>
    <w:lvl w:ilvl="0">
      <w:start w:val="1"/>
      <w:numFmt w:val="decimal"/>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DC91907"/>
    <w:multiLevelType w:val="hybridMultilevel"/>
    <w:tmpl w:val="BA0CEFD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3" w15:restartNumberingAfterBreak="0">
    <w:nsid w:val="4054056F"/>
    <w:multiLevelType w:val="hybridMultilevel"/>
    <w:tmpl w:val="FA844C94"/>
    <w:lvl w:ilvl="0" w:tplc="04090003">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40DB5073"/>
    <w:multiLevelType w:val="hybridMultilevel"/>
    <w:tmpl w:val="0A7A5078"/>
    <w:lvl w:ilvl="0" w:tplc="F0BCEA24">
      <w:start w:val="1"/>
      <w:numFmt w:val="decimal"/>
      <w:lvlText w:val="%1."/>
      <w:lvlJc w:val="left"/>
      <w:pPr>
        <w:ind w:left="360" w:hanging="360"/>
      </w:pPr>
      <w:rPr>
        <w:rFonts w:hint="eastAsia"/>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5" w15:restartNumberingAfterBreak="0">
    <w:nsid w:val="42A32DB7"/>
    <w:multiLevelType w:val="hybridMultilevel"/>
    <w:tmpl w:val="8500BD06"/>
    <w:lvl w:ilvl="0" w:tplc="04090003">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44DC6227"/>
    <w:multiLevelType w:val="hybridMultilevel"/>
    <w:tmpl w:val="41A4BA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7" w15:restartNumberingAfterBreak="0">
    <w:nsid w:val="479C7B3D"/>
    <w:multiLevelType w:val="hybridMultilevel"/>
    <w:tmpl w:val="BF34E19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8" w15:restartNumberingAfterBreak="0">
    <w:nsid w:val="49B97779"/>
    <w:multiLevelType w:val="hybridMultilevel"/>
    <w:tmpl w:val="6E149142"/>
    <w:lvl w:ilvl="0" w:tplc="04090003">
      <w:start w:val="1"/>
      <w:numFmt w:val="bullet"/>
      <w:lvlText w:val=""/>
      <w:lvlJc w:val="left"/>
      <w:pPr>
        <w:ind w:left="760" w:hanging="400"/>
      </w:pPr>
      <w:rPr>
        <w:rFonts w:ascii="Wingdings" w:hAnsi="Wingdings" w:hint="default"/>
      </w:rPr>
    </w:lvl>
    <w:lvl w:ilvl="1" w:tplc="04090003">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29" w15:restartNumberingAfterBreak="0">
    <w:nsid w:val="505E7CE0"/>
    <w:multiLevelType w:val="hybridMultilevel"/>
    <w:tmpl w:val="76ECC2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0" w15:restartNumberingAfterBreak="0">
    <w:nsid w:val="52695F63"/>
    <w:multiLevelType w:val="hybridMultilevel"/>
    <w:tmpl w:val="F808FEEC"/>
    <w:lvl w:ilvl="0" w:tplc="04090001">
      <w:start w:val="1"/>
      <w:numFmt w:val="bullet"/>
      <w:lvlText w:val=""/>
      <w:lvlJc w:val="left"/>
      <w:pPr>
        <w:ind w:left="360" w:hanging="360"/>
      </w:pPr>
      <w:rPr>
        <w:rFonts w:ascii="Wingdings" w:hAnsi="Wingdings" w:hint="default"/>
        <w:b/>
        <w:color w:val="333333"/>
      </w:rPr>
    </w:lvl>
    <w:lvl w:ilvl="1" w:tplc="04090003">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1" w15:restartNumberingAfterBreak="0">
    <w:nsid w:val="551B3D4D"/>
    <w:multiLevelType w:val="hybridMultilevel"/>
    <w:tmpl w:val="0B760A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2" w15:restartNumberingAfterBreak="0">
    <w:nsid w:val="5CB83EAE"/>
    <w:multiLevelType w:val="hybridMultilevel"/>
    <w:tmpl w:val="E2403750"/>
    <w:lvl w:ilvl="0" w:tplc="67B62124">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15:restartNumberingAfterBreak="0">
    <w:nsid w:val="60881EBF"/>
    <w:multiLevelType w:val="hybridMultilevel"/>
    <w:tmpl w:val="71E28A4A"/>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615009CD"/>
    <w:multiLevelType w:val="hybridMultilevel"/>
    <w:tmpl w:val="418610D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5" w15:restartNumberingAfterBreak="0">
    <w:nsid w:val="67CD6681"/>
    <w:multiLevelType w:val="hybridMultilevel"/>
    <w:tmpl w:val="03CC0DD6"/>
    <w:lvl w:ilvl="0" w:tplc="1D7EDC90">
      <w:start w:val="1"/>
      <w:numFmt w:val="bullet"/>
      <w:lvlText w:val="-"/>
      <w:lvlJc w:val="left"/>
      <w:pPr>
        <w:ind w:left="674" w:hanging="360"/>
      </w:pPr>
      <w:rPr>
        <w:rFonts w:ascii="Times New Roman" w:eastAsia="바탕체" w:hAnsi="Times New Roman" w:cs="Times New Roman" w:hint="default"/>
      </w:rPr>
    </w:lvl>
    <w:lvl w:ilvl="1" w:tplc="04090003" w:tentative="1">
      <w:start w:val="1"/>
      <w:numFmt w:val="bullet"/>
      <w:lvlText w:val=""/>
      <w:lvlJc w:val="left"/>
      <w:pPr>
        <w:ind w:left="1114" w:hanging="400"/>
      </w:pPr>
      <w:rPr>
        <w:rFonts w:ascii="Wingdings" w:hAnsi="Wingdings" w:hint="default"/>
      </w:rPr>
    </w:lvl>
    <w:lvl w:ilvl="2" w:tplc="04090005" w:tentative="1">
      <w:start w:val="1"/>
      <w:numFmt w:val="bullet"/>
      <w:lvlText w:val=""/>
      <w:lvlJc w:val="left"/>
      <w:pPr>
        <w:ind w:left="1514" w:hanging="400"/>
      </w:pPr>
      <w:rPr>
        <w:rFonts w:ascii="Wingdings" w:hAnsi="Wingdings" w:hint="default"/>
      </w:rPr>
    </w:lvl>
    <w:lvl w:ilvl="3" w:tplc="04090001" w:tentative="1">
      <w:start w:val="1"/>
      <w:numFmt w:val="bullet"/>
      <w:lvlText w:val=""/>
      <w:lvlJc w:val="left"/>
      <w:pPr>
        <w:ind w:left="1914" w:hanging="400"/>
      </w:pPr>
      <w:rPr>
        <w:rFonts w:ascii="Wingdings" w:hAnsi="Wingdings" w:hint="default"/>
      </w:rPr>
    </w:lvl>
    <w:lvl w:ilvl="4" w:tplc="04090003" w:tentative="1">
      <w:start w:val="1"/>
      <w:numFmt w:val="bullet"/>
      <w:lvlText w:val=""/>
      <w:lvlJc w:val="left"/>
      <w:pPr>
        <w:ind w:left="2314" w:hanging="400"/>
      </w:pPr>
      <w:rPr>
        <w:rFonts w:ascii="Wingdings" w:hAnsi="Wingdings" w:hint="default"/>
      </w:rPr>
    </w:lvl>
    <w:lvl w:ilvl="5" w:tplc="04090005" w:tentative="1">
      <w:start w:val="1"/>
      <w:numFmt w:val="bullet"/>
      <w:lvlText w:val=""/>
      <w:lvlJc w:val="left"/>
      <w:pPr>
        <w:ind w:left="2714" w:hanging="400"/>
      </w:pPr>
      <w:rPr>
        <w:rFonts w:ascii="Wingdings" w:hAnsi="Wingdings" w:hint="default"/>
      </w:rPr>
    </w:lvl>
    <w:lvl w:ilvl="6" w:tplc="04090001" w:tentative="1">
      <w:start w:val="1"/>
      <w:numFmt w:val="bullet"/>
      <w:lvlText w:val=""/>
      <w:lvlJc w:val="left"/>
      <w:pPr>
        <w:ind w:left="3114" w:hanging="400"/>
      </w:pPr>
      <w:rPr>
        <w:rFonts w:ascii="Wingdings" w:hAnsi="Wingdings" w:hint="default"/>
      </w:rPr>
    </w:lvl>
    <w:lvl w:ilvl="7" w:tplc="04090003" w:tentative="1">
      <w:start w:val="1"/>
      <w:numFmt w:val="bullet"/>
      <w:lvlText w:val=""/>
      <w:lvlJc w:val="left"/>
      <w:pPr>
        <w:ind w:left="3514" w:hanging="400"/>
      </w:pPr>
      <w:rPr>
        <w:rFonts w:ascii="Wingdings" w:hAnsi="Wingdings" w:hint="default"/>
      </w:rPr>
    </w:lvl>
    <w:lvl w:ilvl="8" w:tplc="04090005" w:tentative="1">
      <w:start w:val="1"/>
      <w:numFmt w:val="bullet"/>
      <w:lvlText w:val=""/>
      <w:lvlJc w:val="left"/>
      <w:pPr>
        <w:ind w:left="3914" w:hanging="400"/>
      </w:pPr>
      <w:rPr>
        <w:rFonts w:ascii="Wingdings" w:hAnsi="Wingdings" w:hint="default"/>
      </w:rPr>
    </w:lvl>
  </w:abstractNum>
  <w:abstractNum w:abstractNumId="36" w15:restartNumberingAfterBreak="0">
    <w:nsid w:val="6A871C03"/>
    <w:multiLevelType w:val="hybridMultilevel"/>
    <w:tmpl w:val="B6DA39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7" w15:restartNumberingAfterBreak="0">
    <w:nsid w:val="717A1AFB"/>
    <w:multiLevelType w:val="hybridMultilevel"/>
    <w:tmpl w:val="AE78C256"/>
    <w:lvl w:ilvl="0" w:tplc="04090005">
      <w:start w:val="1"/>
      <w:numFmt w:val="bullet"/>
      <w:lvlText w:val=""/>
      <w:lvlJc w:val="left"/>
      <w:pPr>
        <w:ind w:left="1160" w:hanging="400"/>
      </w:pPr>
      <w:rPr>
        <w:rFonts w:ascii="Wingdings" w:hAnsi="Wingdings" w:hint="default"/>
      </w:rPr>
    </w:lvl>
    <w:lvl w:ilvl="1" w:tplc="04090003">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 w15:restartNumberingAfterBreak="0">
    <w:nsid w:val="731119DE"/>
    <w:multiLevelType w:val="hybridMultilevel"/>
    <w:tmpl w:val="9716D50C"/>
    <w:lvl w:ilvl="0" w:tplc="04090005">
      <w:start w:val="1"/>
      <w:numFmt w:val="bullet"/>
      <w:lvlText w:val=""/>
      <w:lvlJc w:val="left"/>
      <w:pPr>
        <w:ind w:left="360" w:hanging="360"/>
      </w:pPr>
      <w:rPr>
        <w:rFonts w:ascii="Wingdings" w:hAnsi="Wingdings" w:hint="default"/>
        <w:b/>
        <w:color w:val="333333"/>
      </w:rPr>
    </w:lvl>
    <w:lvl w:ilvl="1" w:tplc="04090003">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9" w15:restartNumberingAfterBreak="0">
    <w:nsid w:val="75C83E37"/>
    <w:multiLevelType w:val="hybridMultilevel"/>
    <w:tmpl w:val="E6305ADE"/>
    <w:lvl w:ilvl="0" w:tplc="62F82FC4">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821600E"/>
    <w:multiLevelType w:val="hybridMultilevel"/>
    <w:tmpl w:val="7EC01BAA"/>
    <w:lvl w:ilvl="0" w:tplc="EA427B10">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15:restartNumberingAfterBreak="0">
    <w:nsid w:val="7AB66F31"/>
    <w:multiLevelType w:val="hybridMultilevel"/>
    <w:tmpl w:val="5FD040AE"/>
    <w:lvl w:ilvl="0" w:tplc="04090003">
      <w:start w:val="1"/>
      <w:numFmt w:val="bullet"/>
      <w:lvlText w:val=""/>
      <w:lvlJc w:val="left"/>
      <w:pPr>
        <w:ind w:left="720" w:hanging="360"/>
      </w:pPr>
      <w:rPr>
        <w:rFonts w:ascii="Wingdings" w:hAnsi="Wingdings"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42" w15:restartNumberingAfterBreak="0">
    <w:nsid w:val="7ED1782D"/>
    <w:multiLevelType w:val="hybridMultilevel"/>
    <w:tmpl w:val="A63494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3" w15:restartNumberingAfterBreak="0">
    <w:nsid w:val="7ED61CA9"/>
    <w:multiLevelType w:val="hybridMultilevel"/>
    <w:tmpl w:val="6A62D186"/>
    <w:lvl w:ilvl="0" w:tplc="04090001">
      <w:start w:val="1"/>
      <w:numFmt w:val="bullet"/>
      <w:lvlText w:val=""/>
      <w:lvlJc w:val="left"/>
      <w:pPr>
        <w:ind w:left="360" w:hanging="360"/>
      </w:pPr>
      <w:rPr>
        <w:rFonts w:ascii="Wingdings" w:hAnsi="Wingdings" w:hint="default"/>
        <w:b/>
        <w:sz w:val="20"/>
      </w:rPr>
    </w:lvl>
    <w:lvl w:ilvl="1" w:tplc="04090003">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21"/>
  </w:num>
  <w:num w:numId="2">
    <w:abstractNumId w:val="8"/>
  </w:num>
  <w:num w:numId="3">
    <w:abstractNumId w:val="11"/>
  </w:num>
  <w:num w:numId="4">
    <w:abstractNumId w:val="16"/>
  </w:num>
  <w:num w:numId="5">
    <w:abstractNumId w:val="22"/>
  </w:num>
  <w:num w:numId="6">
    <w:abstractNumId w:val="27"/>
  </w:num>
  <w:num w:numId="7">
    <w:abstractNumId w:val="9"/>
  </w:num>
  <w:num w:numId="8">
    <w:abstractNumId w:val="26"/>
  </w:num>
  <w:num w:numId="9">
    <w:abstractNumId w:val="42"/>
  </w:num>
  <w:num w:numId="10">
    <w:abstractNumId w:val="14"/>
  </w:num>
  <w:num w:numId="11">
    <w:abstractNumId w:val="6"/>
  </w:num>
  <w:num w:numId="12">
    <w:abstractNumId w:val="29"/>
  </w:num>
  <w:num w:numId="13">
    <w:abstractNumId w:val="31"/>
  </w:num>
  <w:num w:numId="14">
    <w:abstractNumId w:val="7"/>
  </w:num>
  <w:num w:numId="15">
    <w:abstractNumId w:val="3"/>
  </w:num>
  <w:num w:numId="16">
    <w:abstractNumId w:val="12"/>
  </w:num>
  <w:num w:numId="17">
    <w:abstractNumId w:val="10"/>
  </w:num>
  <w:num w:numId="18">
    <w:abstractNumId w:val="34"/>
  </w:num>
  <w:num w:numId="19">
    <w:abstractNumId w:val="24"/>
  </w:num>
  <w:num w:numId="20">
    <w:abstractNumId w:val="36"/>
  </w:num>
  <w:num w:numId="21">
    <w:abstractNumId w:val="17"/>
  </w:num>
  <w:num w:numId="22">
    <w:abstractNumId w:val="19"/>
  </w:num>
  <w:num w:numId="23">
    <w:abstractNumId w:val="28"/>
  </w:num>
  <w:num w:numId="24">
    <w:abstractNumId w:val="43"/>
  </w:num>
  <w:num w:numId="25">
    <w:abstractNumId w:val="2"/>
  </w:num>
  <w:num w:numId="26">
    <w:abstractNumId w:val="23"/>
  </w:num>
  <w:num w:numId="27">
    <w:abstractNumId w:val="41"/>
  </w:num>
  <w:num w:numId="28">
    <w:abstractNumId w:val="25"/>
  </w:num>
  <w:num w:numId="29">
    <w:abstractNumId w:val="30"/>
  </w:num>
  <w:num w:numId="30">
    <w:abstractNumId w:val="5"/>
  </w:num>
  <w:num w:numId="31">
    <w:abstractNumId w:val="37"/>
  </w:num>
  <w:num w:numId="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40"/>
  </w:num>
  <w:num w:numId="35">
    <w:abstractNumId w:val="4"/>
  </w:num>
  <w:num w:numId="36">
    <w:abstractNumId w:val="39"/>
  </w:num>
  <w:num w:numId="37">
    <w:abstractNumId w:val="0"/>
  </w:num>
  <w:num w:numId="38">
    <w:abstractNumId w:val="15"/>
  </w:num>
  <w:num w:numId="39">
    <w:abstractNumId w:val="32"/>
  </w:num>
  <w:num w:numId="40">
    <w:abstractNumId w:val="13"/>
  </w:num>
  <w:num w:numId="41">
    <w:abstractNumId w:val="35"/>
  </w:num>
  <w:num w:numId="42">
    <w:abstractNumId w:val="38"/>
  </w:num>
  <w:num w:numId="43">
    <w:abstractNumId w:val="20"/>
  </w:num>
  <w:num w:numId="44">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wMDMxMjWyMDE0NLBU0lEKTi0uzszPAykwrAUAXo8NwSwAAAA="/>
  </w:docVars>
  <w:rsids>
    <w:rsidRoot w:val="00E533EF"/>
    <w:rsid w:val="00001968"/>
    <w:rsid w:val="00011939"/>
    <w:rsid w:val="00011B83"/>
    <w:rsid w:val="00015CF6"/>
    <w:rsid w:val="00015CF7"/>
    <w:rsid w:val="00015D06"/>
    <w:rsid w:val="000252C2"/>
    <w:rsid w:val="00026D7C"/>
    <w:rsid w:val="00027550"/>
    <w:rsid w:val="0003335D"/>
    <w:rsid w:val="00035611"/>
    <w:rsid w:val="00040D76"/>
    <w:rsid w:val="00041085"/>
    <w:rsid w:val="0004178B"/>
    <w:rsid w:val="000442EA"/>
    <w:rsid w:val="0004493B"/>
    <w:rsid w:val="00050AC9"/>
    <w:rsid w:val="00050D67"/>
    <w:rsid w:val="000643AF"/>
    <w:rsid w:val="00070EFC"/>
    <w:rsid w:val="000804E3"/>
    <w:rsid w:val="000809A2"/>
    <w:rsid w:val="00081154"/>
    <w:rsid w:val="000815CF"/>
    <w:rsid w:val="0008163D"/>
    <w:rsid w:val="00081C5E"/>
    <w:rsid w:val="000831A1"/>
    <w:rsid w:val="00083A72"/>
    <w:rsid w:val="00084854"/>
    <w:rsid w:val="00090480"/>
    <w:rsid w:val="0009251A"/>
    <w:rsid w:val="0009485E"/>
    <w:rsid w:val="000A47FA"/>
    <w:rsid w:val="000A6A15"/>
    <w:rsid w:val="000A6BD5"/>
    <w:rsid w:val="000B1425"/>
    <w:rsid w:val="000B29C3"/>
    <w:rsid w:val="000B3849"/>
    <w:rsid w:val="000B5492"/>
    <w:rsid w:val="000B5F4D"/>
    <w:rsid w:val="000C1A92"/>
    <w:rsid w:val="000C4E86"/>
    <w:rsid w:val="000C5710"/>
    <w:rsid w:val="000C6788"/>
    <w:rsid w:val="000E0C59"/>
    <w:rsid w:val="000E0F74"/>
    <w:rsid w:val="000E21C2"/>
    <w:rsid w:val="000E4935"/>
    <w:rsid w:val="000E5333"/>
    <w:rsid w:val="000E7D07"/>
    <w:rsid w:val="000F0814"/>
    <w:rsid w:val="000F23D6"/>
    <w:rsid w:val="000F592E"/>
    <w:rsid w:val="000F68F1"/>
    <w:rsid w:val="00100415"/>
    <w:rsid w:val="00101D93"/>
    <w:rsid w:val="0010750A"/>
    <w:rsid w:val="001101F7"/>
    <w:rsid w:val="00111CA4"/>
    <w:rsid w:val="00111E47"/>
    <w:rsid w:val="001158CF"/>
    <w:rsid w:val="0012156A"/>
    <w:rsid w:val="00124B06"/>
    <w:rsid w:val="00125A33"/>
    <w:rsid w:val="00137D94"/>
    <w:rsid w:val="00140CE6"/>
    <w:rsid w:val="001429BF"/>
    <w:rsid w:val="001431F0"/>
    <w:rsid w:val="00143BCB"/>
    <w:rsid w:val="0015028D"/>
    <w:rsid w:val="0015111E"/>
    <w:rsid w:val="00151853"/>
    <w:rsid w:val="00152CFC"/>
    <w:rsid w:val="001554FE"/>
    <w:rsid w:val="00160DCF"/>
    <w:rsid w:val="00162B4D"/>
    <w:rsid w:val="001642C0"/>
    <w:rsid w:val="0016523D"/>
    <w:rsid w:val="00165F24"/>
    <w:rsid w:val="00166B25"/>
    <w:rsid w:val="00166E83"/>
    <w:rsid w:val="00174B0A"/>
    <w:rsid w:val="00176630"/>
    <w:rsid w:val="001837A5"/>
    <w:rsid w:val="0018540F"/>
    <w:rsid w:val="00185F22"/>
    <w:rsid w:val="001A6F30"/>
    <w:rsid w:val="001A77E2"/>
    <w:rsid w:val="001B128D"/>
    <w:rsid w:val="001B1AE7"/>
    <w:rsid w:val="001B3387"/>
    <w:rsid w:val="001B53D7"/>
    <w:rsid w:val="001B55CE"/>
    <w:rsid w:val="001B6169"/>
    <w:rsid w:val="001B71D8"/>
    <w:rsid w:val="001C0692"/>
    <w:rsid w:val="001C1636"/>
    <w:rsid w:val="001C5BD2"/>
    <w:rsid w:val="001E0187"/>
    <w:rsid w:val="001E42A0"/>
    <w:rsid w:val="001F297C"/>
    <w:rsid w:val="001F3DA5"/>
    <w:rsid w:val="001F56CD"/>
    <w:rsid w:val="002028AD"/>
    <w:rsid w:val="00211969"/>
    <w:rsid w:val="00216F96"/>
    <w:rsid w:val="00222A87"/>
    <w:rsid w:val="0022377A"/>
    <w:rsid w:val="00232D12"/>
    <w:rsid w:val="00234AF5"/>
    <w:rsid w:val="00234F96"/>
    <w:rsid w:val="00235246"/>
    <w:rsid w:val="00244C18"/>
    <w:rsid w:val="0024789A"/>
    <w:rsid w:val="002479ED"/>
    <w:rsid w:val="00251DAA"/>
    <w:rsid w:val="00254901"/>
    <w:rsid w:val="00260455"/>
    <w:rsid w:val="00260530"/>
    <w:rsid w:val="002624EC"/>
    <w:rsid w:val="00270B48"/>
    <w:rsid w:val="00271411"/>
    <w:rsid w:val="00271BEE"/>
    <w:rsid w:val="00272DF9"/>
    <w:rsid w:val="00273076"/>
    <w:rsid w:val="00283455"/>
    <w:rsid w:val="00290024"/>
    <w:rsid w:val="002960CB"/>
    <w:rsid w:val="002B1658"/>
    <w:rsid w:val="002B6C51"/>
    <w:rsid w:val="002C1EA0"/>
    <w:rsid w:val="002D0DC6"/>
    <w:rsid w:val="002D78BE"/>
    <w:rsid w:val="002E0389"/>
    <w:rsid w:val="002E59DD"/>
    <w:rsid w:val="002F2E67"/>
    <w:rsid w:val="002F6142"/>
    <w:rsid w:val="00301587"/>
    <w:rsid w:val="00305AE2"/>
    <w:rsid w:val="00307510"/>
    <w:rsid w:val="00322167"/>
    <w:rsid w:val="003223CE"/>
    <w:rsid w:val="00322AE7"/>
    <w:rsid w:val="00323B98"/>
    <w:rsid w:val="00324469"/>
    <w:rsid w:val="003257C6"/>
    <w:rsid w:val="0032657F"/>
    <w:rsid w:val="00330699"/>
    <w:rsid w:val="00331319"/>
    <w:rsid w:val="00331EF0"/>
    <w:rsid w:val="00333982"/>
    <w:rsid w:val="003340F5"/>
    <w:rsid w:val="00337B30"/>
    <w:rsid w:val="00341EEC"/>
    <w:rsid w:val="003508DE"/>
    <w:rsid w:val="0035707E"/>
    <w:rsid w:val="0036199E"/>
    <w:rsid w:val="00363BF5"/>
    <w:rsid w:val="00375D24"/>
    <w:rsid w:val="00383ABE"/>
    <w:rsid w:val="003860DC"/>
    <w:rsid w:val="00392066"/>
    <w:rsid w:val="003938B0"/>
    <w:rsid w:val="00393D78"/>
    <w:rsid w:val="00397509"/>
    <w:rsid w:val="003B0CF3"/>
    <w:rsid w:val="003B3301"/>
    <w:rsid w:val="003B79CF"/>
    <w:rsid w:val="003C4EE5"/>
    <w:rsid w:val="003C7494"/>
    <w:rsid w:val="003D5E04"/>
    <w:rsid w:val="003E28BC"/>
    <w:rsid w:val="003E3554"/>
    <w:rsid w:val="003E46A5"/>
    <w:rsid w:val="003E64A1"/>
    <w:rsid w:val="003F0577"/>
    <w:rsid w:val="003F2C12"/>
    <w:rsid w:val="003F5E94"/>
    <w:rsid w:val="003F5F85"/>
    <w:rsid w:val="004028B0"/>
    <w:rsid w:val="00411CA6"/>
    <w:rsid w:val="004136E7"/>
    <w:rsid w:val="004138AF"/>
    <w:rsid w:val="004149A1"/>
    <w:rsid w:val="00424D67"/>
    <w:rsid w:val="00434A0A"/>
    <w:rsid w:val="004367B9"/>
    <w:rsid w:val="00437723"/>
    <w:rsid w:val="00443BFB"/>
    <w:rsid w:val="00444C98"/>
    <w:rsid w:val="00447672"/>
    <w:rsid w:val="00457B0E"/>
    <w:rsid w:val="004627A5"/>
    <w:rsid w:val="0046765A"/>
    <w:rsid w:val="00467A85"/>
    <w:rsid w:val="004708A7"/>
    <w:rsid w:val="00470A17"/>
    <w:rsid w:val="004713FC"/>
    <w:rsid w:val="00475834"/>
    <w:rsid w:val="0048418F"/>
    <w:rsid w:val="004855B4"/>
    <w:rsid w:val="00494B9B"/>
    <w:rsid w:val="00496A10"/>
    <w:rsid w:val="004A1F98"/>
    <w:rsid w:val="004A3CA8"/>
    <w:rsid w:val="004A41C3"/>
    <w:rsid w:val="004A5CBB"/>
    <w:rsid w:val="004A74FC"/>
    <w:rsid w:val="004B0DFA"/>
    <w:rsid w:val="004B3FF5"/>
    <w:rsid w:val="004B4B66"/>
    <w:rsid w:val="004B56C6"/>
    <w:rsid w:val="004C74B6"/>
    <w:rsid w:val="004D06BC"/>
    <w:rsid w:val="004D1552"/>
    <w:rsid w:val="004D425F"/>
    <w:rsid w:val="004D5877"/>
    <w:rsid w:val="004E520A"/>
    <w:rsid w:val="004F38F7"/>
    <w:rsid w:val="005011FA"/>
    <w:rsid w:val="00504182"/>
    <w:rsid w:val="00510725"/>
    <w:rsid w:val="00531D2B"/>
    <w:rsid w:val="00532257"/>
    <w:rsid w:val="00532362"/>
    <w:rsid w:val="005332B0"/>
    <w:rsid w:val="00533665"/>
    <w:rsid w:val="00533E47"/>
    <w:rsid w:val="00534D93"/>
    <w:rsid w:val="00535866"/>
    <w:rsid w:val="00536DEC"/>
    <w:rsid w:val="005445F5"/>
    <w:rsid w:val="00552E0E"/>
    <w:rsid w:val="00553656"/>
    <w:rsid w:val="00561D5E"/>
    <w:rsid w:val="00562906"/>
    <w:rsid w:val="00563FBE"/>
    <w:rsid w:val="00564E06"/>
    <w:rsid w:val="005652A3"/>
    <w:rsid w:val="0056754F"/>
    <w:rsid w:val="00567A02"/>
    <w:rsid w:val="00573187"/>
    <w:rsid w:val="005747D5"/>
    <w:rsid w:val="00575B9E"/>
    <w:rsid w:val="005810C8"/>
    <w:rsid w:val="00582DE5"/>
    <w:rsid w:val="00583EEA"/>
    <w:rsid w:val="0058473D"/>
    <w:rsid w:val="00586FC5"/>
    <w:rsid w:val="005872ED"/>
    <w:rsid w:val="00590795"/>
    <w:rsid w:val="00592E80"/>
    <w:rsid w:val="005937D1"/>
    <w:rsid w:val="0059381B"/>
    <w:rsid w:val="00593D79"/>
    <w:rsid w:val="0059611A"/>
    <w:rsid w:val="005A2A11"/>
    <w:rsid w:val="005A3137"/>
    <w:rsid w:val="005A3B28"/>
    <w:rsid w:val="005A75D6"/>
    <w:rsid w:val="005B1BE7"/>
    <w:rsid w:val="005B6C75"/>
    <w:rsid w:val="005B7D2F"/>
    <w:rsid w:val="005C07BE"/>
    <w:rsid w:val="005C1986"/>
    <w:rsid w:val="005C4DF6"/>
    <w:rsid w:val="005C51B4"/>
    <w:rsid w:val="005D4898"/>
    <w:rsid w:val="005D4DE7"/>
    <w:rsid w:val="005D6198"/>
    <w:rsid w:val="005E1FCA"/>
    <w:rsid w:val="005E7389"/>
    <w:rsid w:val="005F07B9"/>
    <w:rsid w:val="0060143F"/>
    <w:rsid w:val="006044BC"/>
    <w:rsid w:val="00604FD2"/>
    <w:rsid w:val="00605A0D"/>
    <w:rsid w:val="006131F8"/>
    <w:rsid w:val="00613A38"/>
    <w:rsid w:val="00613D79"/>
    <w:rsid w:val="00615A10"/>
    <w:rsid w:val="00617D40"/>
    <w:rsid w:val="0062013D"/>
    <w:rsid w:val="00623230"/>
    <w:rsid w:val="00627BA3"/>
    <w:rsid w:val="00631DA7"/>
    <w:rsid w:val="00632C15"/>
    <w:rsid w:val="00634809"/>
    <w:rsid w:val="00635CF4"/>
    <w:rsid w:val="006404BB"/>
    <w:rsid w:val="0064449D"/>
    <w:rsid w:val="0064588E"/>
    <w:rsid w:val="00647B1E"/>
    <w:rsid w:val="00647C75"/>
    <w:rsid w:val="00650C5E"/>
    <w:rsid w:val="00655EC1"/>
    <w:rsid w:val="00656DF2"/>
    <w:rsid w:val="00665EAE"/>
    <w:rsid w:val="00666942"/>
    <w:rsid w:val="0066774C"/>
    <w:rsid w:val="0067309C"/>
    <w:rsid w:val="006775ED"/>
    <w:rsid w:val="00682A26"/>
    <w:rsid w:val="00683415"/>
    <w:rsid w:val="006838FC"/>
    <w:rsid w:val="00685ECB"/>
    <w:rsid w:val="00686E44"/>
    <w:rsid w:val="0068733C"/>
    <w:rsid w:val="006873A8"/>
    <w:rsid w:val="006922DB"/>
    <w:rsid w:val="00697A3E"/>
    <w:rsid w:val="006A0BD8"/>
    <w:rsid w:val="006A2842"/>
    <w:rsid w:val="006A4D84"/>
    <w:rsid w:val="006A6C8A"/>
    <w:rsid w:val="006C0561"/>
    <w:rsid w:val="006C19E2"/>
    <w:rsid w:val="006C4201"/>
    <w:rsid w:val="006D1A86"/>
    <w:rsid w:val="006D6FE3"/>
    <w:rsid w:val="006E402C"/>
    <w:rsid w:val="006E6F2D"/>
    <w:rsid w:val="006E7924"/>
    <w:rsid w:val="006F64CA"/>
    <w:rsid w:val="00700543"/>
    <w:rsid w:val="00701641"/>
    <w:rsid w:val="0070181A"/>
    <w:rsid w:val="00701B16"/>
    <w:rsid w:val="00703C48"/>
    <w:rsid w:val="00703E13"/>
    <w:rsid w:val="00705B5A"/>
    <w:rsid w:val="007064EC"/>
    <w:rsid w:val="00706C55"/>
    <w:rsid w:val="00707018"/>
    <w:rsid w:val="00710F3A"/>
    <w:rsid w:val="00711662"/>
    <w:rsid w:val="007215DF"/>
    <w:rsid w:val="00723410"/>
    <w:rsid w:val="0072577B"/>
    <w:rsid w:val="00726319"/>
    <w:rsid w:val="00733988"/>
    <w:rsid w:val="00741DE2"/>
    <w:rsid w:val="0074220E"/>
    <w:rsid w:val="00757D86"/>
    <w:rsid w:val="00757DD6"/>
    <w:rsid w:val="00760A5D"/>
    <w:rsid w:val="00767FCC"/>
    <w:rsid w:val="007720E0"/>
    <w:rsid w:val="00774BF6"/>
    <w:rsid w:val="00792322"/>
    <w:rsid w:val="00792990"/>
    <w:rsid w:val="007936AD"/>
    <w:rsid w:val="00793BDB"/>
    <w:rsid w:val="007956B7"/>
    <w:rsid w:val="00796215"/>
    <w:rsid w:val="007A05C3"/>
    <w:rsid w:val="007A0CBB"/>
    <w:rsid w:val="007A3030"/>
    <w:rsid w:val="007A371E"/>
    <w:rsid w:val="007A3BDB"/>
    <w:rsid w:val="007A433C"/>
    <w:rsid w:val="007A5ABA"/>
    <w:rsid w:val="007A6E34"/>
    <w:rsid w:val="007B0593"/>
    <w:rsid w:val="007B1556"/>
    <w:rsid w:val="007B2AE2"/>
    <w:rsid w:val="007B42D2"/>
    <w:rsid w:val="007B6990"/>
    <w:rsid w:val="007B6B3D"/>
    <w:rsid w:val="007C59BE"/>
    <w:rsid w:val="007C78B2"/>
    <w:rsid w:val="007D60CD"/>
    <w:rsid w:val="007F041F"/>
    <w:rsid w:val="007F182A"/>
    <w:rsid w:val="007F2120"/>
    <w:rsid w:val="007F5300"/>
    <w:rsid w:val="0080198A"/>
    <w:rsid w:val="00802CD0"/>
    <w:rsid w:val="00802F92"/>
    <w:rsid w:val="0080480A"/>
    <w:rsid w:val="008071E1"/>
    <w:rsid w:val="0081428C"/>
    <w:rsid w:val="00815608"/>
    <w:rsid w:val="00816F22"/>
    <w:rsid w:val="00820026"/>
    <w:rsid w:val="00821137"/>
    <w:rsid w:val="008233CC"/>
    <w:rsid w:val="00823DBB"/>
    <w:rsid w:val="00824AB0"/>
    <w:rsid w:val="00824BD5"/>
    <w:rsid w:val="0082628A"/>
    <w:rsid w:val="00826A30"/>
    <w:rsid w:val="008346D7"/>
    <w:rsid w:val="00837D92"/>
    <w:rsid w:val="00843DEB"/>
    <w:rsid w:val="00854769"/>
    <w:rsid w:val="008636EB"/>
    <w:rsid w:val="00867CF4"/>
    <w:rsid w:val="00874773"/>
    <w:rsid w:val="00883EEE"/>
    <w:rsid w:val="00884053"/>
    <w:rsid w:val="00887942"/>
    <w:rsid w:val="0089097A"/>
    <w:rsid w:val="00891961"/>
    <w:rsid w:val="008957F3"/>
    <w:rsid w:val="00896A35"/>
    <w:rsid w:val="008A7602"/>
    <w:rsid w:val="008B11E0"/>
    <w:rsid w:val="008B218B"/>
    <w:rsid w:val="008B3BD7"/>
    <w:rsid w:val="008B7666"/>
    <w:rsid w:val="008C035B"/>
    <w:rsid w:val="008C0B70"/>
    <w:rsid w:val="008C1800"/>
    <w:rsid w:val="008C2EC2"/>
    <w:rsid w:val="008C3ECF"/>
    <w:rsid w:val="008C4CEE"/>
    <w:rsid w:val="008C6163"/>
    <w:rsid w:val="008D195B"/>
    <w:rsid w:val="008D3D17"/>
    <w:rsid w:val="008D551F"/>
    <w:rsid w:val="008E4383"/>
    <w:rsid w:val="008E4814"/>
    <w:rsid w:val="008F031A"/>
    <w:rsid w:val="008F1709"/>
    <w:rsid w:val="00901C0B"/>
    <w:rsid w:val="00903BBC"/>
    <w:rsid w:val="00907215"/>
    <w:rsid w:val="0091213E"/>
    <w:rsid w:val="009173F9"/>
    <w:rsid w:val="00917849"/>
    <w:rsid w:val="009235FE"/>
    <w:rsid w:val="00933B99"/>
    <w:rsid w:val="00934270"/>
    <w:rsid w:val="009375D6"/>
    <w:rsid w:val="00940BFD"/>
    <w:rsid w:val="0094316F"/>
    <w:rsid w:val="00943D64"/>
    <w:rsid w:val="0094425F"/>
    <w:rsid w:val="00946642"/>
    <w:rsid w:val="00954F4C"/>
    <w:rsid w:val="0095537F"/>
    <w:rsid w:val="009570A9"/>
    <w:rsid w:val="00970CF1"/>
    <w:rsid w:val="00975D83"/>
    <w:rsid w:val="00982936"/>
    <w:rsid w:val="00984E6F"/>
    <w:rsid w:val="00985C88"/>
    <w:rsid w:val="00993F9B"/>
    <w:rsid w:val="009A4756"/>
    <w:rsid w:val="009A594C"/>
    <w:rsid w:val="009B0DB3"/>
    <w:rsid w:val="009B6A47"/>
    <w:rsid w:val="009C0706"/>
    <w:rsid w:val="009C22CB"/>
    <w:rsid w:val="009C47CD"/>
    <w:rsid w:val="009C4C52"/>
    <w:rsid w:val="009C5BD0"/>
    <w:rsid w:val="009C6038"/>
    <w:rsid w:val="009C648D"/>
    <w:rsid w:val="009D26EF"/>
    <w:rsid w:val="009D370A"/>
    <w:rsid w:val="009D564A"/>
    <w:rsid w:val="009E61BA"/>
    <w:rsid w:val="009F305B"/>
    <w:rsid w:val="009F474D"/>
    <w:rsid w:val="00A02693"/>
    <w:rsid w:val="00A22C91"/>
    <w:rsid w:val="00A239A5"/>
    <w:rsid w:val="00A33063"/>
    <w:rsid w:val="00A4014D"/>
    <w:rsid w:val="00A4309F"/>
    <w:rsid w:val="00A465F5"/>
    <w:rsid w:val="00A46F41"/>
    <w:rsid w:val="00A543F5"/>
    <w:rsid w:val="00A62EC5"/>
    <w:rsid w:val="00A6398B"/>
    <w:rsid w:val="00A737E9"/>
    <w:rsid w:val="00A770D3"/>
    <w:rsid w:val="00A775CB"/>
    <w:rsid w:val="00A775F8"/>
    <w:rsid w:val="00A819F7"/>
    <w:rsid w:val="00A84D0C"/>
    <w:rsid w:val="00A9115B"/>
    <w:rsid w:val="00A92193"/>
    <w:rsid w:val="00A9673A"/>
    <w:rsid w:val="00A96BB8"/>
    <w:rsid w:val="00A96BE7"/>
    <w:rsid w:val="00AA13A7"/>
    <w:rsid w:val="00AA27BB"/>
    <w:rsid w:val="00AA5589"/>
    <w:rsid w:val="00AB2EFE"/>
    <w:rsid w:val="00AB4B04"/>
    <w:rsid w:val="00AB6BC5"/>
    <w:rsid w:val="00AC28D0"/>
    <w:rsid w:val="00AC39B8"/>
    <w:rsid w:val="00AC5C65"/>
    <w:rsid w:val="00AC5FD7"/>
    <w:rsid w:val="00AC6533"/>
    <w:rsid w:val="00AD6605"/>
    <w:rsid w:val="00AE01C9"/>
    <w:rsid w:val="00AE1EE1"/>
    <w:rsid w:val="00AE287D"/>
    <w:rsid w:val="00AE42FB"/>
    <w:rsid w:val="00AE5AEB"/>
    <w:rsid w:val="00AF000D"/>
    <w:rsid w:val="00AF0C69"/>
    <w:rsid w:val="00AF19AE"/>
    <w:rsid w:val="00AF1E66"/>
    <w:rsid w:val="00AF3D7E"/>
    <w:rsid w:val="00B0098D"/>
    <w:rsid w:val="00B0649B"/>
    <w:rsid w:val="00B1046B"/>
    <w:rsid w:val="00B14B91"/>
    <w:rsid w:val="00B16017"/>
    <w:rsid w:val="00B16B70"/>
    <w:rsid w:val="00B1715B"/>
    <w:rsid w:val="00B17A70"/>
    <w:rsid w:val="00B259C9"/>
    <w:rsid w:val="00B27D9E"/>
    <w:rsid w:val="00B32B75"/>
    <w:rsid w:val="00B34C34"/>
    <w:rsid w:val="00B407ED"/>
    <w:rsid w:val="00B413CA"/>
    <w:rsid w:val="00B43023"/>
    <w:rsid w:val="00B444BE"/>
    <w:rsid w:val="00B45EE6"/>
    <w:rsid w:val="00B529DD"/>
    <w:rsid w:val="00B5499C"/>
    <w:rsid w:val="00B55BA4"/>
    <w:rsid w:val="00B60657"/>
    <w:rsid w:val="00B61436"/>
    <w:rsid w:val="00B67143"/>
    <w:rsid w:val="00B708C4"/>
    <w:rsid w:val="00B77B93"/>
    <w:rsid w:val="00B82446"/>
    <w:rsid w:val="00B96C76"/>
    <w:rsid w:val="00B97168"/>
    <w:rsid w:val="00BA186A"/>
    <w:rsid w:val="00BA1A33"/>
    <w:rsid w:val="00BA477A"/>
    <w:rsid w:val="00BA6325"/>
    <w:rsid w:val="00BA7E35"/>
    <w:rsid w:val="00BB20F8"/>
    <w:rsid w:val="00BB2641"/>
    <w:rsid w:val="00BB56EB"/>
    <w:rsid w:val="00BB71FF"/>
    <w:rsid w:val="00BC36E1"/>
    <w:rsid w:val="00BC414A"/>
    <w:rsid w:val="00BC4475"/>
    <w:rsid w:val="00BC648E"/>
    <w:rsid w:val="00BC6E3F"/>
    <w:rsid w:val="00BC7864"/>
    <w:rsid w:val="00BD0C06"/>
    <w:rsid w:val="00BD2114"/>
    <w:rsid w:val="00BE3B54"/>
    <w:rsid w:val="00BE4B4B"/>
    <w:rsid w:val="00BE4B68"/>
    <w:rsid w:val="00BE6814"/>
    <w:rsid w:val="00BE74A6"/>
    <w:rsid w:val="00BF3768"/>
    <w:rsid w:val="00BF56A9"/>
    <w:rsid w:val="00C00D9A"/>
    <w:rsid w:val="00C02709"/>
    <w:rsid w:val="00C03785"/>
    <w:rsid w:val="00C05B2F"/>
    <w:rsid w:val="00C06549"/>
    <w:rsid w:val="00C107BA"/>
    <w:rsid w:val="00C13FF6"/>
    <w:rsid w:val="00C14E5B"/>
    <w:rsid w:val="00C224FF"/>
    <w:rsid w:val="00C24650"/>
    <w:rsid w:val="00C2755C"/>
    <w:rsid w:val="00C34DBD"/>
    <w:rsid w:val="00C358C8"/>
    <w:rsid w:val="00C3772E"/>
    <w:rsid w:val="00C42115"/>
    <w:rsid w:val="00C4364F"/>
    <w:rsid w:val="00C460E9"/>
    <w:rsid w:val="00C52C75"/>
    <w:rsid w:val="00C541CD"/>
    <w:rsid w:val="00C5706D"/>
    <w:rsid w:val="00C67856"/>
    <w:rsid w:val="00C67F27"/>
    <w:rsid w:val="00C72ED5"/>
    <w:rsid w:val="00C73949"/>
    <w:rsid w:val="00C75EC4"/>
    <w:rsid w:val="00C77DA5"/>
    <w:rsid w:val="00C802AD"/>
    <w:rsid w:val="00C80796"/>
    <w:rsid w:val="00C8362F"/>
    <w:rsid w:val="00C8416D"/>
    <w:rsid w:val="00C8519A"/>
    <w:rsid w:val="00C95DF8"/>
    <w:rsid w:val="00CA26C0"/>
    <w:rsid w:val="00CA339F"/>
    <w:rsid w:val="00CA6B70"/>
    <w:rsid w:val="00CA70F0"/>
    <w:rsid w:val="00CA75C3"/>
    <w:rsid w:val="00CB2205"/>
    <w:rsid w:val="00CB4FF0"/>
    <w:rsid w:val="00CB5577"/>
    <w:rsid w:val="00CC020B"/>
    <w:rsid w:val="00CC0C8A"/>
    <w:rsid w:val="00CC6A83"/>
    <w:rsid w:val="00CC7801"/>
    <w:rsid w:val="00CD09EC"/>
    <w:rsid w:val="00CD33D4"/>
    <w:rsid w:val="00CD758B"/>
    <w:rsid w:val="00CE0BCA"/>
    <w:rsid w:val="00CE0ED9"/>
    <w:rsid w:val="00CE56CD"/>
    <w:rsid w:val="00CE58A4"/>
    <w:rsid w:val="00CE5E7F"/>
    <w:rsid w:val="00D00E08"/>
    <w:rsid w:val="00D020E0"/>
    <w:rsid w:val="00D20A39"/>
    <w:rsid w:val="00D25F6C"/>
    <w:rsid w:val="00D307E7"/>
    <w:rsid w:val="00D37818"/>
    <w:rsid w:val="00D41A4A"/>
    <w:rsid w:val="00D555E2"/>
    <w:rsid w:val="00D62921"/>
    <w:rsid w:val="00D64958"/>
    <w:rsid w:val="00D676C1"/>
    <w:rsid w:val="00D709C0"/>
    <w:rsid w:val="00D71E21"/>
    <w:rsid w:val="00D74F1F"/>
    <w:rsid w:val="00D94CB4"/>
    <w:rsid w:val="00D9523C"/>
    <w:rsid w:val="00D960B5"/>
    <w:rsid w:val="00DB0582"/>
    <w:rsid w:val="00DB3D0E"/>
    <w:rsid w:val="00DB457A"/>
    <w:rsid w:val="00DB61B8"/>
    <w:rsid w:val="00DB7672"/>
    <w:rsid w:val="00DB79C5"/>
    <w:rsid w:val="00DC0985"/>
    <w:rsid w:val="00DD4DE5"/>
    <w:rsid w:val="00DD5549"/>
    <w:rsid w:val="00DD6E3B"/>
    <w:rsid w:val="00DE2077"/>
    <w:rsid w:val="00DE5C25"/>
    <w:rsid w:val="00DF43F0"/>
    <w:rsid w:val="00DF60ED"/>
    <w:rsid w:val="00E00229"/>
    <w:rsid w:val="00E00583"/>
    <w:rsid w:val="00E01A68"/>
    <w:rsid w:val="00E03B08"/>
    <w:rsid w:val="00E06408"/>
    <w:rsid w:val="00E07EC8"/>
    <w:rsid w:val="00E101D2"/>
    <w:rsid w:val="00E11759"/>
    <w:rsid w:val="00E132BA"/>
    <w:rsid w:val="00E138A7"/>
    <w:rsid w:val="00E24918"/>
    <w:rsid w:val="00E321EE"/>
    <w:rsid w:val="00E329E3"/>
    <w:rsid w:val="00E32DC7"/>
    <w:rsid w:val="00E3569A"/>
    <w:rsid w:val="00E37448"/>
    <w:rsid w:val="00E41D85"/>
    <w:rsid w:val="00E4443C"/>
    <w:rsid w:val="00E45B22"/>
    <w:rsid w:val="00E47E94"/>
    <w:rsid w:val="00E51FFD"/>
    <w:rsid w:val="00E52B17"/>
    <w:rsid w:val="00E533EF"/>
    <w:rsid w:val="00E53B75"/>
    <w:rsid w:val="00E55463"/>
    <w:rsid w:val="00E56661"/>
    <w:rsid w:val="00E62C05"/>
    <w:rsid w:val="00E63DFA"/>
    <w:rsid w:val="00E6578D"/>
    <w:rsid w:val="00E741D4"/>
    <w:rsid w:val="00E7572F"/>
    <w:rsid w:val="00E7790F"/>
    <w:rsid w:val="00E8169C"/>
    <w:rsid w:val="00E82543"/>
    <w:rsid w:val="00E82E29"/>
    <w:rsid w:val="00E9090A"/>
    <w:rsid w:val="00E92DB1"/>
    <w:rsid w:val="00E937DC"/>
    <w:rsid w:val="00EA09A6"/>
    <w:rsid w:val="00EA5035"/>
    <w:rsid w:val="00EA61AE"/>
    <w:rsid w:val="00EB1E5E"/>
    <w:rsid w:val="00EB6B84"/>
    <w:rsid w:val="00EB7718"/>
    <w:rsid w:val="00EC6EC4"/>
    <w:rsid w:val="00EC700E"/>
    <w:rsid w:val="00EC7FF8"/>
    <w:rsid w:val="00ED2EE1"/>
    <w:rsid w:val="00ED4264"/>
    <w:rsid w:val="00ED4AB5"/>
    <w:rsid w:val="00EE3034"/>
    <w:rsid w:val="00EE358C"/>
    <w:rsid w:val="00EE5A0B"/>
    <w:rsid w:val="00EF68C2"/>
    <w:rsid w:val="00F037EA"/>
    <w:rsid w:val="00F04254"/>
    <w:rsid w:val="00F0489A"/>
    <w:rsid w:val="00F068DF"/>
    <w:rsid w:val="00F10507"/>
    <w:rsid w:val="00F13FCB"/>
    <w:rsid w:val="00F15413"/>
    <w:rsid w:val="00F17EE9"/>
    <w:rsid w:val="00F2134B"/>
    <w:rsid w:val="00F2199E"/>
    <w:rsid w:val="00F25E15"/>
    <w:rsid w:val="00F3047F"/>
    <w:rsid w:val="00F310E4"/>
    <w:rsid w:val="00F313D2"/>
    <w:rsid w:val="00F35B5E"/>
    <w:rsid w:val="00F36519"/>
    <w:rsid w:val="00F37290"/>
    <w:rsid w:val="00F417A0"/>
    <w:rsid w:val="00F4431A"/>
    <w:rsid w:val="00F47D43"/>
    <w:rsid w:val="00F512E0"/>
    <w:rsid w:val="00F51C0D"/>
    <w:rsid w:val="00F523D1"/>
    <w:rsid w:val="00F54B1E"/>
    <w:rsid w:val="00F54FF9"/>
    <w:rsid w:val="00F55767"/>
    <w:rsid w:val="00F5634F"/>
    <w:rsid w:val="00F56C45"/>
    <w:rsid w:val="00F579DC"/>
    <w:rsid w:val="00F57B1B"/>
    <w:rsid w:val="00F621E2"/>
    <w:rsid w:val="00F63541"/>
    <w:rsid w:val="00F638B2"/>
    <w:rsid w:val="00F65D4E"/>
    <w:rsid w:val="00F67E26"/>
    <w:rsid w:val="00F7465E"/>
    <w:rsid w:val="00F81540"/>
    <w:rsid w:val="00F84A07"/>
    <w:rsid w:val="00F9588E"/>
    <w:rsid w:val="00F96353"/>
    <w:rsid w:val="00F9728C"/>
    <w:rsid w:val="00F974CE"/>
    <w:rsid w:val="00F97FE5"/>
    <w:rsid w:val="00FA5A35"/>
    <w:rsid w:val="00FA6AA4"/>
    <w:rsid w:val="00FB04DE"/>
    <w:rsid w:val="00FB1130"/>
    <w:rsid w:val="00FB4698"/>
    <w:rsid w:val="00FB6695"/>
    <w:rsid w:val="00FC0211"/>
    <w:rsid w:val="00FC068A"/>
    <w:rsid w:val="00FC7378"/>
    <w:rsid w:val="00FC7C65"/>
    <w:rsid w:val="00FD19E9"/>
    <w:rsid w:val="00FD3546"/>
    <w:rsid w:val="00FD5A28"/>
    <w:rsid w:val="00FD75AE"/>
    <w:rsid w:val="00FE18E8"/>
    <w:rsid w:val="00FE1D80"/>
    <w:rsid w:val="00FE4155"/>
    <w:rsid w:val="00FE614A"/>
    <w:rsid w:val="00FF09E6"/>
    <w:rsid w:val="00FF0F20"/>
    <w:rsid w:val="00FF1241"/>
    <w:rsid w:val="00FF40B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97D34E"/>
  <w15:chartTrackingRefBased/>
  <w15:docId w15:val="{88630F21-B8C7-4EEE-9001-17E790DB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3D79"/>
    <w:pPr>
      <w:widowControl w:val="0"/>
      <w:wordWrap w:val="0"/>
      <w:autoSpaceDE w:val="0"/>
      <w:autoSpaceDN w:val="0"/>
    </w:pPr>
  </w:style>
  <w:style w:type="paragraph" w:styleId="1">
    <w:name w:val="heading 1"/>
    <w:basedOn w:val="a"/>
    <w:next w:val="a"/>
    <w:link w:val="1Char"/>
    <w:uiPriority w:val="9"/>
    <w:qFormat/>
    <w:rsid w:val="00457B0E"/>
    <w:pPr>
      <w:keepNext/>
      <w:numPr>
        <w:numId w:val="2"/>
      </w:numPr>
      <w:ind w:left="403" w:hanging="403"/>
      <w:outlineLvl w:val="0"/>
    </w:pPr>
    <w:rPr>
      <w:rFonts w:asciiTheme="majorHAnsi" w:eastAsiaTheme="majorEastAsia" w:hAnsiTheme="majorHAnsi" w:cstheme="majorBidi"/>
      <w:sz w:val="28"/>
      <w:szCs w:val="28"/>
    </w:rPr>
  </w:style>
  <w:style w:type="paragraph" w:styleId="2">
    <w:name w:val="heading 2"/>
    <w:basedOn w:val="a0"/>
    <w:next w:val="a"/>
    <w:link w:val="2Char"/>
    <w:autoRedefine/>
    <w:uiPriority w:val="9"/>
    <w:unhideWhenUsed/>
    <w:qFormat/>
    <w:rsid w:val="00457B0E"/>
    <w:pPr>
      <w:numPr>
        <w:ilvl w:val="1"/>
        <w:numId w:val="1"/>
      </w:numPr>
      <w:spacing w:line="240" w:lineRule="auto"/>
      <w:ind w:leftChars="0" w:left="567" w:hanging="567"/>
      <w:outlineLvl w:val="1"/>
    </w:pPr>
    <w:rPr>
      <w:rFonts w:ascii="맑은 고딕" w:eastAsia="맑은 고딕" w:hAnsi="맑은 고딕" w:cs="Times New Roman"/>
      <w:b/>
      <w:sz w:val="28"/>
    </w:rPr>
  </w:style>
  <w:style w:type="paragraph" w:styleId="5">
    <w:name w:val="heading 5"/>
    <w:basedOn w:val="a"/>
    <w:next w:val="a"/>
    <w:link w:val="5Char"/>
    <w:uiPriority w:val="9"/>
    <w:semiHidden/>
    <w:unhideWhenUsed/>
    <w:qFormat/>
    <w:rsid w:val="00C80796"/>
    <w:pPr>
      <w:keepNext/>
      <w:ind w:leftChars="500" w:left="500" w:hangingChars="200" w:hanging="2000"/>
      <w:outlineLvl w:val="4"/>
    </w:pPr>
    <w:rPr>
      <w:rFonts w:asciiTheme="majorHAnsi" w:eastAsiaTheme="majorEastAsia" w:hAnsiTheme="majorHAnsi" w:cstheme="majorBidi"/>
    </w:rPr>
  </w:style>
  <w:style w:type="paragraph" w:styleId="6">
    <w:name w:val="heading 6"/>
    <w:basedOn w:val="a"/>
    <w:next w:val="a"/>
    <w:link w:val="6Char"/>
    <w:uiPriority w:val="9"/>
    <w:semiHidden/>
    <w:unhideWhenUsed/>
    <w:qFormat/>
    <w:rsid w:val="00627BA3"/>
    <w:pPr>
      <w:keepNext/>
      <w:ind w:leftChars="600" w:left="600" w:hangingChars="200" w:hanging="200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제목 2 Char"/>
    <w:link w:val="2"/>
    <w:uiPriority w:val="9"/>
    <w:rsid w:val="00457B0E"/>
    <w:rPr>
      <w:rFonts w:ascii="맑은 고딕" w:eastAsia="맑은 고딕" w:hAnsi="맑은 고딕" w:cs="Times New Roman"/>
      <w:b/>
      <w:sz w:val="28"/>
    </w:rPr>
  </w:style>
  <w:style w:type="paragraph" w:styleId="a0">
    <w:name w:val="List Paragraph"/>
    <w:basedOn w:val="a"/>
    <w:uiPriority w:val="34"/>
    <w:qFormat/>
    <w:rsid w:val="00E9090A"/>
    <w:pPr>
      <w:ind w:leftChars="400" w:left="800"/>
    </w:pPr>
  </w:style>
  <w:style w:type="character" w:customStyle="1" w:styleId="1Char">
    <w:name w:val="제목 1 Char"/>
    <w:basedOn w:val="a1"/>
    <w:link w:val="1"/>
    <w:uiPriority w:val="9"/>
    <w:rsid w:val="00457B0E"/>
    <w:rPr>
      <w:rFonts w:asciiTheme="majorHAnsi" w:eastAsiaTheme="majorEastAsia" w:hAnsiTheme="majorHAnsi" w:cstheme="majorBidi"/>
      <w:sz w:val="28"/>
      <w:szCs w:val="28"/>
    </w:rPr>
  </w:style>
  <w:style w:type="character" w:styleId="a4">
    <w:name w:val="Placeholder Text"/>
    <w:basedOn w:val="a1"/>
    <w:uiPriority w:val="99"/>
    <w:semiHidden/>
    <w:rsid w:val="00457B0E"/>
    <w:rPr>
      <w:color w:val="808080"/>
    </w:rPr>
  </w:style>
  <w:style w:type="table" w:styleId="a5">
    <w:name w:val="Table Grid"/>
    <w:basedOn w:val="a2"/>
    <w:rsid w:val="001B5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end-block">
    <w:name w:val="md-end-block"/>
    <w:basedOn w:val="a"/>
    <w:rsid w:val="004D425F"/>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md-plain">
    <w:name w:val="md-plain"/>
    <w:basedOn w:val="a1"/>
    <w:rsid w:val="004D425F"/>
  </w:style>
  <w:style w:type="character" w:customStyle="1" w:styleId="md-image-before-src">
    <w:name w:val="md-image-before-src"/>
    <w:basedOn w:val="a1"/>
    <w:rsid w:val="00E06408"/>
  </w:style>
  <w:style w:type="character" w:customStyle="1" w:styleId="md-image-src-span">
    <w:name w:val="md-image-src-span"/>
    <w:basedOn w:val="a1"/>
    <w:rsid w:val="00E06408"/>
  </w:style>
  <w:style w:type="character" w:customStyle="1" w:styleId="md-image-after-src">
    <w:name w:val="md-image-after-src"/>
    <w:basedOn w:val="a1"/>
    <w:rsid w:val="00E06408"/>
  </w:style>
  <w:style w:type="paragraph" w:styleId="a6">
    <w:name w:val="caption"/>
    <w:basedOn w:val="a"/>
    <w:next w:val="a"/>
    <w:uiPriority w:val="35"/>
    <w:unhideWhenUsed/>
    <w:qFormat/>
    <w:rsid w:val="007A6E34"/>
    <w:rPr>
      <w:b/>
      <w:bCs/>
      <w:szCs w:val="20"/>
    </w:rPr>
  </w:style>
  <w:style w:type="paragraph" w:styleId="a7">
    <w:name w:val="header"/>
    <w:basedOn w:val="a"/>
    <w:link w:val="Char"/>
    <w:uiPriority w:val="99"/>
    <w:unhideWhenUsed/>
    <w:rsid w:val="009C5BD0"/>
    <w:pPr>
      <w:tabs>
        <w:tab w:val="center" w:pos="4513"/>
        <w:tab w:val="right" w:pos="9026"/>
      </w:tabs>
      <w:snapToGrid w:val="0"/>
    </w:pPr>
  </w:style>
  <w:style w:type="character" w:customStyle="1" w:styleId="Char">
    <w:name w:val="머리글 Char"/>
    <w:basedOn w:val="a1"/>
    <w:link w:val="a7"/>
    <w:uiPriority w:val="99"/>
    <w:rsid w:val="009C5BD0"/>
  </w:style>
  <w:style w:type="paragraph" w:styleId="a8">
    <w:name w:val="footer"/>
    <w:basedOn w:val="a"/>
    <w:link w:val="Char0"/>
    <w:uiPriority w:val="99"/>
    <w:unhideWhenUsed/>
    <w:rsid w:val="009C5BD0"/>
    <w:pPr>
      <w:tabs>
        <w:tab w:val="center" w:pos="4513"/>
        <w:tab w:val="right" w:pos="9026"/>
      </w:tabs>
      <w:snapToGrid w:val="0"/>
    </w:pPr>
  </w:style>
  <w:style w:type="character" w:customStyle="1" w:styleId="Char0">
    <w:name w:val="바닥글 Char"/>
    <w:basedOn w:val="a1"/>
    <w:link w:val="a8"/>
    <w:uiPriority w:val="99"/>
    <w:rsid w:val="009C5BD0"/>
  </w:style>
  <w:style w:type="paragraph" w:customStyle="1" w:styleId="-2">
    <w:name w:val="- 내용 2"/>
    <w:basedOn w:val="a"/>
    <w:rsid w:val="00152CFC"/>
    <w:pPr>
      <w:spacing w:after="0" w:line="384" w:lineRule="auto"/>
      <w:ind w:left="628" w:hanging="400"/>
      <w:textAlignment w:val="baseline"/>
    </w:pPr>
    <w:rPr>
      <w:rFonts w:ascii="바탕" w:eastAsia="굴림" w:hAnsi="굴림" w:cs="굴림"/>
      <w:color w:val="000000"/>
      <w:kern w:val="0"/>
      <w:szCs w:val="20"/>
    </w:rPr>
  </w:style>
  <w:style w:type="character" w:customStyle="1" w:styleId="5Char">
    <w:name w:val="제목 5 Char"/>
    <w:basedOn w:val="a1"/>
    <w:link w:val="5"/>
    <w:uiPriority w:val="9"/>
    <w:semiHidden/>
    <w:rsid w:val="00C80796"/>
    <w:rPr>
      <w:rFonts w:asciiTheme="majorHAnsi" w:eastAsiaTheme="majorEastAsia" w:hAnsiTheme="majorHAnsi" w:cstheme="majorBidi"/>
    </w:rPr>
  </w:style>
  <w:style w:type="character" w:styleId="a9">
    <w:name w:val="annotation reference"/>
    <w:basedOn w:val="a1"/>
    <w:uiPriority w:val="99"/>
    <w:semiHidden/>
    <w:unhideWhenUsed/>
    <w:rsid w:val="005C51B4"/>
    <w:rPr>
      <w:sz w:val="18"/>
      <w:szCs w:val="18"/>
    </w:rPr>
  </w:style>
  <w:style w:type="paragraph" w:styleId="aa">
    <w:name w:val="annotation text"/>
    <w:basedOn w:val="a"/>
    <w:link w:val="Char1"/>
    <w:uiPriority w:val="99"/>
    <w:semiHidden/>
    <w:unhideWhenUsed/>
    <w:rsid w:val="005C51B4"/>
    <w:pPr>
      <w:jc w:val="left"/>
    </w:pPr>
  </w:style>
  <w:style w:type="character" w:customStyle="1" w:styleId="Char1">
    <w:name w:val="메모 텍스트 Char"/>
    <w:basedOn w:val="a1"/>
    <w:link w:val="aa"/>
    <w:uiPriority w:val="99"/>
    <w:semiHidden/>
    <w:rsid w:val="005C51B4"/>
  </w:style>
  <w:style w:type="paragraph" w:styleId="ab">
    <w:name w:val="annotation subject"/>
    <w:basedOn w:val="aa"/>
    <w:next w:val="aa"/>
    <w:link w:val="Char2"/>
    <w:uiPriority w:val="99"/>
    <w:semiHidden/>
    <w:unhideWhenUsed/>
    <w:rsid w:val="005C51B4"/>
    <w:rPr>
      <w:b/>
      <w:bCs/>
    </w:rPr>
  </w:style>
  <w:style w:type="character" w:customStyle="1" w:styleId="Char2">
    <w:name w:val="메모 주제 Char"/>
    <w:basedOn w:val="Char1"/>
    <w:link w:val="ab"/>
    <w:uiPriority w:val="99"/>
    <w:semiHidden/>
    <w:rsid w:val="005C51B4"/>
    <w:rPr>
      <w:b/>
      <w:bCs/>
    </w:rPr>
  </w:style>
  <w:style w:type="paragraph" w:styleId="ac">
    <w:name w:val="Balloon Text"/>
    <w:basedOn w:val="a"/>
    <w:link w:val="Char3"/>
    <w:uiPriority w:val="99"/>
    <w:semiHidden/>
    <w:unhideWhenUsed/>
    <w:rsid w:val="005C51B4"/>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1"/>
    <w:link w:val="ac"/>
    <w:uiPriority w:val="99"/>
    <w:semiHidden/>
    <w:rsid w:val="005C51B4"/>
    <w:rPr>
      <w:rFonts w:asciiTheme="majorHAnsi" w:eastAsiaTheme="majorEastAsia" w:hAnsiTheme="majorHAnsi" w:cstheme="majorBidi"/>
      <w:sz w:val="18"/>
      <w:szCs w:val="18"/>
    </w:rPr>
  </w:style>
  <w:style w:type="paragraph" w:customStyle="1" w:styleId="3">
    <w:name w:val="▸ 내용 3"/>
    <w:basedOn w:val="a"/>
    <w:rsid w:val="00627BA3"/>
    <w:pPr>
      <w:spacing w:after="0" w:line="384" w:lineRule="auto"/>
      <w:ind w:left="828" w:hanging="400"/>
      <w:textAlignment w:val="baseline"/>
    </w:pPr>
    <w:rPr>
      <w:rFonts w:ascii="바탕" w:eastAsia="굴림" w:hAnsi="굴림" w:cs="굴림"/>
      <w:color w:val="000000"/>
      <w:spacing w:val="-6"/>
      <w:kern w:val="0"/>
      <w:szCs w:val="20"/>
    </w:rPr>
  </w:style>
  <w:style w:type="paragraph" w:customStyle="1" w:styleId="4">
    <w:name w:val="▪ 내용 4"/>
    <w:basedOn w:val="a"/>
    <w:rsid w:val="00627BA3"/>
    <w:pPr>
      <w:spacing w:after="0" w:line="384" w:lineRule="auto"/>
      <w:ind w:left="1068" w:hanging="400"/>
      <w:textAlignment w:val="baseline"/>
    </w:pPr>
    <w:rPr>
      <w:rFonts w:ascii="바탕" w:eastAsia="굴림" w:hAnsi="굴림" w:cs="굴림"/>
      <w:color w:val="000000"/>
      <w:spacing w:val="-6"/>
      <w:kern w:val="0"/>
      <w:szCs w:val="20"/>
    </w:rPr>
  </w:style>
  <w:style w:type="character" w:customStyle="1" w:styleId="6Char">
    <w:name w:val="제목 6 Char"/>
    <w:basedOn w:val="a1"/>
    <w:link w:val="6"/>
    <w:uiPriority w:val="9"/>
    <w:semiHidden/>
    <w:rsid w:val="00627BA3"/>
    <w:rPr>
      <w:b/>
      <w:bCs/>
    </w:rPr>
  </w:style>
  <w:style w:type="character" w:customStyle="1" w:styleId="KeywordTok">
    <w:name w:val="KeywordTok"/>
    <w:basedOn w:val="a1"/>
    <w:rsid w:val="002D78BE"/>
    <w:rPr>
      <w:rFonts w:ascii="Consolas" w:hAnsi="Consolas"/>
      <w:b/>
      <w:color w:val="007020"/>
      <w:sz w:val="22"/>
    </w:rPr>
  </w:style>
  <w:style w:type="character" w:customStyle="1" w:styleId="DecValTok">
    <w:name w:val="DecValTok"/>
    <w:basedOn w:val="a1"/>
    <w:rsid w:val="002D78BE"/>
    <w:rPr>
      <w:rFonts w:ascii="Consolas" w:hAnsi="Consolas"/>
      <w:color w:val="40A070"/>
      <w:sz w:val="22"/>
    </w:rPr>
  </w:style>
  <w:style w:type="character" w:customStyle="1" w:styleId="StringTok">
    <w:name w:val="StringTok"/>
    <w:basedOn w:val="a1"/>
    <w:rsid w:val="002D78BE"/>
    <w:rPr>
      <w:rFonts w:ascii="Consolas" w:hAnsi="Consolas"/>
      <w:color w:val="4070A0"/>
      <w:sz w:val="22"/>
    </w:rPr>
  </w:style>
  <w:style w:type="character" w:customStyle="1" w:styleId="ControlFlowTok">
    <w:name w:val="ControlFlowTok"/>
    <w:basedOn w:val="a1"/>
    <w:rsid w:val="002D78BE"/>
    <w:rPr>
      <w:rFonts w:ascii="Consolas" w:hAnsi="Consolas"/>
      <w:b/>
      <w:color w:val="007020"/>
      <w:sz w:val="22"/>
    </w:rPr>
  </w:style>
  <w:style w:type="character" w:customStyle="1" w:styleId="OperatorTok">
    <w:name w:val="OperatorTok"/>
    <w:basedOn w:val="a1"/>
    <w:rsid w:val="002D78BE"/>
    <w:rPr>
      <w:rFonts w:ascii="Consolas" w:hAnsi="Consolas"/>
      <w:color w:val="666666"/>
      <w:sz w:val="22"/>
    </w:rPr>
  </w:style>
  <w:style w:type="character" w:customStyle="1" w:styleId="BuiltInTok">
    <w:name w:val="BuiltInTok"/>
    <w:basedOn w:val="a1"/>
    <w:rsid w:val="002D78BE"/>
    <w:rPr>
      <w:rFonts w:ascii="Consolas" w:hAnsi="Consolas"/>
      <w:sz w:val="22"/>
    </w:rPr>
  </w:style>
  <w:style w:type="character" w:customStyle="1" w:styleId="NormalTok">
    <w:name w:val="NormalTok"/>
    <w:basedOn w:val="a1"/>
    <w:rsid w:val="002D78BE"/>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186">
      <w:bodyDiv w:val="1"/>
      <w:marLeft w:val="0"/>
      <w:marRight w:val="0"/>
      <w:marTop w:val="0"/>
      <w:marBottom w:val="0"/>
      <w:divBdr>
        <w:top w:val="none" w:sz="0" w:space="0" w:color="auto"/>
        <w:left w:val="none" w:sz="0" w:space="0" w:color="auto"/>
        <w:bottom w:val="none" w:sz="0" w:space="0" w:color="auto"/>
        <w:right w:val="none" w:sz="0" w:space="0" w:color="auto"/>
      </w:divBdr>
    </w:div>
    <w:div w:id="23792541">
      <w:bodyDiv w:val="1"/>
      <w:marLeft w:val="0"/>
      <w:marRight w:val="0"/>
      <w:marTop w:val="0"/>
      <w:marBottom w:val="0"/>
      <w:divBdr>
        <w:top w:val="none" w:sz="0" w:space="0" w:color="auto"/>
        <w:left w:val="none" w:sz="0" w:space="0" w:color="auto"/>
        <w:bottom w:val="none" w:sz="0" w:space="0" w:color="auto"/>
        <w:right w:val="none" w:sz="0" w:space="0" w:color="auto"/>
      </w:divBdr>
    </w:div>
    <w:div w:id="44447970">
      <w:bodyDiv w:val="1"/>
      <w:marLeft w:val="0"/>
      <w:marRight w:val="0"/>
      <w:marTop w:val="0"/>
      <w:marBottom w:val="0"/>
      <w:divBdr>
        <w:top w:val="none" w:sz="0" w:space="0" w:color="auto"/>
        <w:left w:val="none" w:sz="0" w:space="0" w:color="auto"/>
        <w:bottom w:val="none" w:sz="0" w:space="0" w:color="auto"/>
        <w:right w:val="none" w:sz="0" w:space="0" w:color="auto"/>
      </w:divBdr>
    </w:div>
    <w:div w:id="159128998">
      <w:bodyDiv w:val="1"/>
      <w:marLeft w:val="0"/>
      <w:marRight w:val="0"/>
      <w:marTop w:val="0"/>
      <w:marBottom w:val="0"/>
      <w:divBdr>
        <w:top w:val="none" w:sz="0" w:space="0" w:color="auto"/>
        <w:left w:val="none" w:sz="0" w:space="0" w:color="auto"/>
        <w:bottom w:val="none" w:sz="0" w:space="0" w:color="auto"/>
        <w:right w:val="none" w:sz="0" w:space="0" w:color="auto"/>
      </w:divBdr>
    </w:div>
    <w:div w:id="189151028">
      <w:bodyDiv w:val="1"/>
      <w:marLeft w:val="0"/>
      <w:marRight w:val="0"/>
      <w:marTop w:val="0"/>
      <w:marBottom w:val="0"/>
      <w:divBdr>
        <w:top w:val="none" w:sz="0" w:space="0" w:color="auto"/>
        <w:left w:val="none" w:sz="0" w:space="0" w:color="auto"/>
        <w:bottom w:val="none" w:sz="0" w:space="0" w:color="auto"/>
        <w:right w:val="none" w:sz="0" w:space="0" w:color="auto"/>
      </w:divBdr>
    </w:div>
    <w:div w:id="228199762">
      <w:bodyDiv w:val="1"/>
      <w:marLeft w:val="0"/>
      <w:marRight w:val="0"/>
      <w:marTop w:val="0"/>
      <w:marBottom w:val="0"/>
      <w:divBdr>
        <w:top w:val="none" w:sz="0" w:space="0" w:color="auto"/>
        <w:left w:val="none" w:sz="0" w:space="0" w:color="auto"/>
        <w:bottom w:val="none" w:sz="0" w:space="0" w:color="auto"/>
        <w:right w:val="none" w:sz="0" w:space="0" w:color="auto"/>
      </w:divBdr>
    </w:div>
    <w:div w:id="301547713">
      <w:bodyDiv w:val="1"/>
      <w:marLeft w:val="0"/>
      <w:marRight w:val="0"/>
      <w:marTop w:val="0"/>
      <w:marBottom w:val="0"/>
      <w:divBdr>
        <w:top w:val="none" w:sz="0" w:space="0" w:color="auto"/>
        <w:left w:val="none" w:sz="0" w:space="0" w:color="auto"/>
        <w:bottom w:val="none" w:sz="0" w:space="0" w:color="auto"/>
        <w:right w:val="none" w:sz="0" w:space="0" w:color="auto"/>
      </w:divBdr>
    </w:div>
    <w:div w:id="301882820">
      <w:bodyDiv w:val="1"/>
      <w:marLeft w:val="0"/>
      <w:marRight w:val="0"/>
      <w:marTop w:val="0"/>
      <w:marBottom w:val="0"/>
      <w:divBdr>
        <w:top w:val="none" w:sz="0" w:space="0" w:color="auto"/>
        <w:left w:val="none" w:sz="0" w:space="0" w:color="auto"/>
        <w:bottom w:val="none" w:sz="0" w:space="0" w:color="auto"/>
        <w:right w:val="none" w:sz="0" w:space="0" w:color="auto"/>
      </w:divBdr>
    </w:div>
    <w:div w:id="388723910">
      <w:bodyDiv w:val="1"/>
      <w:marLeft w:val="0"/>
      <w:marRight w:val="0"/>
      <w:marTop w:val="0"/>
      <w:marBottom w:val="0"/>
      <w:divBdr>
        <w:top w:val="none" w:sz="0" w:space="0" w:color="auto"/>
        <w:left w:val="none" w:sz="0" w:space="0" w:color="auto"/>
        <w:bottom w:val="none" w:sz="0" w:space="0" w:color="auto"/>
        <w:right w:val="none" w:sz="0" w:space="0" w:color="auto"/>
      </w:divBdr>
    </w:div>
    <w:div w:id="453912696">
      <w:bodyDiv w:val="1"/>
      <w:marLeft w:val="0"/>
      <w:marRight w:val="0"/>
      <w:marTop w:val="0"/>
      <w:marBottom w:val="0"/>
      <w:divBdr>
        <w:top w:val="none" w:sz="0" w:space="0" w:color="auto"/>
        <w:left w:val="none" w:sz="0" w:space="0" w:color="auto"/>
        <w:bottom w:val="none" w:sz="0" w:space="0" w:color="auto"/>
        <w:right w:val="none" w:sz="0" w:space="0" w:color="auto"/>
      </w:divBdr>
    </w:div>
    <w:div w:id="460805722">
      <w:bodyDiv w:val="1"/>
      <w:marLeft w:val="0"/>
      <w:marRight w:val="0"/>
      <w:marTop w:val="0"/>
      <w:marBottom w:val="0"/>
      <w:divBdr>
        <w:top w:val="none" w:sz="0" w:space="0" w:color="auto"/>
        <w:left w:val="none" w:sz="0" w:space="0" w:color="auto"/>
        <w:bottom w:val="none" w:sz="0" w:space="0" w:color="auto"/>
        <w:right w:val="none" w:sz="0" w:space="0" w:color="auto"/>
      </w:divBdr>
    </w:div>
    <w:div w:id="469977417">
      <w:bodyDiv w:val="1"/>
      <w:marLeft w:val="0"/>
      <w:marRight w:val="0"/>
      <w:marTop w:val="0"/>
      <w:marBottom w:val="0"/>
      <w:divBdr>
        <w:top w:val="none" w:sz="0" w:space="0" w:color="auto"/>
        <w:left w:val="none" w:sz="0" w:space="0" w:color="auto"/>
        <w:bottom w:val="none" w:sz="0" w:space="0" w:color="auto"/>
        <w:right w:val="none" w:sz="0" w:space="0" w:color="auto"/>
      </w:divBdr>
    </w:div>
    <w:div w:id="475224903">
      <w:bodyDiv w:val="1"/>
      <w:marLeft w:val="0"/>
      <w:marRight w:val="0"/>
      <w:marTop w:val="0"/>
      <w:marBottom w:val="0"/>
      <w:divBdr>
        <w:top w:val="none" w:sz="0" w:space="0" w:color="auto"/>
        <w:left w:val="none" w:sz="0" w:space="0" w:color="auto"/>
        <w:bottom w:val="none" w:sz="0" w:space="0" w:color="auto"/>
        <w:right w:val="none" w:sz="0" w:space="0" w:color="auto"/>
      </w:divBdr>
    </w:div>
    <w:div w:id="689260908">
      <w:bodyDiv w:val="1"/>
      <w:marLeft w:val="0"/>
      <w:marRight w:val="0"/>
      <w:marTop w:val="0"/>
      <w:marBottom w:val="0"/>
      <w:divBdr>
        <w:top w:val="none" w:sz="0" w:space="0" w:color="auto"/>
        <w:left w:val="none" w:sz="0" w:space="0" w:color="auto"/>
        <w:bottom w:val="none" w:sz="0" w:space="0" w:color="auto"/>
        <w:right w:val="none" w:sz="0" w:space="0" w:color="auto"/>
      </w:divBdr>
    </w:div>
    <w:div w:id="738097548">
      <w:bodyDiv w:val="1"/>
      <w:marLeft w:val="0"/>
      <w:marRight w:val="0"/>
      <w:marTop w:val="0"/>
      <w:marBottom w:val="0"/>
      <w:divBdr>
        <w:top w:val="none" w:sz="0" w:space="0" w:color="auto"/>
        <w:left w:val="none" w:sz="0" w:space="0" w:color="auto"/>
        <w:bottom w:val="none" w:sz="0" w:space="0" w:color="auto"/>
        <w:right w:val="none" w:sz="0" w:space="0" w:color="auto"/>
      </w:divBdr>
    </w:div>
    <w:div w:id="858737245">
      <w:bodyDiv w:val="1"/>
      <w:marLeft w:val="0"/>
      <w:marRight w:val="0"/>
      <w:marTop w:val="0"/>
      <w:marBottom w:val="0"/>
      <w:divBdr>
        <w:top w:val="none" w:sz="0" w:space="0" w:color="auto"/>
        <w:left w:val="none" w:sz="0" w:space="0" w:color="auto"/>
        <w:bottom w:val="none" w:sz="0" w:space="0" w:color="auto"/>
        <w:right w:val="none" w:sz="0" w:space="0" w:color="auto"/>
      </w:divBdr>
    </w:div>
    <w:div w:id="878248842">
      <w:bodyDiv w:val="1"/>
      <w:marLeft w:val="0"/>
      <w:marRight w:val="0"/>
      <w:marTop w:val="0"/>
      <w:marBottom w:val="0"/>
      <w:divBdr>
        <w:top w:val="none" w:sz="0" w:space="0" w:color="auto"/>
        <w:left w:val="none" w:sz="0" w:space="0" w:color="auto"/>
        <w:bottom w:val="none" w:sz="0" w:space="0" w:color="auto"/>
        <w:right w:val="none" w:sz="0" w:space="0" w:color="auto"/>
      </w:divBdr>
    </w:div>
    <w:div w:id="898130317">
      <w:bodyDiv w:val="1"/>
      <w:marLeft w:val="0"/>
      <w:marRight w:val="0"/>
      <w:marTop w:val="0"/>
      <w:marBottom w:val="0"/>
      <w:divBdr>
        <w:top w:val="none" w:sz="0" w:space="0" w:color="auto"/>
        <w:left w:val="none" w:sz="0" w:space="0" w:color="auto"/>
        <w:bottom w:val="none" w:sz="0" w:space="0" w:color="auto"/>
        <w:right w:val="none" w:sz="0" w:space="0" w:color="auto"/>
      </w:divBdr>
    </w:div>
    <w:div w:id="932322788">
      <w:bodyDiv w:val="1"/>
      <w:marLeft w:val="0"/>
      <w:marRight w:val="0"/>
      <w:marTop w:val="0"/>
      <w:marBottom w:val="0"/>
      <w:divBdr>
        <w:top w:val="none" w:sz="0" w:space="0" w:color="auto"/>
        <w:left w:val="none" w:sz="0" w:space="0" w:color="auto"/>
        <w:bottom w:val="none" w:sz="0" w:space="0" w:color="auto"/>
        <w:right w:val="none" w:sz="0" w:space="0" w:color="auto"/>
      </w:divBdr>
    </w:div>
    <w:div w:id="1412198437">
      <w:bodyDiv w:val="1"/>
      <w:marLeft w:val="0"/>
      <w:marRight w:val="0"/>
      <w:marTop w:val="0"/>
      <w:marBottom w:val="0"/>
      <w:divBdr>
        <w:top w:val="none" w:sz="0" w:space="0" w:color="auto"/>
        <w:left w:val="none" w:sz="0" w:space="0" w:color="auto"/>
        <w:bottom w:val="none" w:sz="0" w:space="0" w:color="auto"/>
        <w:right w:val="none" w:sz="0" w:space="0" w:color="auto"/>
      </w:divBdr>
    </w:div>
    <w:div w:id="1505129113">
      <w:bodyDiv w:val="1"/>
      <w:marLeft w:val="0"/>
      <w:marRight w:val="0"/>
      <w:marTop w:val="0"/>
      <w:marBottom w:val="0"/>
      <w:divBdr>
        <w:top w:val="none" w:sz="0" w:space="0" w:color="auto"/>
        <w:left w:val="none" w:sz="0" w:space="0" w:color="auto"/>
        <w:bottom w:val="none" w:sz="0" w:space="0" w:color="auto"/>
        <w:right w:val="none" w:sz="0" w:space="0" w:color="auto"/>
      </w:divBdr>
    </w:div>
    <w:div w:id="1529374530">
      <w:bodyDiv w:val="1"/>
      <w:marLeft w:val="0"/>
      <w:marRight w:val="0"/>
      <w:marTop w:val="0"/>
      <w:marBottom w:val="0"/>
      <w:divBdr>
        <w:top w:val="none" w:sz="0" w:space="0" w:color="auto"/>
        <w:left w:val="none" w:sz="0" w:space="0" w:color="auto"/>
        <w:bottom w:val="none" w:sz="0" w:space="0" w:color="auto"/>
        <w:right w:val="none" w:sz="0" w:space="0" w:color="auto"/>
      </w:divBdr>
    </w:div>
    <w:div w:id="1671131588">
      <w:bodyDiv w:val="1"/>
      <w:marLeft w:val="0"/>
      <w:marRight w:val="0"/>
      <w:marTop w:val="0"/>
      <w:marBottom w:val="0"/>
      <w:divBdr>
        <w:top w:val="none" w:sz="0" w:space="0" w:color="auto"/>
        <w:left w:val="none" w:sz="0" w:space="0" w:color="auto"/>
        <w:bottom w:val="none" w:sz="0" w:space="0" w:color="auto"/>
        <w:right w:val="none" w:sz="0" w:space="0" w:color="auto"/>
      </w:divBdr>
    </w:div>
    <w:div w:id="1842499468">
      <w:bodyDiv w:val="1"/>
      <w:marLeft w:val="0"/>
      <w:marRight w:val="0"/>
      <w:marTop w:val="0"/>
      <w:marBottom w:val="0"/>
      <w:divBdr>
        <w:top w:val="none" w:sz="0" w:space="0" w:color="auto"/>
        <w:left w:val="none" w:sz="0" w:space="0" w:color="auto"/>
        <w:bottom w:val="none" w:sz="0" w:space="0" w:color="auto"/>
        <w:right w:val="none" w:sz="0" w:space="0" w:color="auto"/>
      </w:divBdr>
    </w:div>
    <w:div w:id="1846898189">
      <w:bodyDiv w:val="1"/>
      <w:marLeft w:val="0"/>
      <w:marRight w:val="0"/>
      <w:marTop w:val="0"/>
      <w:marBottom w:val="0"/>
      <w:divBdr>
        <w:top w:val="none" w:sz="0" w:space="0" w:color="auto"/>
        <w:left w:val="none" w:sz="0" w:space="0" w:color="auto"/>
        <w:bottom w:val="none" w:sz="0" w:space="0" w:color="auto"/>
        <w:right w:val="none" w:sz="0" w:space="0" w:color="auto"/>
      </w:divBdr>
    </w:div>
    <w:div w:id="1916234610">
      <w:bodyDiv w:val="1"/>
      <w:marLeft w:val="0"/>
      <w:marRight w:val="0"/>
      <w:marTop w:val="0"/>
      <w:marBottom w:val="0"/>
      <w:divBdr>
        <w:top w:val="none" w:sz="0" w:space="0" w:color="auto"/>
        <w:left w:val="none" w:sz="0" w:space="0" w:color="auto"/>
        <w:bottom w:val="none" w:sz="0" w:space="0" w:color="auto"/>
        <w:right w:val="none" w:sz="0" w:space="0" w:color="auto"/>
      </w:divBdr>
    </w:div>
    <w:div w:id="1976251690">
      <w:bodyDiv w:val="1"/>
      <w:marLeft w:val="0"/>
      <w:marRight w:val="0"/>
      <w:marTop w:val="0"/>
      <w:marBottom w:val="0"/>
      <w:divBdr>
        <w:top w:val="none" w:sz="0" w:space="0" w:color="auto"/>
        <w:left w:val="none" w:sz="0" w:space="0" w:color="auto"/>
        <w:bottom w:val="none" w:sz="0" w:space="0" w:color="auto"/>
        <w:right w:val="none" w:sz="0" w:space="0" w:color="auto"/>
      </w:divBdr>
    </w:div>
    <w:div w:id="209374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gif"/><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80"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552653C5EBD9174AB4618DE6E07C8665" ma:contentTypeVersion="9" ma:contentTypeDescription="새 문서를 만듭니다." ma:contentTypeScope="" ma:versionID="f690943772a791d4e0e768512d9f507d">
  <xsd:schema xmlns:xsd="http://www.w3.org/2001/XMLSchema" xmlns:xs="http://www.w3.org/2001/XMLSchema" xmlns:p="http://schemas.microsoft.com/office/2006/metadata/properties" xmlns:ns2="40eea280-6ee0-4781-a790-4c121c48542d" targetNamespace="http://schemas.microsoft.com/office/2006/metadata/properties" ma:root="true" ma:fieldsID="4990030d4df9e01e28379ecbca2ed5a8" ns2:_="">
    <xsd:import namespace="40eea280-6ee0-4781-a790-4c121c4854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ea280-6ee0-4781-a790-4c121c485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2D6618-B8A9-476B-86CF-6D1662BBB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ea280-6ee0-4781-a790-4c121c485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8D3B38-E7AE-4EFA-96BC-BD6ED5CA7C86}">
  <ds:schemaRefs>
    <ds:schemaRef ds:uri="http://schemas.microsoft.com/sharepoint/v3/contenttype/forms"/>
  </ds:schemaRefs>
</ds:datastoreItem>
</file>

<file path=customXml/itemProps3.xml><?xml version="1.0" encoding="utf-8"?>
<ds:datastoreItem xmlns:ds="http://schemas.openxmlformats.org/officeDocument/2006/customXml" ds:itemID="{ED6CA522-F847-4C6F-A848-6CDD1ECFF5A5}">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40eea280-6ee0-4781-a790-4c121c48542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50</Pages>
  <Words>4546</Words>
  <Characters>25918</Characters>
  <Application>Microsoft Office Word</Application>
  <DocSecurity>0</DocSecurity>
  <Lines>215</Lines>
  <Paragraphs>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Doublek Park</dc:creator>
  <cp:keywords/>
  <dc:description/>
  <cp:lastModifiedBy>채윤 이</cp:lastModifiedBy>
  <cp:revision>23</cp:revision>
  <dcterms:created xsi:type="dcterms:W3CDTF">2020-12-22T08:08:00Z</dcterms:created>
  <dcterms:modified xsi:type="dcterms:W3CDTF">2020-12-24T02:48:00Z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0x010100552653C5EBD9174AB4618DE6E07C8665</vt:lpwstr>
  </property>
</Properties>
</file>